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F35" w:rsidRPr="00690693" w:rsidRDefault="00E03F35" w:rsidP="00E03F35">
      <w:pPr>
        <w:spacing w:line="360" w:lineRule="auto"/>
        <w:jc w:val="center"/>
        <w:rPr>
          <w:sz w:val="24"/>
          <w:szCs w:val="24"/>
          <w:lang w:eastAsia="ru-RU"/>
        </w:rPr>
      </w:pPr>
      <w:bookmarkStart w:id="0" w:name="_Toc480259931"/>
      <w:bookmarkStart w:id="1" w:name="_Toc485452320"/>
      <w:bookmarkStart w:id="2" w:name="_Toc478952468"/>
      <w:bookmarkStart w:id="3" w:name="_Toc485452310"/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6805"/>
        <w:gridCol w:w="2942"/>
      </w:tblGrid>
      <w:tr w:rsidR="008F31F8" w:rsidRPr="001458C7" w:rsidTr="008F31F8">
        <w:trPr>
          <w:trHeight w:val="2202"/>
        </w:trPr>
        <w:tc>
          <w:tcPr>
            <w:tcW w:w="9747" w:type="dxa"/>
            <w:gridSpan w:val="2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8F31F8" w:rsidRPr="00F7243D" w:rsidRDefault="008F31F8" w:rsidP="00827A56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F7243D">
              <w:rPr>
                <w:rFonts w:ascii="Times New Roman" w:hAnsi="Times New Roman"/>
                <w:b/>
                <w:sz w:val="20"/>
              </w:rPr>
              <w:t>МЕЖГОСУДАРСТВЕННЫЙ СОВЕТ ПО СТАНДАРТИЗАЦИИ, МЕТРОЛОГИИ И СЕРТИФИКАЦИИ</w:t>
            </w:r>
          </w:p>
          <w:p w:rsidR="008F31F8" w:rsidRPr="00F7243D" w:rsidRDefault="008F31F8" w:rsidP="00827A5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F7243D">
              <w:rPr>
                <w:rFonts w:ascii="Times New Roman" w:hAnsi="Times New Roman"/>
                <w:b/>
                <w:sz w:val="20"/>
                <w:lang w:val="en-US"/>
              </w:rPr>
              <w:t>(</w:t>
            </w:r>
            <w:r w:rsidRPr="00F7243D">
              <w:rPr>
                <w:rFonts w:ascii="Times New Roman" w:hAnsi="Times New Roman"/>
                <w:b/>
                <w:sz w:val="20"/>
              </w:rPr>
              <w:t>МГС</w:t>
            </w:r>
            <w:r w:rsidRPr="00F7243D">
              <w:rPr>
                <w:rFonts w:ascii="Times New Roman" w:hAnsi="Times New Roman"/>
                <w:b/>
                <w:sz w:val="20"/>
                <w:lang w:val="en-US"/>
              </w:rPr>
              <w:t>)</w:t>
            </w:r>
          </w:p>
          <w:p w:rsidR="008F31F8" w:rsidRPr="00F7243D" w:rsidRDefault="008F31F8" w:rsidP="00827A56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lang w:val="en-US"/>
              </w:rPr>
            </w:pPr>
            <w:r w:rsidRPr="00F7243D">
              <w:rPr>
                <w:rFonts w:ascii="Times New Roman" w:hAnsi="Times New Roman"/>
                <w:b/>
                <w:sz w:val="20"/>
                <w:lang w:val="en-US"/>
              </w:rPr>
              <w:t>INTERSTATE COUNCIL FOR STANDARDIZATION, METROLOGY AND CERTIFICATION</w:t>
            </w:r>
          </w:p>
          <w:p w:rsidR="008F31F8" w:rsidRPr="001458C7" w:rsidRDefault="008F31F8" w:rsidP="00827A56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F7243D">
              <w:rPr>
                <w:rFonts w:ascii="Times New Roman" w:hAnsi="Times New Roman"/>
                <w:b/>
                <w:sz w:val="20"/>
                <w:lang w:val="en-US"/>
              </w:rPr>
              <w:t>(ISC)</w:t>
            </w:r>
          </w:p>
        </w:tc>
      </w:tr>
      <w:tr w:rsidR="008F31F8" w:rsidRPr="001458C7" w:rsidTr="008F31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9"/>
        </w:trPr>
        <w:tc>
          <w:tcPr>
            <w:tcW w:w="6805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</w:tcPr>
          <w:p w:rsidR="008232A2" w:rsidRDefault="008232A2" w:rsidP="008232A2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32A2" w:rsidRDefault="008232A2" w:rsidP="008232A2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31F8" w:rsidRPr="001458C7" w:rsidRDefault="008F31F8" w:rsidP="008232A2">
            <w:p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58C7">
              <w:rPr>
                <w:rFonts w:ascii="Times New Roman" w:hAnsi="Times New Roman"/>
                <w:b/>
                <w:sz w:val="28"/>
                <w:szCs w:val="28"/>
              </w:rPr>
              <w:t>М Е Ж Г О С У Д А Р С Т В Е Н Н Ы Й</w:t>
            </w:r>
          </w:p>
          <w:p w:rsidR="008F31F8" w:rsidRPr="001458C7" w:rsidRDefault="008F31F8" w:rsidP="008232A2">
            <w:pPr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b/>
                <w:sz w:val="28"/>
                <w:szCs w:val="28"/>
              </w:rPr>
              <w:t xml:space="preserve"> С Т А Н Д А Р Т</w:t>
            </w:r>
          </w:p>
        </w:tc>
        <w:tc>
          <w:tcPr>
            <w:tcW w:w="2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</w:tcPr>
          <w:p w:rsidR="008232A2" w:rsidRDefault="008232A2" w:rsidP="008232A2">
            <w:pPr>
              <w:suppressAutoHyphens/>
              <w:spacing w:before="0" w:after="0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31F8" w:rsidRPr="0022138E" w:rsidRDefault="008F31F8" w:rsidP="008232A2">
            <w:pPr>
              <w:suppressAutoHyphens/>
              <w:spacing w:before="0" w:after="0"/>
              <w:rPr>
                <w:rFonts w:ascii="Times New Roman" w:hAnsi="Times New Roman"/>
                <w:b/>
                <w:sz w:val="32"/>
                <w:szCs w:val="32"/>
              </w:rPr>
            </w:pPr>
            <w:r w:rsidRPr="0022138E">
              <w:rPr>
                <w:rFonts w:ascii="Times New Roman" w:hAnsi="Times New Roman"/>
                <w:b/>
                <w:sz w:val="32"/>
                <w:szCs w:val="32"/>
              </w:rPr>
              <w:t>ГОСТ</w:t>
            </w:r>
          </w:p>
          <w:p w:rsidR="008F31F8" w:rsidRPr="00441F59" w:rsidRDefault="00441F59" w:rsidP="00441F59">
            <w:pPr>
              <w:suppressAutoHyphens/>
              <w:spacing w:before="0" w:after="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Проект</w:t>
            </w:r>
          </w:p>
        </w:tc>
      </w:tr>
    </w:tbl>
    <w:p w:rsidR="00E03F35" w:rsidRPr="001458C7" w:rsidRDefault="00E03F35" w:rsidP="00E03F35">
      <w:pPr>
        <w:spacing w:after="200" w:line="276" w:lineRule="auto"/>
        <w:rPr>
          <w:sz w:val="32"/>
          <w:szCs w:val="32"/>
        </w:rPr>
      </w:pPr>
    </w:p>
    <w:p w:rsidR="00E03F35" w:rsidRPr="001458C7" w:rsidRDefault="00E03F35" w:rsidP="00E03F35">
      <w:pPr>
        <w:spacing w:after="20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1458C7">
        <w:rPr>
          <w:rFonts w:ascii="Times New Roman" w:hAnsi="Times New Roman"/>
          <w:b/>
          <w:sz w:val="32"/>
          <w:szCs w:val="32"/>
        </w:rPr>
        <w:t>Глобальная навигационная спутниковая система</w:t>
      </w:r>
    </w:p>
    <w:p w:rsidR="00E03F35" w:rsidRPr="001458C7" w:rsidRDefault="00E03F35" w:rsidP="00E03F3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458C7">
        <w:rPr>
          <w:rFonts w:ascii="Times New Roman" w:hAnsi="Times New Roman"/>
          <w:b/>
          <w:sz w:val="32"/>
          <w:szCs w:val="32"/>
        </w:rPr>
        <w:t>СИСТЕМА ЭКСТРЕННОГО РЕАГИРОВАНИЯ</w:t>
      </w:r>
    </w:p>
    <w:p w:rsidR="00E03F35" w:rsidRPr="001458C7" w:rsidRDefault="00E03F35" w:rsidP="00E03F3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1458C7">
        <w:rPr>
          <w:rFonts w:ascii="Times New Roman" w:hAnsi="Times New Roman"/>
          <w:b/>
          <w:sz w:val="32"/>
          <w:szCs w:val="32"/>
        </w:rPr>
        <w:t>ПРИ АВАРИЯХ</w:t>
      </w:r>
    </w:p>
    <w:p w:rsidR="00E03F35" w:rsidRPr="001458C7" w:rsidRDefault="00E03F35" w:rsidP="00E03F35">
      <w:pPr>
        <w:spacing w:after="20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1458C7">
        <w:rPr>
          <w:rFonts w:ascii="Times New Roman" w:hAnsi="Times New Roman"/>
          <w:b/>
          <w:bCs/>
          <w:sz w:val="28"/>
          <w:szCs w:val="28"/>
          <w:lang w:eastAsia="ru-RU"/>
        </w:rPr>
        <w:t>Протокол обмена данными устройства</w:t>
      </w:r>
      <w:r w:rsidR="00064857" w:rsidRPr="001458C7">
        <w:rPr>
          <w:rFonts w:ascii="Times New Roman" w:hAnsi="Times New Roman"/>
          <w:b/>
          <w:bCs/>
          <w:sz w:val="28"/>
          <w:szCs w:val="28"/>
          <w:lang w:eastAsia="ru-RU"/>
        </w:rPr>
        <w:t>/системы</w:t>
      </w:r>
      <w:r w:rsidRPr="001458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вызова экстренных оперативных служб с инфраструктурой системы экстренного реагирования при авариях</w:t>
      </w:r>
    </w:p>
    <w:p w:rsidR="001458C7" w:rsidRDefault="001458C7" w:rsidP="001458C7">
      <w:pPr>
        <w:rPr>
          <w:sz w:val="32"/>
          <w:szCs w:val="32"/>
        </w:rPr>
      </w:pPr>
    </w:p>
    <w:p w:rsidR="008F31F8" w:rsidRPr="0022138E" w:rsidRDefault="008F31F8" w:rsidP="001458C7">
      <w:pPr>
        <w:rPr>
          <w:sz w:val="32"/>
          <w:szCs w:val="32"/>
        </w:rPr>
      </w:pPr>
    </w:p>
    <w:p w:rsidR="001458C7" w:rsidRPr="007A39BC" w:rsidRDefault="00441F59" w:rsidP="001458C7">
      <w:pPr>
        <w:pStyle w:val="a7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B167A">
        <w:rPr>
          <w:rFonts w:ascii="Times New Roman" w:hAnsi="Times New Roman"/>
          <w:b/>
          <w:bCs/>
          <w:sz w:val="24"/>
          <w:szCs w:val="24"/>
        </w:rPr>
        <w:t>Настоящий проект стандарта не подлежит применению до его принятия</w:t>
      </w:r>
    </w:p>
    <w:p w:rsidR="001458C7" w:rsidRPr="007A39BC" w:rsidRDefault="001458C7" w:rsidP="001458C7">
      <w:pPr>
        <w:pStyle w:val="a7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58C7" w:rsidRDefault="001458C7" w:rsidP="001458C7">
      <w:pPr>
        <w:pStyle w:val="a7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F31F8" w:rsidRPr="008F31F8" w:rsidRDefault="008F31F8" w:rsidP="001458C7">
      <w:pPr>
        <w:pStyle w:val="a7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458C7" w:rsidRDefault="001458C7" w:rsidP="001458C7">
      <w:pPr>
        <w:pStyle w:val="a7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458C7" w:rsidRPr="007A39BC" w:rsidRDefault="001458C7" w:rsidP="001458C7">
      <w:pPr>
        <w:pStyle w:val="a7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58C7" w:rsidRPr="007A39BC" w:rsidRDefault="001458C7" w:rsidP="007D3B19">
      <w:pPr>
        <w:pStyle w:val="a7"/>
        <w:ind w:left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7A39BC">
        <w:rPr>
          <w:rFonts w:ascii="Times New Roman" w:hAnsi="Times New Roman"/>
          <w:b/>
          <w:bCs/>
          <w:sz w:val="24"/>
          <w:szCs w:val="24"/>
        </w:rPr>
        <w:t>Москва</w:t>
      </w:r>
    </w:p>
    <w:p w:rsidR="001458C7" w:rsidRPr="007A39BC" w:rsidRDefault="001458C7" w:rsidP="007D3B19">
      <w:pPr>
        <w:pStyle w:val="a7"/>
        <w:ind w:left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7A39BC">
        <w:rPr>
          <w:rFonts w:ascii="Times New Roman" w:hAnsi="Times New Roman"/>
          <w:b/>
          <w:bCs/>
          <w:sz w:val="24"/>
          <w:szCs w:val="24"/>
        </w:rPr>
        <w:t>Стандартинформ</w:t>
      </w:r>
    </w:p>
    <w:p w:rsidR="00E03F35" w:rsidRDefault="007D3B19" w:rsidP="007D3B19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="001458C7" w:rsidRPr="007A39BC">
        <w:rPr>
          <w:rFonts w:ascii="Times New Roman" w:hAnsi="Times New Roman"/>
          <w:b/>
          <w:bCs/>
          <w:sz w:val="24"/>
          <w:szCs w:val="24"/>
        </w:rPr>
        <w:t>2015</w:t>
      </w:r>
    </w:p>
    <w:p w:rsidR="00E56D72" w:rsidRPr="001458C7" w:rsidRDefault="00E56D72" w:rsidP="006E1BAF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458C7">
        <w:rPr>
          <w:rFonts w:ascii="Times New Roman" w:hAnsi="Times New Roman"/>
          <w:b/>
          <w:sz w:val="28"/>
          <w:szCs w:val="28"/>
          <w:lang w:eastAsia="ru-RU"/>
        </w:rPr>
        <w:lastRenderedPageBreak/>
        <w:t>Предисловие</w:t>
      </w:r>
    </w:p>
    <w:p w:rsidR="00E03F35" w:rsidRPr="001458C7" w:rsidRDefault="00E03F35" w:rsidP="00E03F3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Цели, основные принципы и основной порядок проведения работ по межгосударственной стандартизации  установлены ГОСТ 1.0–92 «Межгосударственная система стандартизации. Основные положения»</w:t>
      </w:r>
      <w:r w:rsidR="00065467">
        <w:rPr>
          <w:rFonts w:ascii="Times New Roman" w:hAnsi="Times New Roman"/>
          <w:sz w:val="28"/>
          <w:szCs w:val="28"/>
        </w:rPr>
        <w:t xml:space="preserve">  </w:t>
      </w:r>
      <w:r w:rsidRPr="001458C7">
        <w:rPr>
          <w:rFonts w:ascii="Times New Roman" w:hAnsi="Times New Roman"/>
          <w:sz w:val="28"/>
          <w:szCs w:val="28"/>
        </w:rPr>
        <w:t xml:space="preserve"> и ГОСТ 1.2–2009 «Межгосударственная система стандартизации. Стандарты межгосударственные, правила и рекомендации по межгосударственной стандартизации. </w:t>
      </w:r>
      <w:r w:rsidR="00DE7304">
        <w:rPr>
          <w:rFonts w:ascii="Times New Roman" w:hAnsi="Times New Roman"/>
          <w:sz w:val="28"/>
          <w:szCs w:val="28"/>
        </w:rPr>
        <w:t>Правила</w:t>
      </w:r>
      <w:r w:rsidRPr="001458C7">
        <w:rPr>
          <w:rFonts w:ascii="Times New Roman" w:hAnsi="Times New Roman"/>
          <w:sz w:val="28"/>
          <w:szCs w:val="28"/>
        </w:rPr>
        <w:t xml:space="preserve"> разработки, принятия, применения, обновления и отмены» </w:t>
      </w:r>
    </w:p>
    <w:p w:rsidR="00E03F35" w:rsidRPr="001458C7" w:rsidRDefault="00E03F35" w:rsidP="00E03F35">
      <w:pPr>
        <w:pStyle w:val="aff4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Сведения о стандарте</w:t>
      </w:r>
    </w:p>
    <w:p w:rsidR="00E03F35" w:rsidRPr="001458C7" w:rsidRDefault="00E03F35" w:rsidP="00E03F3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1 ПОДГОТОВЛЕН Некоммерческим партнерством   «Содействие развитию и использованию навигационных технологий» и </w:t>
      </w:r>
      <w:r w:rsidR="000A7B33" w:rsidRPr="001458C7">
        <w:rPr>
          <w:rFonts w:ascii="Times New Roman" w:hAnsi="Times New Roman"/>
          <w:sz w:val="28"/>
          <w:szCs w:val="28"/>
        </w:rPr>
        <w:t>а</w:t>
      </w:r>
      <w:r w:rsidR="00803CAF">
        <w:rPr>
          <w:rFonts w:ascii="Times New Roman" w:hAnsi="Times New Roman"/>
          <w:sz w:val="28"/>
          <w:szCs w:val="28"/>
        </w:rPr>
        <w:t xml:space="preserve">кционерным обществом </w:t>
      </w:r>
      <w:r w:rsidRPr="001458C7">
        <w:rPr>
          <w:rFonts w:ascii="Times New Roman" w:hAnsi="Times New Roman"/>
          <w:sz w:val="28"/>
          <w:szCs w:val="28"/>
        </w:rPr>
        <w:t>«Научно-технический центр современных навигационных технологий» «Интернавигация» (АО «НТЦ «Интернавигация»)</w:t>
      </w:r>
    </w:p>
    <w:p w:rsidR="00E94632" w:rsidRDefault="00E03F35" w:rsidP="00E03F3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2 ВНЕСЕН Федеральным агентством по техническому регулированию и метрологии</w:t>
      </w:r>
    </w:p>
    <w:p w:rsidR="00E03F35" w:rsidRPr="001458C7" w:rsidRDefault="00E03F35" w:rsidP="00E03F3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 3 Принят Межгосударственным советом по стандартизации, метрологии и сертификации </w:t>
      </w:r>
      <w:r w:rsidR="007051C5" w:rsidRPr="007C3F39">
        <w:rPr>
          <w:rFonts w:ascii="Times New Roman" w:hAnsi="Times New Roman"/>
          <w:sz w:val="28"/>
          <w:szCs w:val="28"/>
        </w:rPr>
        <w:t>(протокол от                  201    г. №         )</w:t>
      </w:r>
    </w:p>
    <w:p w:rsidR="00E03F35" w:rsidRPr="001458C7" w:rsidRDefault="00E03F35" w:rsidP="00E03F3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За принятие </w:t>
      </w:r>
      <w:r w:rsidR="008C2C34">
        <w:rPr>
          <w:rFonts w:ascii="Times New Roman" w:hAnsi="Times New Roman"/>
          <w:sz w:val="28"/>
          <w:szCs w:val="28"/>
        </w:rPr>
        <w:t xml:space="preserve">стандарта </w:t>
      </w:r>
      <w:r w:rsidRPr="001458C7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10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15"/>
        <w:gridCol w:w="2750"/>
        <w:gridCol w:w="4028"/>
      </w:tblGrid>
      <w:tr w:rsidR="00996AD1" w:rsidRPr="00E7021B" w:rsidTr="008B3317"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E7021B" w:rsidRDefault="00996AD1">
            <w:pPr>
              <w:pStyle w:val="Corpsdetexte"/>
              <w:spacing w:line="276" w:lineRule="auto"/>
              <w:jc w:val="center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Краткое наименование страны</w:t>
            </w:r>
          </w:p>
          <w:p w:rsidR="00996AD1" w:rsidRPr="00E7021B" w:rsidRDefault="00E7021B">
            <w:pPr>
              <w:pStyle w:val="Corpsdetexte"/>
              <w:spacing w:line="276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996AD1" w:rsidRPr="00E7021B">
              <w:rPr>
                <w:sz w:val="22"/>
                <w:szCs w:val="22"/>
                <w:lang w:val="ru-RU"/>
              </w:rPr>
              <w:t>о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96AD1" w:rsidRPr="00E7021B">
              <w:rPr>
                <w:sz w:val="22"/>
                <w:szCs w:val="22"/>
                <w:lang w:val="ru-RU"/>
              </w:rPr>
              <w:t xml:space="preserve"> МК (ИСО 3166) 004-</w:t>
            </w:r>
            <w:r w:rsidRPr="00E7021B">
              <w:rPr>
                <w:sz w:val="22"/>
                <w:szCs w:val="22"/>
                <w:lang w:val="ru-RU"/>
              </w:rPr>
              <w:t>9</w:t>
            </w:r>
            <w:r w:rsidR="00996AD1" w:rsidRPr="00E7021B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E7021B" w:rsidRDefault="00996AD1">
            <w:pPr>
              <w:pStyle w:val="Corpsdetexte"/>
              <w:spacing w:line="276" w:lineRule="auto"/>
              <w:jc w:val="center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 xml:space="preserve">Код страны </w:t>
            </w:r>
          </w:p>
          <w:p w:rsidR="00996AD1" w:rsidRPr="00E7021B" w:rsidRDefault="00996AD1">
            <w:pPr>
              <w:pStyle w:val="Corpsdetexte"/>
              <w:spacing w:line="276" w:lineRule="auto"/>
              <w:jc w:val="center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по МК (ИСО 3166) 004-</w:t>
            </w:r>
            <w:r w:rsidR="00E7021B" w:rsidRPr="00E7021B">
              <w:rPr>
                <w:sz w:val="22"/>
                <w:szCs w:val="22"/>
                <w:lang w:val="ru-RU"/>
              </w:rPr>
              <w:t>9</w:t>
            </w:r>
            <w:r w:rsidRPr="00E7021B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spacing w:line="276" w:lineRule="auto"/>
              <w:jc w:val="center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Сокращенное название национального органа по стандартизации</w:t>
            </w:r>
          </w:p>
        </w:tc>
      </w:tr>
      <w:tr w:rsidR="00996AD1" w:rsidRPr="00E7021B" w:rsidTr="008B3317">
        <w:tc>
          <w:tcPr>
            <w:tcW w:w="3315" w:type="dxa"/>
            <w:tcBorders>
              <w:top w:val="double" w:sz="4" w:space="0" w:color="auto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Азербайджан</w:t>
            </w:r>
          </w:p>
        </w:tc>
        <w:tc>
          <w:tcPr>
            <w:tcW w:w="275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AZ</w:t>
            </w:r>
          </w:p>
        </w:tc>
        <w:tc>
          <w:tcPr>
            <w:tcW w:w="4028" w:type="dxa"/>
            <w:tcBorders>
              <w:top w:val="double" w:sz="4" w:space="0" w:color="auto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Аз</w:t>
            </w:r>
            <w:r w:rsidR="007051C5" w:rsidRPr="00E7021B">
              <w:rPr>
                <w:sz w:val="22"/>
                <w:szCs w:val="22"/>
                <w:lang w:val="ru-RU"/>
              </w:rPr>
              <w:t>стандарт</w:t>
            </w:r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Армения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AM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 xml:space="preserve">Минэкономики Республики Армения </w:t>
            </w:r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Беларусь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BY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Госстандарт Республики Беларусь</w:t>
            </w:r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Казахстан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KZ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Госстандарт Республики Казахстан</w:t>
            </w:r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К</w:t>
            </w:r>
            <w:r w:rsidR="004D7C51">
              <w:rPr>
                <w:sz w:val="22"/>
                <w:szCs w:val="22"/>
                <w:lang w:val="ru-RU"/>
              </w:rPr>
              <w:t>иргизия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KG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Кыргызстандарт</w:t>
            </w:r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Молдова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MO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Молдова-Стандарт</w:t>
            </w:r>
            <w:bookmarkStart w:id="4" w:name="_GoBack"/>
            <w:bookmarkEnd w:id="4"/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Росси</w:t>
            </w:r>
            <w:r w:rsidR="00E94632" w:rsidRPr="00E7021B">
              <w:rPr>
                <w:sz w:val="22"/>
                <w:szCs w:val="22"/>
                <w:lang w:val="ru-RU"/>
              </w:rPr>
              <w:t>я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RU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 xml:space="preserve">Росстандарт </w:t>
            </w:r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Таджикистан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TJ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Таджикстандарт</w:t>
            </w:r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Туркменистан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TM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Главгосслужба «Туркменстандартлары»</w:t>
            </w:r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</w:rPr>
            </w:pPr>
            <w:r w:rsidRPr="00E7021B">
              <w:rPr>
                <w:sz w:val="22"/>
                <w:szCs w:val="22"/>
                <w:lang w:val="ru-RU"/>
              </w:rPr>
              <w:t>Узбекистан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UZ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</w:rPr>
            </w:pPr>
            <w:r w:rsidRPr="00E7021B">
              <w:rPr>
                <w:sz w:val="22"/>
                <w:szCs w:val="22"/>
                <w:lang w:val="ru-RU"/>
              </w:rPr>
              <w:t>Узстандарт</w:t>
            </w:r>
          </w:p>
        </w:tc>
      </w:tr>
      <w:tr w:rsidR="00996AD1" w:rsidRPr="00E7021B" w:rsidTr="008B3317">
        <w:tc>
          <w:tcPr>
            <w:tcW w:w="33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</w:rPr>
              <w:t>Украина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6AD1" w:rsidRPr="00E7021B" w:rsidRDefault="00996AD1">
            <w:pPr>
              <w:pStyle w:val="Corpsdetexte"/>
              <w:jc w:val="center"/>
              <w:rPr>
                <w:sz w:val="22"/>
                <w:szCs w:val="22"/>
                <w:lang w:val="en-US"/>
              </w:rPr>
            </w:pPr>
            <w:r w:rsidRPr="00E7021B">
              <w:rPr>
                <w:sz w:val="22"/>
                <w:szCs w:val="22"/>
                <w:lang w:val="en-US"/>
              </w:rPr>
              <w:t>UA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96AD1" w:rsidRPr="00E7021B" w:rsidRDefault="00996AD1">
            <w:pPr>
              <w:pStyle w:val="Corpsdetexte"/>
              <w:jc w:val="both"/>
              <w:rPr>
                <w:sz w:val="22"/>
                <w:szCs w:val="22"/>
                <w:lang w:val="ru-RU"/>
              </w:rPr>
            </w:pPr>
            <w:r w:rsidRPr="00E7021B">
              <w:rPr>
                <w:sz w:val="22"/>
                <w:szCs w:val="22"/>
                <w:lang w:val="ru-RU"/>
              </w:rPr>
              <w:t>Минэкономразвития</w:t>
            </w:r>
            <w:r w:rsidRPr="00E7021B">
              <w:rPr>
                <w:sz w:val="22"/>
                <w:szCs w:val="22"/>
              </w:rPr>
              <w:t xml:space="preserve"> Украины</w:t>
            </w:r>
          </w:p>
        </w:tc>
      </w:tr>
    </w:tbl>
    <w:p w:rsidR="00E7021B" w:rsidRDefault="00E7021B" w:rsidP="001458C7">
      <w:pPr>
        <w:pStyle w:val="28"/>
        <w:suppressLineNumbers w:val="0"/>
        <w:tabs>
          <w:tab w:val="left" w:pos="5245"/>
        </w:tabs>
        <w:suppressAutoHyphens/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21B" w:rsidRDefault="00E7021B" w:rsidP="001458C7">
      <w:pPr>
        <w:pStyle w:val="28"/>
        <w:suppressLineNumbers w:val="0"/>
        <w:tabs>
          <w:tab w:val="left" w:pos="5245"/>
        </w:tabs>
        <w:suppressAutoHyphens/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1458C7" w:rsidRPr="008C24D8" w:rsidRDefault="001458C7" w:rsidP="001458C7">
      <w:pPr>
        <w:pStyle w:val="28"/>
        <w:suppressLineNumbers w:val="0"/>
        <w:tabs>
          <w:tab w:val="left" w:pos="5245"/>
        </w:tabs>
        <w:suppressAutoHyphens/>
        <w:spacing w:line="360" w:lineRule="auto"/>
        <w:ind w:firstLine="39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7021B">
        <w:rPr>
          <w:rFonts w:ascii="Times New Roman" w:hAnsi="Times New Roman" w:cs="Times New Roman"/>
          <w:sz w:val="28"/>
          <w:szCs w:val="28"/>
        </w:rPr>
        <w:t>4</w:t>
      </w:r>
      <w:r w:rsidRPr="009B3820">
        <w:rPr>
          <w:rFonts w:ascii="Times New Roman" w:hAnsi="Times New Roman" w:cs="Times New Roman"/>
          <w:sz w:val="28"/>
          <w:szCs w:val="28"/>
        </w:rPr>
        <w:t xml:space="preserve">  Приказом Федерального агентства по техническому регулированию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820">
        <w:rPr>
          <w:rFonts w:ascii="Times New Roman" w:hAnsi="Times New Roman" w:cs="Times New Roman"/>
          <w:sz w:val="28"/>
          <w:szCs w:val="28"/>
        </w:rPr>
        <w:t>метрологии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3820">
        <w:rPr>
          <w:rFonts w:ascii="Times New Roman" w:hAnsi="Times New Roman" w:cs="Times New Roman"/>
          <w:sz w:val="28"/>
          <w:szCs w:val="28"/>
        </w:rPr>
        <w:t xml:space="preserve"> от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B3820">
        <w:rPr>
          <w:rFonts w:ascii="Times New Roman" w:hAnsi="Times New Roman" w:cs="Times New Roman"/>
          <w:sz w:val="28"/>
          <w:szCs w:val="28"/>
        </w:rPr>
        <w:t xml:space="preserve">        №           межгосударственный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B3820">
        <w:rPr>
          <w:rFonts w:ascii="Times New Roman" w:hAnsi="Times New Roman" w:cs="Times New Roman"/>
          <w:sz w:val="28"/>
          <w:szCs w:val="28"/>
        </w:rPr>
        <w:t>стандарт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B3820">
        <w:rPr>
          <w:rFonts w:ascii="Times New Roman" w:hAnsi="Times New Roman" w:cs="Times New Roman"/>
          <w:sz w:val="28"/>
          <w:szCs w:val="28"/>
        </w:rPr>
        <w:t xml:space="preserve"> </w:t>
      </w:r>
      <w:r w:rsidRPr="00CD274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Pr="00CD2749">
        <w:rPr>
          <w:rFonts w:ascii="Times New Roman" w:hAnsi="Times New Roman" w:cs="Times New Roman"/>
          <w:sz w:val="28"/>
          <w:szCs w:val="28"/>
        </w:rPr>
        <w:t>введен в действие в качестве национального стандарта Российской</w:t>
      </w:r>
      <w:r w:rsidRPr="009B3820">
        <w:rPr>
          <w:rFonts w:ascii="Times New Roman" w:hAnsi="Times New Roman" w:cs="Times New Roman"/>
          <w:sz w:val="28"/>
          <w:szCs w:val="28"/>
        </w:rPr>
        <w:t xml:space="preserve"> Федерации  с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9B3820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82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7021B" w:rsidRDefault="00E7021B" w:rsidP="00E03F3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Настоящий 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1458C7">
        <w:rPr>
          <w:rFonts w:ascii="Times New Roman" w:hAnsi="Times New Roman"/>
          <w:sz w:val="28"/>
          <w:szCs w:val="28"/>
        </w:rPr>
        <w:t xml:space="preserve">тандарт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подготовлен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 основе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 применения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1458C7">
        <w:rPr>
          <w:rFonts w:ascii="Times New Roman" w:hAnsi="Times New Roman"/>
          <w:sz w:val="28"/>
          <w:szCs w:val="28"/>
        </w:rPr>
        <w:t>ГОСТ Р 54619–2011</w:t>
      </w:r>
      <w:r>
        <w:rPr>
          <w:rFonts w:ascii="Times New Roman" w:hAnsi="Times New Roman"/>
          <w:sz w:val="28"/>
          <w:szCs w:val="28"/>
        </w:rPr>
        <w:t>*</w:t>
      </w:r>
    </w:p>
    <w:p w:rsidR="00E03F35" w:rsidRPr="001458C7" w:rsidRDefault="001458C7" w:rsidP="00E03F3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03F35" w:rsidRPr="001458C7">
        <w:rPr>
          <w:rFonts w:ascii="Times New Roman" w:hAnsi="Times New Roman"/>
          <w:sz w:val="28"/>
          <w:szCs w:val="28"/>
        </w:rPr>
        <w:t> ВВЕДЕН ВПЕРВЫЕ</w:t>
      </w:r>
    </w:p>
    <w:p w:rsidR="00E03F35" w:rsidRPr="001458C7" w:rsidRDefault="00E03F35" w:rsidP="00E03F3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458C7">
        <w:rPr>
          <w:rFonts w:ascii="Times New Roman" w:hAnsi="Times New Roman"/>
          <w:i/>
          <w:sz w:val="28"/>
          <w:szCs w:val="28"/>
        </w:rPr>
        <w:t xml:space="preserve">Информация об изменениях к настоящему стандарту публикуется  в ежегодном  информационном  указателе   «Национальные  стандарты», а текст изменений и поправок – в ежемесячном  информационном  указателе «Национальные  стандарты». В случае пересмотра (замены) или отмены настоящего стандарта соответствующее уведомление будет опубликовано в ежемесячном информационном </w:t>
      </w:r>
      <w:r w:rsidR="007051C5">
        <w:rPr>
          <w:rFonts w:ascii="Times New Roman" w:hAnsi="Times New Roman"/>
          <w:i/>
          <w:sz w:val="28"/>
          <w:szCs w:val="28"/>
        </w:rPr>
        <w:t xml:space="preserve"> </w:t>
      </w:r>
      <w:r w:rsidRPr="001458C7">
        <w:rPr>
          <w:rFonts w:ascii="Times New Roman" w:hAnsi="Times New Roman"/>
          <w:i/>
          <w:sz w:val="28"/>
          <w:szCs w:val="28"/>
        </w:rPr>
        <w:t xml:space="preserve">указателе </w:t>
      </w:r>
      <w:r w:rsidR="007051C5">
        <w:rPr>
          <w:rFonts w:ascii="Times New Roman" w:hAnsi="Times New Roman"/>
          <w:i/>
          <w:sz w:val="28"/>
          <w:szCs w:val="28"/>
        </w:rPr>
        <w:t xml:space="preserve"> </w:t>
      </w:r>
      <w:r w:rsidRPr="001458C7">
        <w:rPr>
          <w:rFonts w:ascii="Times New Roman" w:hAnsi="Times New Roman"/>
          <w:i/>
          <w:sz w:val="28"/>
          <w:szCs w:val="28"/>
        </w:rPr>
        <w:t xml:space="preserve">«Национальные  стандарты». </w:t>
      </w:r>
      <w:r w:rsidR="007051C5">
        <w:rPr>
          <w:rFonts w:ascii="Times New Roman" w:hAnsi="Times New Roman"/>
          <w:i/>
          <w:sz w:val="28"/>
          <w:szCs w:val="28"/>
        </w:rPr>
        <w:t xml:space="preserve"> </w:t>
      </w:r>
      <w:r w:rsidRPr="001458C7">
        <w:rPr>
          <w:rFonts w:ascii="Times New Roman" w:hAnsi="Times New Roman"/>
          <w:i/>
          <w:sz w:val="28"/>
          <w:szCs w:val="28"/>
        </w:rPr>
        <w:t xml:space="preserve">Соответствующая информация, уведомление и тексты размещаются также в информационной системе общего пользования </w:t>
      </w:r>
      <w:r w:rsidR="007051C5">
        <w:rPr>
          <w:rFonts w:ascii="Times New Roman" w:hAnsi="Times New Roman"/>
          <w:i/>
          <w:sz w:val="28"/>
          <w:szCs w:val="28"/>
        </w:rPr>
        <w:sym w:font="Symbol" w:char="F02D"/>
      </w:r>
      <w:r w:rsidRPr="001458C7">
        <w:rPr>
          <w:rFonts w:ascii="Times New Roman" w:hAnsi="Times New Roman"/>
          <w:i/>
          <w:sz w:val="28"/>
          <w:szCs w:val="28"/>
        </w:rPr>
        <w:t xml:space="preserve"> на официальном сайте Федерального агентства по техническому регулированию и метрологии в сети Интернет</w:t>
      </w:r>
      <w:r w:rsidR="007051C5">
        <w:rPr>
          <w:rFonts w:ascii="Times New Roman" w:hAnsi="Times New Roman"/>
          <w:i/>
          <w:sz w:val="28"/>
          <w:szCs w:val="28"/>
        </w:rPr>
        <w:t xml:space="preserve"> </w:t>
      </w:r>
      <w:r w:rsidR="007051C5" w:rsidRPr="007C3F39">
        <w:rPr>
          <w:rFonts w:ascii="Times New Roman" w:hAnsi="Times New Roman"/>
          <w:i/>
          <w:sz w:val="28"/>
          <w:szCs w:val="28"/>
        </w:rPr>
        <w:t>(</w:t>
      </w:r>
      <w:r w:rsidR="007051C5" w:rsidRPr="007C3F39">
        <w:rPr>
          <w:rFonts w:ascii="Times New Roman" w:hAnsi="Times New Roman"/>
          <w:i/>
          <w:sz w:val="28"/>
          <w:szCs w:val="28"/>
          <w:lang w:val="en-US"/>
        </w:rPr>
        <w:t>www</w:t>
      </w:r>
      <w:r w:rsidR="007051C5" w:rsidRPr="007C3F39">
        <w:rPr>
          <w:rFonts w:ascii="Times New Roman" w:hAnsi="Times New Roman"/>
          <w:i/>
          <w:sz w:val="28"/>
          <w:szCs w:val="28"/>
        </w:rPr>
        <w:t>.</w:t>
      </w:r>
      <w:r w:rsidR="007051C5" w:rsidRPr="007C3F39">
        <w:rPr>
          <w:rFonts w:ascii="Times New Roman" w:hAnsi="Times New Roman"/>
          <w:i/>
          <w:sz w:val="28"/>
          <w:szCs w:val="28"/>
          <w:lang w:val="en-US"/>
        </w:rPr>
        <w:t>gost</w:t>
      </w:r>
      <w:r w:rsidR="007051C5" w:rsidRPr="007C3F39">
        <w:rPr>
          <w:rFonts w:ascii="Times New Roman" w:hAnsi="Times New Roman"/>
          <w:i/>
          <w:sz w:val="28"/>
          <w:szCs w:val="28"/>
        </w:rPr>
        <w:t>.</w:t>
      </w:r>
      <w:r w:rsidR="007051C5" w:rsidRPr="007C3F39">
        <w:rPr>
          <w:rFonts w:ascii="Times New Roman" w:hAnsi="Times New Roman"/>
          <w:i/>
          <w:sz w:val="28"/>
          <w:szCs w:val="28"/>
          <w:lang w:val="en-US"/>
        </w:rPr>
        <w:t>ru</w:t>
      </w:r>
      <w:r w:rsidR="007051C5" w:rsidRPr="007C3F39">
        <w:rPr>
          <w:rFonts w:ascii="Times New Roman" w:hAnsi="Times New Roman"/>
          <w:i/>
          <w:sz w:val="28"/>
          <w:szCs w:val="28"/>
        </w:rPr>
        <w:t>)</w:t>
      </w:r>
    </w:p>
    <w:p w:rsidR="008B3317" w:rsidRDefault="00803CAF" w:rsidP="00803CAF">
      <w:pPr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 w:rsidRPr="007A39BC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</w:t>
      </w:r>
    </w:p>
    <w:p w:rsidR="008B3317" w:rsidRDefault="008B3317" w:rsidP="00803CAF">
      <w:pPr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</w:p>
    <w:p w:rsidR="008B3317" w:rsidRDefault="008B3317" w:rsidP="00803CAF">
      <w:pPr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</w:p>
    <w:p w:rsidR="00803CAF" w:rsidRPr="007A39BC" w:rsidRDefault="008B3317" w:rsidP="00803CA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</w:t>
      </w:r>
      <w:r w:rsidR="00803CAF" w:rsidRPr="007A39BC">
        <w:rPr>
          <w:rFonts w:ascii="Times New Roman" w:hAnsi="Times New Roman"/>
          <w:iCs/>
          <w:sz w:val="28"/>
          <w:szCs w:val="28"/>
        </w:rPr>
        <w:t xml:space="preserve"> © Стандартинформ, 2015</w:t>
      </w:r>
    </w:p>
    <w:p w:rsidR="00803CAF" w:rsidRDefault="00803CAF" w:rsidP="00803CAF">
      <w:pPr>
        <w:pStyle w:val="28"/>
        <w:suppressLineNumbers w:val="0"/>
        <w:tabs>
          <w:tab w:val="left" w:pos="5245"/>
        </w:tabs>
        <w:suppressAutoHyphens/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2138E">
        <w:rPr>
          <w:rFonts w:ascii="Times New Roman" w:hAnsi="Times New Roman" w:cs="Times New Roman"/>
          <w:sz w:val="28"/>
          <w:szCs w:val="28"/>
        </w:rPr>
        <w:t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  Федерального агентства по техническому регулированию и метрол</w:t>
      </w:r>
      <w:r w:rsidRPr="0022138E">
        <w:rPr>
          <w:rFonts w:ascii="Times New Roman" w:hAnsi="Times New Roman" w:cs="Times New Roman"/>
          <w:sz w:val="28"/>
          <w:szCs w:val="28"/>
        </w:rPr>
        <w:t>о</w:t>
      </w:r>
      <w:r w:rsidRPr="0022138E">
        <w:rPr>
          <w:rFonts w:ascii="Times New Roman" w:hAnsi="Times New Roman" w:cs="Times New Roman"/>
          <w:sz w:val="28"/>
          <w:szCs w:val="28"/>
        </w:rPr>
        <w:t>гии</w:t>
      </w:r>
    </w:p>
    <w:p w:rsidR="00803CAF" w:rsidRPr="004D7C51" w:rsidRDefault="00803CAF" w:rsidP="00803CAF">
      <w:pPr>
        <w:pStyle w:val="28"/>
        <w:suppressLineNumbers w:val="0"/>
        <w:tabs>
          <w:tab w:val="left" w:pos="5245"/>
        </w:tabs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r w:rsidR="00BB28DF">
        <w:rPr>
          <w:rFonts w:ascii="Times New Roman" w:hAnsi="Times New Roman" w:cs="Times New Roman"/>
          <w:sz w:val="28"/>
          <w:szCs w:val="28"/>
        </w:rPr>
        <w:t>_</w:t>
      </w:r>
    </w:p>
    <w:p w:rsidR="00E56D72" w:rsidRPr="008B3317" w:rsidRDefault="00803CAF" w:rsidP="00F12882">
      <w:pPr>
        <w:pStyle w:val="28"/>
        <w:suppressLineNumbers w:val="0"/>
        <w:tabs>
          <w:tab w:val="left" w:pos="5245"/>
        </w:tabs>
        <w:suppressAutoHyphens/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2882">
        <w:rPr>
          <w:rFonts w:ascii="Times New Roman" w:hAnsi="Times New Roman" w:cs="Times New Roman"/>
          <w:sz w:val="24"/>
          <w:szCs w:val="24"/>
          <w:lang w:eastAsia="ru-RU"/>
        </w:rPr>
        <w:t xml:space="preserve">* </w:t>
      </w:r>
      <w:r w:rsidRPr="00F12882">
        <w:rPr>
          <w:rFonts w:ascii="Times New Roman" w:hAnsi="Times New Roman" w:cs="Times New Roman"/>
          <w:sz w:val="24"/>
          <w:szCs w:val="24"/>
        </w:rPr>
        <w:t>Приказом</w:t>
      </w:r>
      <w:r w:rsidR="004D7C51" w:rsidRPr="00F12882">
        <w:rPr>
          <w:rFonts w:ascii="Times New Roman" w:hAnsi="Times New Roman" w:cs="Times New Roman"/>
          <w:sz w:val="24"/>
          <w:szCs w:val="24"/>
        </w:rPr>
        <w:t xml:space="preserve">  </w:t>
      </w:r>
      <w:r w:rsidRPr="00F12882">
        <w:rPr>
          <w:rFonts w:ascii="Times New Roman" w:hAnsi="Times New Roman" w:cs="Times New Roman"/>
          <w:sz w:val="24"/>
          <w:szCs w:val="24"/>
        </w:rPr>
        <w:t xml:space="preserve"> Федерального</w:t>
      </w:r>
      <w:r w:rsidR="004D7C51" w:rsidRPr="00F12882">
        <w:rPr>
          <w:rFonts w:ascii="Times New Roman" w:hAnsi="Times New Roman" w:cs="Times New Roman"/>
          <w:sz w:val="24"/>
          <w:szCs w:val="24"/>
        </w:rPr>
        <w:t xml:space="preserve">  </w:t>
      </w:r>
      <w:r w:rsidRPr="00F12882">
        <w:rPr>
          <w:rFonts w:ascii="Times New Roman" w:hAnsi="Times New Roman" w:cs="Times New Roman"/>
          <w:sz w:val="24"/>
          <w:szCs w:val="24"/>
        </w:rPr>
        <w:t xml:space="preserve"> агентства</w:t>
      </w:r>
      <w:r w:rsidR="004D7C51" w:rsidRPr="00F12882">
        <w:rPr>
          <w:rFonts w:ascii="Times New Roman" w:hAnsi="Times New Roman" w:cs="Times New Roman"/>
          <w:sz w:val="24"/>
          <w:szCs w:val="24"/>
        </w:rPr>
        <w:t xml:space="preserve">  </w:t>
      </w:r>
      <w:r w:rsidRPr="00F12882">
        <w:rPr>
          <w:rFonts w:ascii="Times New Roman" w:hAnsi="Times New Roman" w:cs="Times New Roman"/>
          <w:sz w:val="24"/>
          <w:szCs w:val="24"/>
        </w:rPr>
        <w:t xml:space="preserve"> по техническому регулированию и метрологии от            №      стандарт </w:t>
      </w:r>
      <w:r w:rsidRPr="00F12882">
        <w:rPr>
          <w:rFonts w:ascii="Times New Roman" w:hAnsi="Times New Roman" w:cs="Times New Roman"/>
          <w:bCs/>
          <w:sz w:val="24"/>
          <w:szCs w:val="24"/>
        </w:rPr>
        <w:t xml:space="preserve">ГОСТ Р </w:t>
      </w:r>
      <w:r w:rsidRPr="00F12882">
        <w:rPr>
          <w:rFonts w:ascii="Times New Roman" w:hAnsi="Times New Roman" w:cs="Times New Roman"/>
          <w:sz w:val="24"/>
          <w:szCs w:val="24"/>
        </w:rPr>
        <w:t>54619</w:t>
      </w:r>
      <w:r w:rsidRPr="00F12882">
        <w:rPr>
          <w:rFonts w:ascii="Times New Roman" w:hAnsi="Times New Roman" w:cs="Times New Roman"/>
          <w:sz w:val="24"/>
          <w:szCs w:val="24"/>
        </w:rPr>
        <w:sym w:font="Symbol" w:char="F02D"/>
      </w:r>
      <w:r w:rsidRPr="00F12882">
        <w:rPr>
          <w:rFonts w:ascii="Times New Roman" w:hAnsi="Times New Roman" w:cs="Times New Roman"/>
          <w:sz w:val="24"/>
          <w:szCs w:val="24"/>
        </w:rPr>
        <w:t xml:space="preserve">2011 отменён  с     </w:t>
      </w:r>
      <w:r w:rsidR="004D7C51" w:rsidRPr="00F12882">
        <w:rPr>
          <w:rFonts w:ascii="Times New Roman" w:hAnsi="Times New Roman" w:cs="Times New Roman"/>
          <w:sz w:val="24"/>
          <w:szCs w:val="24"/>
        </w:rPr>
        <w:t xml:space="preserve"> </w:t>
      </w:r>
      <w:r w:rsidRPr="00F12882">
        <w:rPr>
          <w:rFonts w:ascii="Times New Roman" w:hAnsi="Times New Roman" w:cs="Times New Roman"/>
          <w:sz w:val="24"/>
          <w:szCs w:val="24"/>
        </w:rPr>
        <w:t xml:space="preserve">     201  г.</w:t>
      </w:r>
      <w:r w:rsidR="00E56D72" w:rsidRPr="001458C7">
        <w:rPr>
          <w:sz w:val="28"/>
          <w:szCs w:val="28"/>
          <w:lang w:eastAsia="ru-RU"/>
        </w:rPr>
        <w:br w:type="page"/>
      </w:r>
      <w:r w:rsidR="00F12882">
        <w:rPr>
          <w:sz w:val="28"/>
          <w:szCs w:val="28"/>
          <w:lang w:eastAsia="ru-RU"/>
        </w:rPr>
        <w:lastRenderedPageBreak/>
        <w:t xml:space="preserve">                                                  </w:t>
      </w:r>
      <w:r w:rsidR="00E56D72" w:rsidRPr="008B3317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</w:t>
      </w:r>
    </w:p>
    <w:tbl>
      <w:tblPr>
        <w:tblpPr w:leftFromText="180" w:rightFromText="180" w:vertAnchor="text" w:tblpX="108" w:tblpY="1"/>
        <w:tblOverlap w:val="never"/>
        <w:tblW w:w="9793" w:type="dxa"/>
        <w:tblLayout w:type="fixed"/>
        <w:tblLook w:val="00A0" w:firstRow="1" w:lastRow="0" w:firstColumn="1" w:lastColumn="0" w:noHBand="0" w:noVBand="0"/>
      </w:tblPr>
      <w:tblGrid>
        <w:gridCol w:w="110"/>
        <w:gridCol w:w="330"/>
        <w:gridCol w:w="660"/>
        <w:gridCol w:w="12"/>
        <w:gridCol w:w="1015"/>
        <w:gridCol w:w="7196"/>
        <w:gridCol w:w="27"/>
        <w:gridCol w:w="443"/>
      </w:tblGrid>
      <w:tr w:rsidR="00E56D72" w:rsidRPr="001458C7" w:rsidTr="0038046A">
        <w:tc>
          <w:tcPr>
            <w:tcW w:w="9323" w:type="dxa"/>
            <w:gridSpan w:val="6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1        Область применения…………………………………………………….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c>
          <w:tcPr>
            <w:tcW w:w="440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83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Нормативные ссылки…………………………………………………...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c>
          <w:tcPr>
            <w:tcW w:w="440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83" w:type="dxa"/>
            <w:gridSpan w:val="4"/>
          </w:tcPr>
          <w:p w:rsidR="00E56D72" w:rsidRPr="001458C7" w:rsidRDefault="007051C5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Термины</w:t>
            </w:r>
            <w:r w:rsidR="0038046A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E56D72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определения</w:t>
            </w:r>
            <w:r w:rsidR="003804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</w:t>
            </w:r>
            <w:r w:rsidR="00E56D72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сокращения…………………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c>
          <w:tcPr>
            <w:tcW w:w="440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83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Общие положения………………………………………………………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c>
          <w:tcPr>
            <w:tcW w:w="440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83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Протокол транспортного уровня………………………………………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72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8238" w:type="dxa"/>
            <w:gridSpan w:val="3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Назначение протокола транспортного уро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вня………………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72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8238" w:type="dxa"/>
            <w:gridSpan w:val="3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Обеспеч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ение маршрутизации………………………………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.…..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72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8238" w:type="dxa"/>
            <w:gridSpan w:val="3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Механизм пров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ерки целостности данных…………………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72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8238" w:type="dxa"/>
            <w:gridSpan w:val="3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Обеспечение надежнос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ти доставки пакетов данных…………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72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8238" w:type="dxa"/>
            <w:gridSpan w:val="3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Описание типов данных, используемых в п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ротоколе транспортного уровня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72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8238" w:type="dxa"/>
            <w:gridSpan w:val="3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Описание структур данных, используемых в протоколе 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транспортного уровня………………………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………………….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72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5.7</w:t>
            </w:r>
          </w:p>
        </w:tc>
        <w:tc>
          <w:tcPr>
            <w:tcW w:w="8238" w:type="dxa"/>
            <w:gridSpan w:val="3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Описание структуры данных при использовании SMS в качестве резервного канала передачи данных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…….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72" w:type="dxa"/>
            <w:gridSpan w:val="2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8238" w:type="dxa"/>
            <w:gridSpan w:val="3"/>
          </w:tcPr>
          <w:p w:rsidR="00E56D72" w:rsidRPr="001458C7" w:rsidRDefault="00E56D72" w:rsidP="0038046A">
            <w:pPr>
              <w:spacing w:before="0" w:after="0"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Временные и количественные параметры протокола транспортного уровня при использовании пакетной передачи данных……</w:t>
            </w:r>
            <w:r w:rsidR="005F6A63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</w:t>
            </w:r>
            <w:r w:rsidR="007051C5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………………………………………………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</w:trPr>
        <w:tc>
          <w:tcPr>
            <w:tcW w:w="330" w:type="dxa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883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Протокол уровня поддержки услуг (общая часть)………………….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60" w:type="dxa"/>
          </w:tcPr>
          <w:p w:rsidR="00E56D72" w:rsidRPr="001458C7" w:rsidRDefault="00E56D72" w:rsidP="0038046A">
            <w:pPr>
              <w:spacing w:before="0"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8250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Назначение протоко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ла уровня поддержки услуг………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60" w:type="dxa"/>
          </w:tcPr>
          <w:p w:rsidR="00E56D72" w:rsidRPr="001458C7" w:rsidRDefault="00E56D72" w:rsidP="0038046A">
            <w:pPr>
              <w:spacing w:before="0"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8250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Обмен информационными сообщения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ми………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</w:t>
            </w:r>
            <w:r w:rsidR="00E618A0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… 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60" w:type="dxa"/>
          </w:tcPr>
          <w:p w:rsidR="00E56D72" w:rsidRPr="001458C7" w:rsidRDefault="00E56D72" w:rsidP="0038046A">
            <w:pPr>
              <w:spacing w:before="0"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8250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Обеспечение уведомления о результатах доставки и обработки данн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ых уровня поддержки услуг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...............</w:t>
            </w:r>
            <w:r w:rsidR="00E618A0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......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60" w:type="dxa"/>
          </w:tcPr>
          <w:p w:rsidR="00E56D72" w:rsidRPr="001458C7" w:rsidRDefault="00E56D72" w:rsidP="0038046A">
            <w:pPr>
              <w:spacing w:before="0"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8250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Идентификация принадлежности данных, используемых  в протоко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ле уровня поддержки услуг……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……………</w:t>
            </w:r>
            <w:r w:rsidR="00E618A0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60" w:type="dxa"/>
          </w:tcPr>
          <w:p w:rsidR="00E56D72" w:rsidRPr="001458C7" w:rsidRDefault="00E56D72" w:rsidP="0038046A">
            <w:pPr>
              <w:spacing w:before="0"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6.5</w:t>
            </w:r>
          </w:p>
        </w:tc>
        <w:tc>
          <w:tcPr>
            <w:tcW w:w="8250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Определение характеристик данных в протоколе уро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вня поддержки услуг………………………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</w:t>
            </w:r>
            <w:r w:rsidR="00E618A0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60" w:type="dxa"/>
          </w:tcPr>
          <w:p w:rsidR="00E56D72" w:rsidRPr="001458C7" w:rsidRDefault="00E56D72" w:rsidP="0038046A">
            <w:pPr>
              <w:spacing w:before="0"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56D72" w:rsidRPr="001458C7" w:rsidRDefault="00E56D72" w:rsidP="0038046A">
            <w:pPr>
              <w:spacing w:before="0"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6.6</w:t>
            </w:r>
          </w:p>
        </w:tc>
        <w:tc>
          <w:tcPr>
            <w:tcW w:w="8250" w:type="dxa"/>
            <w:gridSpan w:val="4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Структуры данных, используемых в протоколе у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ровня поддержки услуг……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………………………………………..</w:t>
            </w:r>
          </w:p>
        </w:tc>
        <w:tc>
          <w:tcPr>
            <w:tcW w:w="443" w:type="dxa"/>
            <w:vAlign w:val="bottom"/>
          </w:tcPr>
          <w:p w:rsidR="00E618A0" w:rsidRPr="001458C7" w:rsidRDefault="00E618A0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618A0" w:rsidRPr="001458C7" w:rsidRDefault="00E618A0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60" w:type="dxa"/>
          </w:tcPr>
          <w:p w:rsidR="00E56D72" w:rsidRPr="001458C7" w:rsidRDefault="00E56D72" w:rsidP="0038046A">
            <w:pPr>
              <w:spacing w:before="0"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6.7</w:t>
            </w:r>
          </w:p>
        </w:tc>
        <w:tc>
          <w:tcPr>
            <w:tcW w:w="8250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Описание сервисо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в предоставления услуг………………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2"/>
          <w:wBefore w:w="440" w:type="dxa"/>
        </w:trPr>
        <w:tc>
          <w:tcPr>
            <w:tcW w:w="660" w:type="dxa"/>
          </w:tcPr>
          <w:p w:rsidR="00E56D72" w:rsidRPr="001458C7" w:rsidRDefault="00E56D72" w:rsidP="0038046A">
            <w:pPr>
              <w:spacing w:before="0"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6.8</w:t>
            </w:r>
          </w:p>
        </w:tc>
        <w:tc>
          <w:tcPr>
            <w:tcW w:w="8250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Временные и количественные параметры протокола уровня поддержки услуг при использовании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пакетной передачи данных…………………………………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</w:t>
            </w:r>
            <w:r w:rsidR="007051C5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3" w:type="dxa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</w:trPr>
        <w:tc>
          <w:tcPr>
            <w:tcW w:w="330" w:type="dxa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83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Сервис экстренного реагирования при аварии протокола уровня поддержки услуг………………………………………………………..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  <w:trHeight w:val="270"/>
        </w:trPr>
        <w:tc>
          <w:tcPr>
            <w:tcW w:w="330" w:type="dxa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83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Формат сообщения </w:t>
            </w:r>
            <w:r w:rsidRPr="001458C7">
              <w:rPr>
                <w:rFonts w:ascii="Times New Roman" w:hAnsi="Times New Roman"/>
                <w:sz w:val="28"/>
                <w:szCs w:val="28"/>
                <w:lang w:val="en-US" w:eastAsia="ru-RU"/>
              </w:rPr>
              <w:t>AL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1458C7">
              <w:rPr>
                <w:rFonts w:ascii="Times New Roman" w:hAnsi="Times New Roman"/>
                <w:sz w:val="28"/>
                <w:szCs w:val="28"/>
                <w:lang w:val="en-US" w:eastAsia="ru-RU"/>
              </w:rPr>
              <w:t>ACK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</w:t>
            </w:r>
            <w:r w:rsidR="00E618A0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......</w:t>
            </w: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</w:trPr>
        <w:tc>
          <w:tcPr>
            <w:tcW w:w="2017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А</w:t>
            </w:r>
          </w:p>
        </w:tc>
        <w:tc>
          <w:tcPr>
            <w:tcW w:w="7196" w:type="dxa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(справочное) Описание принципа построения   навигационно-информационной системы на основе протокола транспортного уровня……………………</w:t>
            </w:r>
            <w:r w:rsidR="00E618A0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</w:trPr>
        <w:tc>
          <w:tcPr>
            <w:tcW w:w="2017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Б</w:t>
            </w:r>
          </w:p>
        </w:tc>
        <w:tc>
          <w:tcPr>
            <w:tcW w:w="7196" w:type="dxa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(справочное) Анализ протокола транспортного  </w:t>
            </w:r>
          </w:p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уровня на основе концепции NGTP……………………</w:t>
            </w:r>
            <w:r w:rsidR="00E618A0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</w:trPr>
        <w:tc>
          <w:tcPr>
            <w:tcW w:w="2017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В</w:t>
            </w:r>
          </w:p>
        </w:tc>
        <w:tc>
          <w:tcPr>
            <w:tcW w:w="7196" w:type="dxa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(обязательное) Коды результатов обработки………….</w:t>
            </w:r>
            <w:r w:rsidR="00E618A0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</w:trPr>
        <w:tc>
          <w:tcPr>
            <w:tcW w:w="2017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Г</w:t>
            </w:r>
          </w:p>
        </w:tc>
        <w:tc>
          <w:tcPr>
            <w:tcW w:w="7196" w:type="dxa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(справочное) Пример реализации алгоритма расчета контрольной суммы CRC16 на языке С………………</w:t>
            </w:r>
            <w:r w:rsidR="00E618A0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</w:trPr>
        <w:tc>
          <w:tcPr>
            <w:tcW w:w="2017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Д</w:t>
            </w:r>
          </w:p>
        </w:tc>
        <w:tc>
          <w:tcPr>
            <w:tcW w:w="7196" w:type="dxa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(справочное) Пример реализации алгоритма расчета контрольной суммы CRC8 на языке С</w:t>
            </w:r>
            <w:r w:rsidR="00D81492"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</w:trPr>
        <w:tc>
          <w:tcPr>
            <w:tcW w:w="2017" w:type="dxa"/>
            <w:gridSpan w:val="4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Е</w:t>
            </w:r>
          </w:p>
        </w:tc>
        <w:tc>
          <w:tcPr>
            <w:tcW w:w="7196" w:type="dxa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(справочное) Таблицы кодировки символов……………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56D72" w:rsidRPr="001458C7" w:rsidTr="0038046A">
        <w:trPr>
          <w:gridBefore w:val="1"/>
          <w:wBefore w:w="110" w:type="dxa"/>
        </w:trPr>
        <w:tc>
          <w:tcPr>
            <w:tcW w:w="9213" w:type="dxa"/>
            <w:gridSpan w:val="5"/>
          </w:tcPr>
          <w:p w:rsidR="00E56D72" w:rsidRPr="001458C7" w:rsidRDefault="00E56D72" w:rsidP="0038046A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Библиография………………………………………………………………….</w:t>
            </w:r>
          </w:p>
        </w:tc>
        <w:tc>
          <w:tcPr>
            <w:tcW w:w="470" w:type="dxa"/>
            <w:gridSpan w:val="2"/>
            <w:vAlign w:val="bottom"/>
          </w:tcPr>
          <w:p w:rsidR="00E56D72" w:rsidRPr="001458C7" w:rsidRDefault="00E56D72" w:rsidP="0038046A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bookmarkEnd w:id="2"/>
      <w:bookmarkEnd w:id="3"/>
    </w:tbl>
    <w:p w:rsidR="0038046A" w:rsidRDefault="0038046A" w:rsidP="00E41613">
      <w:pPr>
        <w:spacing w:before="0" w:after="0" w:line="36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:rsidR="0038046A" w:rsidRDefault="0038046A" w:rsidP="00E41613">
      <w:pPr>
        <w:spacing w:before="0" w:after="0" w:line="36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:rsidR="0038046A" w:rsidRDefault="0038046A" w:rsidP="00E41613">
      <w:pPr>
        <w:spacing w:before="0" w:after="0" w:line="36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:rsidR="0038046A" w:rsidRDefault="0038046A" w:rsidP="00E41613">
      <w:pPr>
        <w:spacing w:before="0" w:after="0" w:line="36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:rsidR="0038046A" w:rsidRDefault="0038046A" w:rsidP="00E41613">
      <w:pPr>
        <w:spacing w:before="0" w:after="0" w:line="36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:rsidR="0038046A" w:rsidRDefault="0038046A" w:rsidP="00E41613">
      <w:pPr>
        <w:spacing w:before="0" w:after="0" w:line="36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:rsidR="0038046A" w:rsidRDefault="0038046A" w:rsidP="00E41613">
      <w:pPr>
        <w:spacing w:before="0" w:after="0" w:line="36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:rsidR="0038046A" w:rsidRDefault="0038046A" w:rsidP="00E41613">
      <w:pPr>
        <w:spacing w:before="0" w:after="0" w:line="36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:rsidR="00E56D72" w:rsidRPr="001458C7" w:rsidRDefault="00E56D72" w:rsidP="00E41613">
      <w:pPr>
        <w:spacing w:before="0" w:after="0" w:line="360" w:lineRule="auto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r w:rsidRPr="001458C7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lastRenderedPageBreak/>
        <w:t>Введение</w:t>
      </w:r>
    </w:p>
    <w:p w:rsidR="00E56D72" w:rsidRPr="001458C7" w:rsidRDefault="00E56D72" w:rsidP="006E1BAF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Настоящий стандарт входит в комплекс стандартов «Глобальная навигационная спутниковая система. Система экстренного реагирования при авариях» и является одним из базовых стандартов комплекса.</w:t>
      </w:r>
    </w:p>
    <w:p w:rsidR="00270EDC" w:rsidRPr="001458C7" w:rsidRDefault="00270EDC" w:rsidP="006E1BAF">
      <w:pPr>
        <w:spacing w:before="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8C7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экстренного реагирования при авариях предназначена для снижения тяжести последствий дорожно-транспортных происшествий  и иных происшествий на дорогах посредством уменьшения времени доведения информации об указанных происшествиях до экстренных оперативных служб. </w:t>
      </w:r>
      <w:r w:rsidRPr="001458C7">
        <w:rPr>
          <w:rFonts w:ascii="Times New Roman" w:eastAsia="Times New Roman" w:hAnsi="Times New Roman"/>
          <w:sz w:val="20"/>
        </w:rPr>
        <w:t xml:space="preserve"> </w:t>
      </w:r>
      <w:r w:rsidRPr="001458C7">
        <w:rPr>
          <w:rFonts w:ascii="Times New Roman" w:eastAsia="Times New Roman" w:hAnsi="Times New Roman"/>
          <w:sz w:val="28"/>
          <w:szCs w:val="28"/>
          <w:lang w:eastAsia="ru-RU"/>
        </w:rPr>
        <w:t>В Республике Беларусь система экстренного реагирования при авариях называется «ЭРА-РБ», в Республике Казахстан – «ЭВАК», в Российской Федерации - «ЭРА-ГЛОНАСС». Аналогом указанных систем  является разрабатываемая общеевропейская система eCall,  с которой вышеуказанные системы  гармонизированы по основным функциональным свойствам (использование тонального модема как основного механизма передачи данных; унифицированные состав и формат обязательных данных, передаваемых в составе минимального набора данных о дорожно-транспортном происшествии, единообразные правила установления и завершения двустороннего голосового соединения с  лицами, находящимися в кабине транспортного средства и др.).</w:t>
      </w:r>
    </w:p>
    <w:p w:rsidR="00E56D72" w:rsidRPr="001458C7" w:rsidRDefault="00E56D72" w:rsidP="006E1BAF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Настоящий стандарт описывает протокол  обмена данными  между автомобильной </w:t>
      </w:r>
      <w:r w:rsidR="00641A3E" w:rsidRPr="001458C7">
        <w:rPr>
          <w:rFonts w:ascii="Times New Roman" w:hAnsi="Times New Roman"/>
          <w:sz w:val="28"/>
          <w:szCs w:val="28"/>
          <w:lang w:eastAsia="ru-RU"/>
        </w:rPr>
        <w:t xml:space="preserve">системой/устройством 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вызова экстренных оперативных служб  и инфраструктурой оператора системы </w:t>
      </w:r>
      <w:r w:rsidR="00270EDC" w:rsidRPr="001458C7">
        <w:rPr>
          <w:rFonts w:ascii="Times New Roman" w:hAnsi="Times New Roman"/>
          <w:sz w:val="28"/>
          <w:szCs w:val="28"/>
          <w:lang w:eastAsia="ru-RU"/>
        </w:rPr>
        <w:t xml:space="preserve"> экстренного реагирования при авариях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и связанный с ним протокол поддержки услуг, включая базовую услугу экстренного реагирования при авариях. </w:t>
      </w:r>
    </w:p>
    <w:p w:rsidR="00E56D72" w:rsidRPr="001458C7" w:rsidRDefault="00E56D72" w:rsidP="006E1BA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Настоящий стандарт  предоставляет все необходимые данные о формате и правилах передачи сообщений и должен использоваться для разработки подсистем передачи данных на стороне автомобильной </w:t>
      </w:r>
      <w:r w:rsidR="00641A3E" w:rsidRPr="001458C7">
        <w:rPr>
          <w:rFonts w:ascii="Times New Roman" w:hAnsi="Times New Roman"/>
          <w:sz w:val="28"/>
          <w:szCs w:val="28"/>
          <w:lang w:eastAsia="ru-RU"/>
        </w:rPr>
        <w:t xml:space="preserve">системы/устройства 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вызова экстренных оперативных служб и оператора системы </w:t>
      </w:r>
      <w:r w:rsidR="002A72E0" w:rsidRPr="001458C7">
        <w:rPr>
          <w:rFonts w:ascii="Times New Roman" w:hAnsi="Times New Roman"/>
          <w:sz w:val="28"/>
          <w:szCs w:val="28"/>
          <w:lang w:eastAsia="ru-RU"/>
        </w:rPr>
        <w:t>экстренного реагирования при авариях</w:t>
      </w:r>
      <w:r w:rsidR="00BE0F17" w:rsidRPr="001458C7">
        <w:rPr>
          <w:rFonts w:ascii="Times New Roman" w:hAnsi="Times New Roman"/>
          <w:sz w:val="28"/>
          <w:szCs w:val="28"/>
          <w:lang w:eastAsia="ru-RU"/>
        </w:rPr>
        <w:t>.</w:t>
      </w:r>
    </w:p>
    <w:p w:rsidR="008649DE" w:rsidRPr="001458C7" w:rsidRDefault="00E56D72" w:rsidP="00572A6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Основные положения настоящего стандарта  взаимоувязаны  с основополагающим </w:t>
      </w:r>
      <w:r w:rsidR="007C5E39" w:rsidRPr="001458C7">
        <w:rPr>
          <w:rFonts w:ascii="Times New Roman" w:hAnsi="Times New Roman"/>
          <w:sz w:val="28"/>
          <w:szCs w:val="28"/>
          <w:lang w:eastAsia="ru-RU"/>
        </w:rPr>
        <w:t xml:space="preserve">стандартом </w:t>
      </w:r>
      <w:r w:rsidRPr="001458C7">
        <w:rPr>
          <w:rFonts w:ascii="Times New Roman" w:hAnsi="Times New Roman"/>
          <w:sz w:val="28"/>
          <w:szCs w:val="28"/>
          <w:lang w:eastAsia="ru-RU"/>
        </w:rPr>
        <w:t>комплекса стандартов «</w:t>
      </w:r>
      <w:r w:rsidRPr="001458C7">
        <w:rPr>
          <w:rFonts w:ascii="Times New Roman" w:hAnsi="Times New Roman"/>
          <w:bCs/>
          <w:sz w:val="28"/>
          <w:szCs w:val="28"/>
          <w:lang w:eastAsia="ru-RU"/>
        </w:rPr>
        <w:t>Глобальная  навигационная  спутниковая  система.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Система экстренного реагирования при авариях</w:t>
      </w:r>
      <w:r w:rsidR="00572A6D" w:rsidRPr="001458C7">
        <w:rPr>
          <w:rFonts w:ascii="Times New Roman" w:hAnsi="Times New Roman"/>
          <w:sz w:val="28"/>
          <w:szCs w:val="28"/>
          <w:lang w:eastAsia="ru-RU"/>
        </w:rPr>
        <w:t>.</w:t>
      </w:r>
    </w:p>
    <w:p w:rsidR="00E56D72" w:rsidRPr="001458C7" w:rsidRDefault="00E56D72" w:rsidP="006E1BAF">
      <w:pPr>
        <w:spacing w:before="0"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В настоящем стандарте учтены основные положения  соответствующих </w:t>
      </w:r>
      <w:r w:rsidR="007C5E39" w:rsidRPr="001458C7">
        <w:rPr>
          <w:rFonts w:ascii="Times New Roman" w:hAnsi="Times New Roman"/>
          <w:sz w:val="28"/>
          <w:szCs w:val="28"/>
          <w:lang w:eastAsia="ru-RU"/>
        </w:rPr>
        <w:t xml:space="preserve">региональных (европейских) и </w:t>
      </w:r>
      <w:r w:rsidRPr="001458C7">
        <w:rPr>
          <w:rFonts w:ascii="Times New Roman" w:hAnsi="Times New Roman"/>
          <w:sz w:val="28"/>
          <w:szCs w:val="28"/>
          <w:lang w:eastAsia="ru-RU"/>
        </w:rPr>
        <w:t>международных стандартов и международных документов</w:t>
      </w:r>
      <w:r w:rsidR="007C5E39" w:rsidRPr="001458C7">
        <w:rPr>
          <w:rFonts w:ascii="Times New Roman" w:hAnsi="Times New Roman"/>
          <w:sz w:val="28"/>
          <w:szCs w:val="28"/>
          <w:lang w:eastAsia="ru-RU"/>
        </w:rPr>
        <w:t xml:space="preserve"> по стандартизации</w:t>
      </w:r>
      <w:r w:rsidRPr="001458C7">
        <w:rPr>
          <w:rFonts w:ascii="Times New Roman" w:hAnsi="Times New Roman"/>
          <w:sz w:val="28"/>
          <w:szCs w:val="28"/>
          <w:lang w:eastAsia="ru-RU"/>
        </w:rPr>
        <w:t>:</w:t>
      </w:r>
    </w:p>
    <w:p w:rsidR="00AB183A" w:rsidRPr="001458C7" w:rsidRDefault="00965B3F" w:rsidP="006E1BAF">
      <w:pPr>
        <w:spacing w:before="0"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по сетевой модели взаимодействия открытых систем -  в части </w:t>
      </w:r>
      <w:r w:rsidR="00536B06" w:rsidRPr="001458C7">
        <w:rPr>
          <w:rFonts w:ascii="Times New Roman" w:hAnsi="Times New Roman"/>
          <w:sz w:val="28"/>
          <w:szCs w:val="28"/>
          <w:lang w:eastAsia="ru-RU"/>
        </w:rPr>
        <w:t>используемых протоколов транспортного и сетевого уровня для передачи данных между автомобильной системой/устройством вызова экстренных оперативных служб и оператором системы;</w:t>
      </w:r>
    </w:p>
    <w:p w:rsidR="00E56D72" w:rsidRPr="001458C7" w:rsidRDefault="00E56D72" w:rsidP="006E1BAF">
      <w:pPr>
        <w:spacing w:before="0"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по общеевропейской системе безопасности в экстренных ситуациях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eCall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- в части состава передаваемого автомобильной системой</w:t>
      </w:r>
      <w:r w:rsidR="00AB183A" w:rsidRPr="001458C7">
        <w:rPr>
          <w:rFonts w:ascii="Times New Roman" w:hAnsi="Times New Roman"/>
          <w:sz w:val="28"/>
          <w:szCs w:val="28"/>
          <w:lang w:eastAsia="ru-RU"/>
        </w:rPr>
        <w:t xml:space="preserve">/устройством вызова экстренных оперативных служб 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минимального набора данных;</w:t>
      </w:r>
    </w:p>
    <w:p w:rsidR="00E56D72" w:rsidRPr="001458C7" w:rsidRDefault="00E56D72" w:rsidP="006E1BAF">
      <w:pPr>
        <w:spacing w:before="0"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по мобильной (подвижной связи) – в части передачи данных с использованием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SMS</w:t>
      </w:r>
      <w:r w:rsidRPr="001458C7">
        <w:rPr>
          <w:rFonts w:ascii="Times New Roman" w:hAnsi="Times New Roman"/>
          <w:sz w:val="28"/>
          <w:szCs w:val="28"/>
          <w:lang w:eastAsia="ru-RU"/>
        </w:rPr>
        <w:t>-сообщений.</w:t>
      </w:r>
    </w:p>
    <w:p w:rsidR="00E56D72" w:rsidRPr="001458C7" w:rsidRDefault="00E56D72" w:rsidP="006E1BA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Настоящий стандарт предназначен для использования:</w:t>
      </w:r>
    </w:p>
    <w:p w:rsidR="00E56D72" w:rsidRPr="001458C7" w:rsidRDefault="00E56D72" w:rsidP="006E1BA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- производителями </w:t>
      </w:r>
      <w:r w:rsidR="00641A3E" w:rsidRPr="001458C7">
        <w:rPr>
          <w:rFonts w:ascii="Times New Roman" w:hAnsi="Times New Roman"/>
          <w:sz w:val="28"/>
          <w:szCs w:val="28"/>
          <w:lang w:eastAsia="ru-RU"/>
        </w:rPr>
        <w:t xml:space="preserve">автомобильных систем/устройств </w:t>
      </w:r>
      <w:r w:rsidRPr="001458C7">
        <w:rPr>
          <w:rFonts w:ascii="Times New Roman" w:hAnsi="Times New Roman"/>
          <w:sz w:val="28"/>
          <w:szCs w:val="28"/>
          <w:lang w:eastAsia="ru-RU"/>
        </w:rPr>
        <w:t>экстренного реагирования при авариях</w:t>
      </w:r>
      <w:r w:rsidR="000D12D7" w:rsidRPr="001458C7">
        <w:rPr>
          <w:rFonts w:ascii="Times New Roman" w:hAnsi="Times New Roman"/>
          <w:sz w:val="28"/>
          <w:szCs w:val="28"/>
          <w:lang w:eastAsia="ru-RU"/>
        </w:rPr>
        <w:t>;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- авто производителями;</w:t>
      </w:r>
    </w:p>
    <w:p w:rsidR="00E56D72" w:rsidRPr="001458C7" w:rsidRDefault="00E56D72" w:rsidP="006E1BA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- оператором системы </w:t>
      </w:r>
      <w:r w:rsidR="000D12D7" w:rsidRPr="001458C7">
        <w:rPr>
          <w:rFonts w:ascii="Times New Roman" w:hAnsi="Times New Roman"/>
          <w:sz w:val="28"/>
          <w:szCs w:val="28"/>
          <w:lang w:eastAsia="ru-RU"/>
        </w:rPr>
        <w:t xml:space="preserve"> экстренного реагирования при авариях;</w:t>
      </w:r>
    </w:p>
    <w:p w:rsidR="00E56D72" w:rsidRPr="001458C7" w:rsidRDefault="00E56D72" w:rsidP="006E1BA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- разработчиками и поставщиками услуг на основе навигационно-информационной платформы системы</w:t>
      </w:r>
      <w:r w:rsidR="000D12D7" w:rsidRPr="001458C7">
        <w:t xml:space="preserve"> </w:t>
      </w:r>
      <w:r w:rsidR="000D12D7" w:rsidRPr="001458C7">
        <w:rPr>
          <w:rFonts w:ascii="Times New Roman" w:hAnsi="Times New Roman"/>
          <w:sz w:val="28"/>
          <w:szCs w:val="28"/>
          <w:lang w:eastAsia="ru-RU"/>
        </w:rPr>
        <w:t xml:space="preserve">экстренного реагирования при авариях. 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56D72" w:rsidRPr="001458C7" w:rsidRDefault="00E56D72" w:rsidP="0060595E">
      <w:pPr>
        <w:rPr>
          <w:rFonts w:ascii="Times New Roman" w:hAnsi="Times New Roman"/>
        </w:rPr>
        <w:sectPr w:rsidR="00E56D72" w:rsidRPr="001458C7" w:rsidSect="00AB5911">
          <w:headerReference w:type="even" r:id="rId7"/>
          <w:headerReference w:type="default" r:id="rId8"/>
          <w:footerReference w:type="even" r:id="rId9"/>
          <w:footerReference w:type="default" r:id="rId10"/>
          <w:pgSz w:w="11906" w:h="16838" w:code="9"/>
          <w:pgMar w:top="1134" w:right="851" w:bottom="1134" w:left="1418" w:header="709" w:footer="709" w:gutter="0"/>
          <w:pgNumType w:fmt="upperRoman" w:start="1"/>
          <w:cols w:space="708"/>
          <w:titlePg/>
          <w:docGrid w:linePitch="360"/>
        </w:sectPr>
      </w:pPr>
    </w:p>
    <w:p w:rsidR="00E56D72" w:rsidRPr="001458C7" w:rsidRDefault="00065A75" w:rsidP="00775B4C">
      <w:pPr>
        <w:spacing w:before="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458C7">
        <w:rPr>
          <w:rFonts w:ascii="Times New Roman" w:hAnsi="Times New Roman"/>
          <w:noProof/>
          <w:lang w:eastAsia="ru-RU"/>
        </w:rPr>
        <w:lastRenderedPageBreak/>
        <mc:AlternateContent>
          <mc:Choice Requires="wps">
            <w:drawing>
              <wp:anchor distT="4294967293" distB="4294967293" distL="114300" distR="114300" simplePos="0" relativeHeight="25165516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231139</wp:posOffset>
                </wp:positionV>
                <wp:extent cx="5974080" cy="0"/>
                <wp:effectExtent l="0" t="0" r="26670" b="19050"/>
                <wp:wrapNone/>
                <wp:docPr id="19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40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FDEEC" id="Line 3" o:spid="_x0000_s1026" style="position:absolute;z-index:2516551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6.6pt,18.2pt" to="477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OsEw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" strokeweight="1.5pt"/>
            </w:pict>
          </mc:Fallback>
        </mc:AlternateContent>
      </w:r>
      <w:r w:rsidR="00E03F35" w:rsidRPr="001458C7">
        <w:rPr>
          <w:rFonts w:ascii="Times New Roman" w:hAnsi="Times New Roman"/>
          <w:b/>
          <w:sz w:val="24"/>
          <w:szCs w:val="24"/>
        </w:rPr>
        <w:t xml:space="preserve"> М Е Ж Г О С У Д А Р С Т В Е Н Н Ы Й   С Т А Н Д А Р Т</w:t>
      </w:r>
    </w:p>
    <w:p w:rsidR="00E56D72" w:rsidRPr="001458C7" w:rsidRDefault="00E56D72" w:rsidP="00E02D0C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Глобальная навигационная спутниковая система</w:t>
      </w:r>
    </w:p>
    <w:p w:rsidR="00E56D72" w:rsidRPr="001458C7" w:rsidRDefault="00E56D72" w:rsidP="00E02D0C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СИСТЕМА ЭКСТРЕННОГО РЕАГИРОВАНИЯ ПРИ АВАРИЯХ</w:t>
      </w:r>
    </w:p>
    <w:p w:rsidR="00E56D72" w:rsidRPr="001458C7" w:rsidRDefault="00E56D72" w:rsidP="00E02D0C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Протокол обмена данными </w:t>
      </w:r>
      <w:r w:rsidR="00577442" w:rsidRPr="001458C7">
        <w:rPr>
          <w:rFonts w:ascii="Times New Roman" w:hAnsi="Times New Roman"/>
          <w:b/>
          <w:bCs/>
          <w:sz w:val="28"/>
          <w:szCs w:val="28"/>
          <w:lang w:eastAsia="ru-RU"/>
        </w:rPr>
        <w:t>устройства</w:t>
      </w:r>
      <w:r w:rsidR="00CB31D1" w:rsidRPr="001458C7">
        <w:rPr>
          <w:rFonts w:ascii="Times New Roman" w:hAnsi="Times New Roman"/>
          <w:b/>
          <w:bCs/>
          <w:sz w:val="28"/>
          <w:szCs w:val="28"/>
          <w:lang w:eastAsia="ru-RU"/>
        </w:rPr>
        <w:t>/системы</w:t>
      </w:r>
      <w:r w:rsidRPr="001458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вызова экстренных оперативных служб с инфраструктурой системы экстренного реагирования при авариях</w:t>
      </w:r>
    </w:p>
    <w:p w:rsidR="00E56D72" w:rsidRPr="001458C7" w:rsidRDefault="00E56D72" w:rsidP="00E02D0C">
      <w:pPr>
        <w:spacing w:before="0"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center"/>
        <w:rPr>
          <w:rFonts w:ascii="Times New Roman" w:hAnsi="Times New Roman"/>
          <w:bCs/>
          <w:sz w:val="28"/>
          <w:szCs w:val="28"/>
          <w:lang w:val="en-US"/>
        </w:rPr>
      </w:pPr>
      <w:r w:rsidRPr="001458C7">
        <w:rPr>
          <w:rFonts w:ascii="Times New Roman" w:hAnsi="Times New Roman"/>
          <w:bCs/>
          <w:sz w:val="28"/>
          <w:szCs w:val="28"/>
          <w:lang w:val="en-US"/>
        </w:rPr>
        <w:t>Global navigation satellite system.</w:t>
      </w:r>
    </w:p>
    <w:p w:rsidR="00E56D72" w:rsidRPr="001458C7" w:rsidRDefault="00E56D72" w:rsidP="00CA20DF">
      <w:pPr>
        <w:spacing w:before="0"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458C7">
        <w:rPr>
          <w:rFonts w:ascii="Times New Roman" w:hAnsi="Times New Roman"/>
          <w:bCs/>
          <w:sz w:val="28"/>
          <w:szCs w:val="28"/>
          <w:lang w:val="en-US"/>
        </w:rPr>
        <w:t>Road</w:t>
      </w:r>
      <w:r w:rsidR="00577442" w:rsidRPr="001458C7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1458C7">
        <w:rPr>
          <w:rFonts w:ascii="Times New Roman" w:hAnsi="Times New Roman"/>
          <w:bCs/>
          <w:sz w:val="28"/>
          <w:szCs w:val="28"/>
          <w:lang w:val="en-US"/>
        </w:rPr>
        <w:t>accident</w:t>
      </w:r>
      <w:r w:rsidR="00577442" w:rsidRPr="001458C7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1458C7">
        <w:rPr>
          <w:rFonts w:ascii="Times New Roman" w:hAnsi="Times New Roman"/>
          <w:bCs/>
          <w:sz w:val="28"/>
          <w:szCs w:val="28"/>
          <w:lang w:val="en-US"/>
        </w:rPr>
        <w:t>emergency response</w:t>
      </w:r>
      <w:r w:rsidR="00577442" w:rsidRPr="001458C7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1458C7">
        <w:rPr>
          <w:rFonts w:ascii="Times New Roman" w:hAnsi="Times New Roman"/>
          <w:bCs/>
          <w:sz w:val="28"/>
          <w:szCs w:val="28"/>
          <w:lang w:val="en-US"/>
        </w:rPr>
        <w:t>system</w:t>
      </w:r>
    </w:p>
    <w:p w:rsidR="0024461A" w:rsidRPr="001458C7" w:rsidRDefault="0024461A" w:rsidP="00CA20DF">
      <w:pPr>
        <w:spacing w:before="0" w:after="0" w:line="360" w:lineRule="auto"/>
        <w:jc w:val="center"/>
        <w:rPr>
          <w:rFonts w:ascii="Times New Roman" w:hAnsi="Times New Roman"/>
          <w:bCs/>
          <w:sz w:val="28"/>
          <w:szCs w:val="28"/>
          <w:lang w:val="en-US"/>
        </w:rPr>
      </w:pPr>
      <w:r w:rsidRPr="001458C7">
        <w:rPr>
          <w:rFonts w:ascii="Times New Roman" w:hAnsi="Times New Roman"/>
          <w:bCs/>
          <w:sz w:val="28"/>
          <w:szCs w:val="28"/>
          <w:lang w:val="en-US"/>
        </w:rPr>
        <w:t>Data exchange protocol between In-Vehicle Emergency Call Device/System and Emergency Response System Infrastructure</w:t>
      </w:r>
    </w:p>
    <w:p w:rsidR="00E56D72" w:rsidRPr="001458C7" w:rsidRDefault="00065A75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5619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76199</wp:posOffset>
                </wp:positionV>
                <wp:extent cx="5974080" cy="0"/>
                <wp:effectExtent l="0" t="0" r="26670" b="19050"/>
                <wp:wrapNone/>
                <wp:docPr id="54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40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1A45A" id="Line 4" o:spid="_x0000_s1026" style="position:absolute;z-index:251656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6pt,6pt" to="464.4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1M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" strokeweight="1.5pt"/>
            </w:pict>
          </mc:Fallback>
        </mc:AlternateContent>
      </w:r>
    </w:p>
    <w:p w:rsidR="00E56D72" w:rsidRPr="001458C7" w:rsidRDefault="0073427E" w:rsidP="0073427E">
      <w:pPr>
        <w:spacing w:before="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</w:t>
      </w:r>
      <w:r w:rsidR="00E56D72" w:rsidRPr="001458C7">
        <w:rPr>
          <w:rFonts w:ascii="Times New Roman" w:hAnsi="Times New Roman"/>
          <w:b/>
          <w:sz w:val="28"/>
          <w:szCs w:val="28"/>
        </w:rPr>
        <w:t xml:space="preserve">Дата введения – </w:t>
      </w:r>
      <w:r w:rsidR="00E03F35" w:rsidRPr="001458C7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E03F35" w:rsidRPr="001458C7">
        <w:rPr>
          <w:rFonts w:ascii="Times New Roman" w:hAnsi="Times New Roman"/>
          <w:b/>
          <w:sz w:val="28"/>
          <w:szCs w:val="28"/>
        </w:rPr>
        <w:t xml:space="preserve">  </w:t>
      </w:r>
    </w:p>
    <w:p w:rsidR="00E56D72" w:rsidRPr="001458C7" w:rsidRDefault="00E56D72" w:rsidP="008A14C4">
      <w:pPr>
        <w:spacing w:before="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1 Область применения</w:t>
      </w:r>
    </w:p>
    <w:p w:rsidR="007F5B79" w:rsidRPr="001458C7" w:rsidRDefault="007F5B79" w:rsidP="00EF678E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Настоящий стандарт распространяется на устройства и системы вызова экстренных оперативных служб,  предназначенные для установки на колесные транспортные средства категорий M и N в соответствии с требованиями технического регламента [</w:t>
      </w:r>
      <w:r w:rsidR="0025675D" w:rsidRPr="001458C7">
        <w:rPr>
          <w:rFonts w:ascii="Times New Roman" w:hAnsi="Times New Roman"/>
          <w:sz w:val="28"/>
          <w:szCs w:val="28"/>
        </w:rPr>
        <w:t>1</w:t>
      </w:r>
      <w:r w:rsidRPr="001458C7">
        <w:rPr>
          <w:rFonts w:ascii="Times New Roman" w:hAnsi="Times New Roman"/>
          <w:sz w:val="28"/>
          <w:szCs w:val="28"/>
        </w:rPr>
        <w:t>].</w:t>
      </w:r>
    </w:p>
    <w:p w:rsidR="00E56D72" w:rsidRPr="001458C7" w:rsidRDefault="00DF7696" w:rsidP="00DF7696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Настоящий стандарт устанавливает требования к протоколам обмена данными между автомобильной системой/устройством вызова экстренных оперативных служб и инфраструктурой системы</w:t>
      </w:r>
      <w:r w:rsidR="00E15AD4" w:rsidRPr="001458C7">
        <w:rPr>
          <w:rFonts w:ascii="Times New Roman" w:hAnsi="Times New Roman"/>
          <w:sz w:val="28"/>
          <w:szCs w:val="28"/>
          <w:lang w:eastAsia="ru-RU"/>
        </w:rPr>
        <w:t xml:space="preserve"> вызова экстренных оперативных служб</w:t>
      </w:r>
      <w:r w:rsidR="00FD281B" w:rsidRPr="001458C7">
        <w:rPr>
          <w:rFonts w:ascii="Times New Roman" w:hAnsi="Times New Roman"/>
          <w:sz w:val="28"/>
          <w:szCs w:val="28"/>
          <w:lang w:eastAsia="ru-RU"/>
        </w:rPr>
        <w:t xml:space="preserve"> (далее – система)</w:t>
      </w:r>
      <w:r w:rsidRPr="001458C7">
        <w:rPr>
          <w:rFonts w:ascii="Times New Roman" w:hAnsi="Times New Roman"/>
          <w:sz w:val="28"/>
          <w:szCs w:val="28"/>
          <w:lang w:eastAsia="ru-RU"/>
        </w:rPr>
        <w:t>, включая  требования к протоколу  обмена данными, связанными с предоставлением системой базовой услуги в целях выполнения требований технического регламента [</w:t>
      </w:r>
      <w:r w:rsidR="0025675D" w:rsidRPr="001458C7">
        <w:rPr>
          <w:rFonts w:ascii="Times New Roman" w:hAnsi="Times New Roman"/>
          <w:sz w:val="28"/>
          <w:szCs w:val="28"/>
          <w:lang w:eastAsia="ru-RU"/>
        </w:rPr>
        <w:t>1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] и </w:t>
      </w:r>
      <w:r w:rsidR="00441F59">
        <w:rPr>
          <w:rFonts w:ascii="Times New Roman" w:hAnsi="Times New Roman"/>
          <w:sz w:val="28"/>
          <w:szCs w:val="28"/>
          <w:lang w:eastAsia="ru-RU"/>
        </w:rPr>
        <w:t>ГОСТ Р 54620</w:t>
      </w:r>
      <w:r w:rsidRPr="001458C7">
        <w:rPr>
          <w:rFonts w:ascii="Times New Roman" w:hAnsi="Times New Roman"/>
          <w:sz w:val="28"/>
          <w:szCs w:val="28"/>
          <w:lang w:eastAsia="ru-RU"/>
        </w:rPr>
        <w:t>.</w:t>
      </w:r>
    </w:p>
    <w:p w:rsidR="00572A6D" w:rsidRPr="001458C7" w:rsidRDefault="00572A6D" w:rsidP="00DF7696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2A6D" w:rsidRPr="001458C7" w:rsidRDefault="00572A6D" w:rsidP="00DF7696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2A6D" w:rsidRPr="001458C7" w:rsidRDefault="00572A6D" w:rsidP="00DF7696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6D72" w:rsidRPr="001458C7" w:rsidRDefault="00065A75" w:rsidP="006A5F14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91439</wp:posOffset>
                </wp:positionV>
                <wp:extent cx="5974080" cy="0"/>
                <wp:effectExtent l="0" t="0" r="26670" b="19050"/>
                <wp:wrapNone/>
                <wp:docPr id="54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40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7D2FE" id="Line 4" o:spid="_x0000_s1026" style="position:absolute;z-index:2516572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6pt,7.2pt" to="464.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CK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" strokeweight="1.5pt"/>
            </w:pict>
          </mc:Fallback>
        </mc:AlternateContent>
      </w:r>
    </w:p>
    <w:p w:rsidR="00544FA1" w:rsidRPr="00A77662" w:rsidRDefault="0073427E" w:rsidP="00544FA1">
      <w:pPr>
        <w:spacing w:before="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77662">
        <w:rPr>
          <w:rFonts w:ascii="Times New Roman" w:hAnsi="Times New Roman"/>
          <w:b/>
          <w:sz w:val="24"/>
          <w:szCs w:val="24"/>
        </w:rPr>
        <w:t>Издание официальное</w:t>
      </w:r>
    </w:p>
    <w:p w:rsidR="001F0B7B" w:rsidRPr="001458C7" w:rsidRDefault="001F0B7B" w:rsidP="006A5F14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56D72" w:rsidRPr="001458C7" w:rsidRDefault="00E56D72" w:rsidP="006A5F14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lastRenderedPageBreak/>
        <w:t xml:space="preserve">2 Нормативные ссылки </w:t>
      </w:r>
    </w:p>
    <w:p w:rsidR="00E56D72" w:rsidRPr="001458C7" w:rsidRDefault="00E56D72" w:rsidP="006A5F14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В настоящем стандарте использованы нормативные ссылки на следующие стандарты:</w:t>
      </w:r>
    </w:p>
    <w:p w:rsidR="00E56D72" w:rsidRPr="001458C7" w:rsidRDefault="00441F59" w:rsidP="006A5F14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  <w:r w:rsidR="00544FA1" w:rsidRPr="001458C7">
        <w:rPr>
          <w:rFonts w:ascii="Times New Roman" w:hAnsi="Times New Roman"/>
          <w:sz w:val="28"/>
          <w:szCs w:val="28"/>
        </w:rPr>
        <w:t>ГОСТ</w:t>
      </w:r>
      <w:r w:rsidR="00E56D72" w:rsidRPr="001458C7">
        <w:rPr>
          <w:rFonts w:ascii="Times New Roman" w:hAnsi="Times New Roman"/>
          <w:sz w:val="28"/>
          <w:szCs w:val="28"/>
        </w:rPr>
        <w:t xml:space="preserve"> Глобальная навигационная спутниковая система. Система экстренного реагирования при авариях. </w:t>
      </w:r>
      <w:r w:rsidR="001F0B7B" w:rsidRPr="001458C7">
        <w:rPr>
          <w:rFonts w:ascii="Times New Roman" w:hAnsi="Times New Roman"/>
          <w:sz w:val="28"/>
          <w:szCs w:val="28"/>
        </w:rPr>
        <w:t>Устройство/система вызова экстренных оперативных служб</w:t>
      </w:r>
      <w:r w:rsidR="00E56D72" w:rsidRPr="001458C7">
        <w:rPr>
          <w:rFonts w:ascii="Times New Roman" w:hAnsi="Times New Roman"/>
          <w:sz w:val="28"/>
          <w:szCs w:val="28"/>
        </w:rPr>
        <w:t xml:space="preserve">. Общие технические требования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(на основе ГОСТ Р 54620-2011)</w:t>
      </w:r>
    </w:p>
    <w:p w:rsidR="00E56D72" w:rsidRPr="001458C7" w:rsidRDefault="00E56D72" w:rsidP="003265A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5" w:name="_Toc253064655"/>
      <w:bookmarkStart w:id="6" w:name="_Ref253064818"/>
      <w:bookmarkStart w:id="7" w:name="_Ref253064820"/>
      <w:bookmarkStart w:id="8" w:name="_Ref253064822"/>
      <w:bookmarkStart w:id="9" w:name="_Ref253064854"/>
      <w:bookmarkStart w:id="10" w:name="_Toc298945900"/>
      <w:r w:rsidRPr="001458C7">
        <w:rPr>
          <w:rFonts w:ascii="Times New Roman" w:hAnsi="Times New Roman"/>
          <w:spacing w:val="30"/>
          <w:sz w:val="24"/>
          <w:szCs w:val="24"/>
          <w:lang w:eastAsia="ru-RU"/>
        </w:rPr>
        <w:t>П р и м е ч а н и е</w:t>
      </w:r>
      <w:r w:rsidRPr="001458C7">
        <w:rPr>
          <w:rFonts w:ascii="Times New Roman" w:hAnsi="Times New Roman"/>
          <w:sz w:val="24"/>
          <w:szCs w:val="24"/>
          <w:lang w:eastAsia="ru-RU"/>
        </w:rPr>
        <w:t xml:space="preserve"> – При пользовании настоящим стандартом целесообразно проверить действие ссылочных стандартов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«Национальные стандарты», который опубликован по состоянию на 1 января текущего года, и по соответствующим ежемесячно издаваемым информационным указателям, опубликованным в текущем году. Если ссылочный стандарт заменен (изменен), то при пользовании настоящим стандартом следует руководствоваться замен</w:t>
      </w:r>
      <w:r w:rsidR="0073427E">
        <w:rPr>
          <w:rFonts w:ascii="Times New Roman" w:hAnsi="Times New Roman"/>
          <w:sz w:val="24"/>
          <w:szCs w:val="24"/>
          <w:lang w:eastAsia="ru-RU"/>
        </w:rPr>
        <w:t>яющим</w:t>
      </w:r>
      <w:r w:rsidRPr="001458C7">
        <w:rPr>
          <w:rFonts w:ascii="Times New Roman" w:hAnsi="Times New Roman"/>
          <w:sz w:val="24"/>
          <w:szCs w:val="24"/>
          <w:lang w:eastAsia="ru-RU"/>
        </w:rPr>
        <w:t xml:space="preserve"> (измененным) стандартом. Если ссылочный стандарт отменен без замены, то положение, в котором дана ссылка на него, применяется в част</w:t>
      </w:r>
      <w:r w:rsidR="003265AB" w:rsidRPr="001458C7">
        <w:rPr>
          <w:rFonts w:ascii="Times New Roman" w:hAnsi="Times New Roman"/>
          <w:sz w:val="24"/>
          <w:szCs w:val="24"/>
          <w:lang w:eastAsia="ru-RU"/>
        </w:rPr>
        <w:t>и, не затрагивающей эту ссылку.</w:t>
      </w:r>
    </w:p>
    <w:p w:rsidR="003265AB" w:rsidRPr="001458C7" w:rsidRDefault="003265AB" w:rsidP="003265A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56D72" w:rsidRPr="001458C7" w:rsidRDefault="00E56D72" w:rsidP="008A14C4">
      <w:pPr>
        <w:spacing w:before="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458C7">
        <w:rPr>
          <w:rFonts w:ascii="Times New Roman" w:hAnsi="Times New Roman"/>
          <w:b/>
          <w:sz w:val="28"/>
          <w:szCs w:val="28"/>
        </w:rPr>
        <w:t>3 </w:t>
      </w:r>
      <w:r w:rsidRPr="001458C7">
        <w:rPr>
          <w:rFonts w:ascii="Times New Roman" w:hAnsi="Times New Roman"/>
          <w:b/>
          <w:sz w:val="28"/>
          <w:szCs w:val="28"/>
          <w:lang w:eastAsia="ru-RU"/>
        </w:rPr>
        <w:t>Т</w:t>
      </w:r>
      <w:r w:rsidR="0073427E">
        <w:rPr>
          <w:rFonts w:ascii="Times New Roman" w:hAnsi="Times New Roman"/>
          <w:b/>
          <w:sz w:val="28"/>
          <w:szCs w:val="28"/>
          <w:lang w:eastAsia="ru-RU"/>
        </w:rPr>
        <w:t>ермины</w:t>
      </w:r>
      <w:r w:rsidR="00F94C9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73427E">
        <w:rPr>
          <w:rFonts w:ascii="Times New Roman" w:hAnsi="Times New Roman"/>
          <w:b/>
          <w:sz w:val="28"/>
          <w:szCs w:val="28"/>
          <w:lang w:eastAsia="ru-RU"/>
        </w:rPr>
        <w:t xml:space="preserve"> определения</w:t>
      </w:r>
      <w:r w:rsidR="00A77662">
        <w:rPr>
          <w:rFonts w:ascii="Times New Roman" w:hAnsi="Times New Roman"/>
          <w:b/>
          <w:sz w:val="28"/>
          <w:szCs w:val="28"/>
          <w:lang w:eastAsia="ru-RU"/>
        </w:rPr>
        <w:t xml:space="preserve"> и</w:t>
      </w:r>
      <w:r w:rsidR="0073427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b/>
          <w:sz w:val="28"/>
          <w:szCs w:val="28"/>
          <w:lang w:eastAsia="ru-RU"/>
        </w:rPr>
        <w:t>сокращения</w:t>
      </w:r>
    </w:p>
    <w:p w:rsidR="0073427E" w:rsidRPr="0073427E" w:rsidRDefault="00E56D72" w:rsidP="00765697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3427E">
        <w:rPr>
          <w:rFonts w:ascii="Times New Roman" w:hAnsi="Times New Roman"/>
          <w:b/>
          <w:sz w:val="28"/>
          <w:szCs w:val="28"/>
          <w:lang w:eastAsia="ru-RU"/>
        </w:rPr>
        <w:t>3.1 </w:t>
      </w:r>
      <w:r w:rsidR="0073427E" w:rsidRPr="0073427E">
        <w:rPr>
          <w:rFonts w:ascii="Times New Roman" w:hAnsi="Times New Roman"/>
          <w:b/>
          <w:sz w:val="28"/>
          <w:szCs w:val="28"/>
          <w:lang w:eastAsia="ru-RU"/>
        </w:rPr>
        <w:t>Термины и определения</w:t>
      </w:r>
    </w:p>
    <w:p w:rsidR="00E56D72" w:rsidRPr="001458C7" w:rsidRDefault="00E56D72" w:rsidP="00765697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В настоящем </w:t>
      </w:r>
      <w:r w:rsidR="00544FA1" w:rsidRPr="001458C7">
        <w:rPr>
          <w:rFonts w:ascii="Times New Roman" w:hAnsi="Times New Roman"/>
          <w:sz w:val="28"/>
          <w:szCs w:val="28"/>
          <w:lang w:eastAsia="ru-RU"/>
        </w:rPr>
        <w:t xml:space="preserve">стандарте применены термины по </w:t>
      </w:r>
      <w:r w:rsidR="00441F59">
        <w:rPr>
          <w:rFonts w:ascii="Times New Roman" w:hAnsi="Times New Roman"/>
          <w:sz w:val="28"/>
          <w:szCs w:val="28"/>
        </w:rPr>
        <w:t>ГОСТ Р 54620</w:t>
      </w:r>
      <w:r w:rsidRPr="001458C7">
        <w:rPr>
          <w:rFonts w:ascii="Times New Roman" w:hAnsi="Times New Roman"/>
          <w:sz w:val="28"/>
          <w:szCs w:val="28"/>
          <w:lang w:eastAsia="ru-RU"/>
        </w:rPr>
        <w:t>, а также следующие термины  с соответствующими определениями:</w:t>
      </w:r>
    </w:p>
    <w:p w:rsidR="00E56D72" w:rsidRPr="001458C7" w:rsidRDefault="00E56D72" w:rsidP="00801F9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</w:rPr>
        <w:t>3.1.</w:t>
      </w:r>
      <w:r w:rsidR="009E2029" w:rsidRPr="001458C7">
        <w:rPr>
          <w:rFonts w:ascii="Times New Roman" w:hAnsi="Times New Roman"/>
          <w:sz w:val="28"/>
          <w:szCs w:val="28"/>
        </w:rPr>
        <w:t>1</w:t>
      </w:r>
      <w:r w:rsidRPr="001458C7">
        <w:rPr>
          <w:rFonts w:ascii="Times New Roman" w:hAnsi="Times New Roman"/>
          <w:sz w:val="28"/>
          <w:szCs w:val="28"/>
        </w:rPr>
        <w:t> </w:t>
      </w:r>
      <w:r w:rsidRPr="001458C7">
        <w:rPr>
          <w:rFonts w:ascii="Times New Roman" w:hAnsi="Times New Roman"/>
          <w:b/>
          <w:sz w:val="28"/>
          <w:szCs w:val="28"/>
        </w:rPr>
        <w:t>минимальный набор данных;</w:t>
      </w:r>
      <w:r w:rsidRPr="001458C7">
        <w:rPr>
          <w:rFonts w:ascii="Times New Roman" w:hAnsi="Times New Roman"/>
          <w:sz w:val="28"/>
          <w:szCs w:val="28"/>
        </w:rPr>
        <w:t xml:space="preserve"> МНД:  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Набор данных, передаваемый автомобильной </w:t>
      </w:r>
      <w:r w:rsidR="00553585" w:rsidRPr="001458C7">
        <w:rPr>
          <w:rFonts w:ascii="Times New Roman" w:hAnsi="Times New Roman"/>
          <w:sz w:val="28"/>
          <w:szCs w:val="28"/>
          <w:lang w:eastAsia="ru-RU"/>
        </w:rPr>
        <w:t xml:space="preserve">системой/устройством </w:t>
      </w:r>
      <w:r w:rsidRPr="001458C7">
        <w:rPr>
          <w:rFonts w:ascii="Times New Roman" w:hAnsi="Times New Roman"/>
          <w:sz w:val="28"/>
          <w:szCs w:val="28"/>
          <w:lang w:eastAsia="ru-RU"/>
        </w:rPr>
        <w:t>вызова экстренных оперативных служб при дорожно-транспортном происшествии и включающий в себя информацию о координатах и параметрах движения аварийного транспортного средства и времени аварии, VIN-коде транспортного средства и другую информацию, необходимую для экстренного реагирования.</w:t>
      </w:r>
    </w:p>
    <w:p w:rsidR="009E2029" w:rsidRPr="001458C7" w:rsidRDefault="009E2029" w:rsidP="00801F95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</w:rPr>
        <w:t>3.1.2 </w:t>
      </w:r>
      <w:r w:rsidRPr="001458C7">
        <w:rPr>
          <w:rFonts w:ascii="Times New Roman" w:hAnsi="Times New Roman"/>
          <w:b/>
          <w:sz w:val="28"/>
          <w:szCs w:val="28"/>
        </w:rPr>
        <w:t>оператор системы экстренного реагирования при авариях (оператор системы)</w:t>
      </w:r>
      <w:r w:rsidRPr="001458C7">
        <w:rPr>
          <w:rFonts w:ascii="Times New Roman" w:hAnsi="Times New Roman"/>
          <w:sz w:val="28"/>
          <w:szCs w:val="28"/>
        </w:rPr>
        <w:t>: Юридическое лицо, осуществляющ</w:t>
      </w:r>
      <w:r w:rsidR="0073427E">
        <w:rPr>
          <w:rFonts w:ascii="Times New Roman" w:hAnsi="Times New Roman"/>
          <w:sz w:val="28"/>
          <w:szCs w:val="28"/>
        </w:rPr>
        <w:t>ее</w:t>
      </w:r>
      <w:r w:rsidRPr="001458C7">
        <w:rPr>
          <w:rFonts w:ascii="Times New Roman" w:hAnsi="Times New Roman"/>
          <w:sz w:val="28"/>
          <w:szCs w:val="28"/>
        </w:rPr>
        <w:t xml:space="preserve"> деятельность по </w:t>
      </w:r>
      <w:r w:rsidRPr="001458C7">
        <w:rPr>
          <w:rFonts w:ascii="Times New Roman" w:hAnsi="Times New Roman"/>
          <w:sz w:val="28"/>
          <w:szCs w:val="28"/>
        </w:rPr>
        <w:lastRenderedPageBreak/>
        <w:t>эксплуатации системы, в том числе по обработке информации, содержащейся в ее базе данных.</w:t>
      </w:r>
    </w:p>
    <w:p w:rsidR="00E56D72" w:rsidRPr="001458C7" w:rsidRDefault="00E56D72" w:rsidP="00765697">
      <w:pPr>
        <w:pStyle w:val="18"/>
        <w:spacing w:line="360" w:lineRule="auto"/>
        <w:rPr>
          <w:sz w:val="28"/>
          <w:szCs w:val="28"/>
        </w:rPr>
      </w:pPr>
      <w:r w:rsidRPr="001458C7">
        <w:rPr>
          <w:sz w:val="28"/>
          <w:szCs w:val="28"/>
        </w:rPr>
        <w:t xml:space="preserve">3.1.3  </w:t>
      </w:r>
      <w:r w:rsidRPr="001458C7">
        <w:rPr>
          <w:b/>
          <w:sz w:val="28"/>
          <w:szCs w:val="28"/>
        </w:rPr>
        <w:t>протокол передачи данных</w:t>
      </w:r>
      <w:r w:rsidRPr="001458C7">
        <w:rPr>
          <w:sz w:val="28"/>
          <w:szCs w:val="28"/>
        </w:rPr>
        <w:t>: Набор правил и соглашений, определяющих содержимое, формат, параметры времени, последовательность и проверку ошибок в сообщениях, которыми обмениваются сетевые устройства</w:t>
      </w:r>
    </w:p>
    <w:p w:rsidR="00E56D72" w:rsidRPr="001458C7" w:rsidRDefault="00E56D72" w:rsidP="00765697">
      <w:pPr>
        <w:pStyle w:val="18"/>
        <w:spacing w:line="360" w:lineRule="auto"/>
        <w:rPr>
          <w:sz w:val="28"/>
          <w:szCs w:val="28"/>
        </w:rPr>
      </w:pPr>
      <w:r w:rsidRPr="001458C7">
        <w:rPr>
          <w:sz w:val="28"/>
          <w:szCs w:val="28"/>
        </w:rPr>
        <w:t>3.1.4 </w:t>
      </w:r>
      <w:r w:rsidRPr="001458C7">
        <w:rPr>
          <w:b/>
          <w:sz w:val="28"/>
          <w:szCs w:val="28"/>
        </w:rPr>
        <w:t>сервис</w:t>
      </w:r>
      <w:r w:rsidRPr="001458C7">
        <w:rPr>
          <w:sz w:val="28"/>
          <w:szCs w:val="28"/>
        </w:rPr>
        <w:t>: Элемент инфраструктуры телематической платформы системы экстренного реагирования при авариях, обеспечивающий функциональное выполнение алгоритма той или иной услуги, оказываемой системой, с использованием протокола уровня поддержки услуг.</w:t>
      </w:r>
    </w:p>
    <w:p w:rsidR="00544FA1" w:rsidRPr="001458C7" w:rsidRDefault="0043736E" w:rsidP="00544FA1">
      <w:pPr>
        <w:autoSpaceDE w:val="0"/>
        <w:autoSpaceDN w:val="0"/>
        <w:spacing w:before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3.1.5 </w:t>
      </w:r>
      <w:r w:rsidRPr="001458C7">
        <w:rPr>
          <w:rFonts w:ascii="Times New Roman" w:hAnsi="Times New Roman"/>
          <w:b/>
          <w:sz w:val="28"/>
          <w:szCs w:val="28"/>
        </w:rPr>
        <w:t>система экстренного реагирования при авариях</w:t>
      </w:r>
      <w:r w:rsidR="00544FA1" w:rsidRPr="001458C7">
        <w:rPr>
          <w:rFonts w:ascii="Times New Roman" w:hAnsi="Times New Roman"/>
          <w:b/>
          <w:sz w:val="28"/>
          <w:szCs w:val="28"/>
        </w:rPr>
        <w:t>:</w:t>
      </w:r>
      <w:r w:rsidRPr="001458C7">
        <w:rPr>
          <w:rFonts w:ascii="Times New Roman" w:hAnsi="Times New Roman"/>
          <w:b/>
          <w:sz w:val="28"/>
          <w:szCs w:val="28"/>
        </w:rPr>
        <w:t xml:space="preserve"> </w:t>
      </w:r>
      <w:r w:rsidR="00544FA1" w:rsidRPr="001458C7">
        <w:rPr>
          <w:rFonts w:ascii="Times New Roman" w:hAnsi="Times New Roman"/>
          <w:bCs/>
          <w:sz w:val="28"/>
          <w:szCs w:val="28"/>
        </w:rPr>
        <w:t>Федеральная государственная территориально-распределенная автоматизированная информационная система, обеспечивающая оперативное получение с использованием сигналов глобальной навигационной спутниковой системы ГЛОНАСС совместно с  другой действующей ГНСС информации о дорожно-транспортных происшествиях и иных чрезвычайных ситуациях на автомобильных дорогах, обработку, хранение и передачу этой информации экстренным оперативным службам, а также доступ к указанной информации заинтересованных государственных органов, органов местного самоуправления, должностных лиц, юридических и физических лиц</w:t>
      </w:r>
      <w:r w:rsidR="00544FA1"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544FA1" w:rsidP="00544FA1">
      <w:pPr>
        <w:pStyle w:val="18"/>
        <w:spacing w:line="360" w:lineRule="auto"/>
        <w:rPr>
          <w:sz w:val="24"/>
          <w:szCs w:val="24"/>
          <w:lang w:val="ru-RU"/>
        </w:rPr>
      </w:pPr>
      <w:r w:rsidRPr="001458C7">
        <w:rPr>
          <w:sz w:val="24"/>
          <w:szCs w:val="24"/>
        </w:rPr>
        <w:t xml:space="preserve">П р и м е ч а н и е </w:t>
      </w:r>
      <w:r w:rsidR="0073427E">
        <w:rPr>
          <w:sz w:val="24"/>
          <w:szCs w:val="24"/>
        </w:rPr>
        <w:sym w:font="Symbol" w:char="F02D"/>
      </w:r>
      <w:r w:rsidRPr="001458C7">
        <w:rPr>
          <w:sz w:val="24"/>
          <w:szCs w:val="24"/>
        </w:rPr>
        <w:t xml:space="preserve">  В Республике Беларусь система экстренного реагирования при авариях называется «ЭРА-РБ», в Республике Казахстан – «ЭВАК», в Российской Федерации - «ЭРА-ГЛОНАСС». Аналогом вышеуказанных систем  является разрабатываемая общеевропейская система eCall,  с которой эти системы  гармонизированы по основным функциональным свойствам (использование тонального модема как основного механизма передачи данных; унифицированные состав и формат обязательных данных, передаваемых в составе минимального набора данных о дорожно-транспортном происшествии, единообразные правила установления и завершения двустороннего голосового соединения с  лицами, находящимися в кабине транспортного средства и др.).</w:t>
      </w:r>
    </w:p>
    <w:p w:rsidR="001F0B7B" w:rsidRDefault="001F0B7B" w:rsidP="00544FA1">
      <w:pPr>
        <w:pStyle w:val="18"/>
        <w:spacing w:line="360" w:lineRule="auto"/>
        <w:rPr>
          <w:b/>
          <w:caps/>
          <w:snapToGrid w:val="0"/>
          <w:kern w:val="28"/>
          <w:sz w:val="24"/>
          <w:szCs w:val="24"/>
          <w:lang w:val="ru-RU"/>
        </w:rPr>
      </w:pPr>
    </w:p>
    <w:p w:rsidR="0073427E" w:rsidRDefault="0073427E" w:rsidP="00544FA1">
      <w:pPr>
        <w:pStyle w:val="18"/>
        <w:spacing w:line="360" w:lineRule="auto"/>
        <w:rPr>
          <w:b/>
          <w:caps/>
          <w:snapToGrid w:val="0"/>
          <w:kern w:val="28"/>
          <w:sz w:val="24"/>
          <w:szCs w:val="24"/>
          <w:lang w:val="ru-RU"/>
        </w:rPr>
      </w:pPr>
    </w:p>
    <w:p w:rsidR="0073427E" w:rsidRPr="001458C7" w:rsidRDefault="0073427E" w:rsidP="00544FA1">
      <w:pPr>
        <w:pStyle w:val="18"/>
        <w:spacing w:line="360" w:lineRule="auto"/>
        <w:rPr>
          <w:b/>
          <w:caps/>
          <w:snapToGrid w:val="0"/>
          <w:kern w:val="28"/>
          <w:sz w:val="24"/>
          <w:szCs w:val="24"/>
          <w:lang w:val="ru-RU"/>
        </w:rPr>
      </w:pPr>
    </w:p>
    <w:p w:rsidR="009E2029" w:rsidRPr="001458C7" w:rsidRDefault="0073427E" w:rsidP="009E2029">
      <w:pPr>
        <w:pStyle w:val="18"/>
        <w:spacing w:line="360" w:lineRule="auto"/>
        <w:rPr>
          <w:sz w:val="28"/>
          <w:szCs w:val="28"/>
          <w:lang w:val="ru-RU"/>
        </w:rPr>
      </w:pPr>
      <w:r w:rsidRPr="001458C7">
        <w:rPr>
          <w:sz w:val="28"/>
          <w:szCs w:val="28"/>
        </w:rPr>
        <w:lastRenderedPageBreak/>
        <w:t>3.1.6</w:t>
      </w:r>
      <w:r w:rsidR="005224C6" w:rsidRPr="005224C6">
        <w:rPr>
          <w:b/>
          <w:sz w:val="28"/>
          <w:szCs w:val="28"/>
        </w:rPr>
        <w:t xml:space="preserve"> </w:t>
      </w:r>
      <w:r w:rsidR="005224C6" w:rsidRPr="001458C7">
        <w:rPr>
          <w:b/>
          <w:sz w:val="28"/>
          <w:szCs w:val="28"/>
        </w:rPr>
        <w:t>система вызова экстренных оперативных служб;</w:t>
      </w:r>
      <w:r w:rsidR="005224C6">
        <w:rPr>
          <w:sz w:val="28"/>
          <w:szCs w:val="28"/>
        </w:rPr>
        <w:t xml:space="preserve"> </w:t>
      </w:r>
      <w:r w:rsidR="005224C6" w:rsidRPr="001458C7">
        <w:rPr>
          <w:sz w:val="28"/>
          <w:szCs w:val="28"/>
        </w:rPr>
        <w:t>СВ:</w:t>
      </w:r>
      <w:r w:rsidR="005224C6" w:rsidRPr="001458C7">
        <w:rPr>
          <w:bCs/>
          <w:sz w:val="28"/>
          <w:szCs w:val="28"/>
        </w:rPr>
        <w:t xml:space="preserve"> Cистема, выполняющая функции устройства вызова экстренных оперативных служб, обеспечивающая передачу сообщения о транспортном средстве при дорожно-транспортном и ином происшествиях в автоматическом режиме.</w:t>
      </w:r>
    </w:p>
    <w:p w:rsidR="00801CCB" w:rsidRPr="001458C7" w:rsidRDefault="00801CCB" w:rsidP="00BE0F17">
      <w:pPr>
        <w:pStyle w:val="18"/>
        <w:spacing w:line="360" w:lineRule="auto"/>
        <w:rPr>
          <w:sz w:val="24"/>
          <w:szCs w:val="24"/>
        </w:rPr>
      </w:pPr>
      <w:r w:rsidRPr="001458C7">
        <w:rPr>
          <w:sz w:val="24"/>
          <w:szCs w:val="24"/>
        </w:rPr>
        <w:t>П р и м е ч а н и я</w:t>
      </w:r>
    </w:p>
    <w:p w:rsidR="00801CCB" w:rsidRPr="001458C7" w:rsidRDefault="00801CCB" w:rsidP="00BE0F17">
      <w:pPr>
        <w:pStyle w:val="18"/>
        <w:spacing w:line="360" w:lineRule="auto"/>
        <w:rPr>
          <w:sz w:val="24"/>
          <w:szCs w:val="24"/>
        </w:rPr>
      </w:pPr>
      <w:r w:rsidRPr="001458C7">
        <w:rPr>
          <w:sz w:val="24"/>
          <w:szCs w:val="24"/>
        </w:rPr>
        <w:t>1 Система вызова экстренных оперативных служб позволяет осуществлять передачу сообщения о транспортном средстве при дорожно-транспортном и ином происшествиях также и в ручном режиме.</w:t>
      </w:r>
    </w:p>
    <w:p w:rsidR="009E2029" w:rsidRPr="001458C7" w:rsidRDefault="00801CCB" w:rsidP="00BE0F17">
      <w:pPr>
        <w:pStyle w:val="18"/>
        <w:spacing w:line="360" w:lineRule="auto"/>
        <w:rPr>
          <w:sz w:val="24"/>
          <w:szCs w:val="24"/>
        </w:rPr>
      </w:pPr>
      <w:r w:rsidRPr="001458C7">
        <w:rPr>
          <w:sz w:val="24"/>
          <w:szCs w:val="24"/>
        </w:rPr>
        <w:t>2 Категории транспортных средств категории, подлежащих оснащению системами вызова экстренных оперативных служб, установлены в [</w:t>
      </w:r>
      <w:r w:rsidR="0025675D" w:rsidRPr="001458C7">
        <w:rPr>
          <w:sz w:val="24"/>
          <w:szCs w:val="24"/>
          <w:lang w:val="ru-RU"/>
        </w:rPr>
        <w:t>1</w:t>
      </w:r>
      <w:r w:rsidRPr="001458C7">
        <w:rPr>
          <w:sz w:val="24"/>
          <w:szCs w:val="24"/>
        </w:rPr>
        <w:t>].</w:t>
      </w:r>
    </w:p>
    <w:p w:rsidR="009E2029" w:rsidRPr="001458C7" w:rsidRDefault="0073427E" w:rsidP="009E2029">
      <w:pPr>
        <w:pStyle w:val="18"/>
        <w:spacing w:line="360" w:lineRule="auto"/>
        <w:rPr>
          <w:sz w:val="28"/>
          <w:szCs w:val="28"/>
          <w:lang w:val="ru-RU"/>
        </w:rPr>
      </w:pPr>
      <w:r w:rsidRPr="001458C7">
        <w:rPr>
          <w:sz w:val="28"/>
          <w:szCs w:val="28"/>
        </w:rPr>
        <w:t>3.1.7</w:t>
      </w:r>
      <w:r w:rsidR="005224C6" w:rsidRPr="005224C6">
        <w:rPr>
          <w:b/>
          <w:sz w:val="28"/>
          <w:szCs w:val="28"/>
        </w:rPr>
        <w:t xml:space="preserve"> </w:t>
      </w:r>
      <w:r w:rsidR="005224C6" w:rsidRPr="001458C7">
        <w:rPr>
          <w:b/>
          <w:sz w:val="28"/>
          <w:szCs w:val="28"/>
        </w:rPr>
        <w:t>устройство вызова экстренных оперативных служб;</w:t>
      </w:r>
      <w:r w:rsidR="005224C6">
        <w:rPr>
          <w:sz w:val="28"/>
          <w:szCs w:val="28"/>
        </w:rPr>
        <w:t xml:space="preserve"> УВ</w:t>
      </w:r>
      <w:r w:rsidR="005224C6" w:rsidRPr="001458C7">
        <w:rPr>
          <w:sz w:val="28"/>
          <w:szCs w:val="28"/>
        </w:rPr>
        <w:t>:</w:t>
      </w:r>
      <w:r w:rsidR="005224C6" w:rsidRPr="001458C7">
        <w:rPr>
          <w:bCs/>
          <w:sz w:val="28"/>
          <w:szCs w:val="28"/>
        </w:rPr>
        <w:t xml:space="preserve">  </w:t>
      </w:r>
      <w:r w:rsidR="005224C6">
        <w:rPr>
          <w:bCs/>
          <w:sz w:val="28"/>
          <w:szCs w:val="28"/>
        </w:rPr>
        <w:t>У</w:t>
      </w:r>
      <w:r w:rsidR="005224C6" w:rsidRPr="001458C7">
        <w:rPr>
          <w:bCs/>
          <w:sz w:val="28"/>
          <w:szCs w:val="28"/>
        </w:rPr>
        <w:t>стройство, осуществляющее и обеспечивающее определение координат, скорости и направления движения транспортного средства с помощью сигналов не менее двух действующих глобальных навигационных спутниковых систем, передачу сообщения о транспортном средстве при дорожно-транспортном и ином происшествиях в ручном режиме и двустороннюю голосовую связь с экстренным</w:t>
      </w:r>
      <w:r w:rsidR="005224C6">
        <w:rPr>
          <w:bCs/>
          <w:sz w:val="28"/>
          <w:szCs w:val="28"/>
        </w:rPr>
        <w:t>и</w:t>
      </w:r>
      <w:r w:rsidR="005224C6" w:rsidRPr="001458C7">
        <w:rPr>
          <w:bCs/>
          <w:sz w:val="28"/>
          <w:szCs w:val="28"/>
        </w:rPr>
        <w:t xml:space="preserve"> и оперативными службами по сетям подвижной радиотелефонной связи.</w:t>
      </w:r>
    </w:p>
    <w:p w:rsidR="00801CCB" w:rsidRPr="001458C7" w:rsidRDefault="00801CCB" w:rsidP="00BE0F17">
      <w:pPr>
        <w:pStyle w:val="18"/>
        <w:spacing w:line="360" w:lineRule="auto"/>
        <w:rPr>
          <w:sz w:val="24"/>
          <w:szCs w:val="24"/>
        </w:rPr>
      </w:pPr>
      <w:r w:rsidRPr="001458C7">
        <w:rPr>
          <w:sz w:val="24"/>
          <w:szCs w:val="24"/>
        </w:rPr>
        <w:t>П р и м е ч а н и я</w:t>
      </w:r>
    </w:p>
    <w:p w:rsidR="00801CCB" w:rsidRPr="001458C7" w:rsidRDefault="00801CCB" w:rsidP="00BE0F17">
      <w:pPr>
        <w:pStyle w:val="18"/>
        <w:spacing w:line="360" w:lineRule="auto"/>
        <w:rPr>
          <w:sz w:val="24"/>
          <w:szCs w:val="24"/>
        </w:rPr>
      </w:pPr>
      <w:r w:rsidRPr="001458C7">
        <w:rPr>
          <w:sz w:val="24"/>
          <w:szCs w:val="24"/>
        </w:rPr>
        <w:t>1 Устройство вызова экстренных оперативных служб может осуществлять передачу сообщения о транспортном средстве при дорожно-транспортном и ином происшествиях также и в автоматическом режиме. Типы аварий транспортного средства, определяемых автоматически, а также сроки реализации устройством функции автоматической передачи сообщения о транспортном средстве установлены в [</w:t>
      </w:r>
      <w:r w:rsidR="0025675D" w:rsidRPr="001458C7">
        <w:rPr>
          <w:sz w:val="24"/>
          <w:szCs w:val="24"/>
          <w:lang w:val="ru-RU"/>
        </w:rPr>
        <w:t>1</w:t>
      </w:r>
      <w:r w:rsidRPr="001458C7">
        <w:rPr>
          <w:sz w:val="24"/>
          <w:szCs w:val="24"/>
        </w:rPr>
        <w:t>].</w:t>
      </w:r>
    </w:p>
    <w:p w:rsidR="00801CCB" w:rsidRPr="001458C7" w:rsidRDefault="00801CCB" w:rsidP="00BE0F17">
      <w:pPr>
        <w:pStyle w:val="18"/>
        <w:spacing w:line="360" w:lineRule="auto"/>
        <w:rPr>
          <w:sz w:val="24"/>
          <w:szCs w:val="24"/>
        </w:rPr>
      </w:pPr>
      <w:r w:rsidRPr="001458C7">
        <w:rPr>
          <w:sz w:val="24"/>
          <w:szCs w:val="24"/>
        </w:rPr>
        <w:t>2 Категории транспортных средств, подлежащих оснащению устройствами вызова экстренных оперативных служб, установлены в [</w:t>
      </w:r>
      <w:r w:rsidR="0025675D" w:rsidRPr="001458C7">
        <w:rPr>
          <w:sz w:val="24"/>
          <w:szCs w:val="24"/>
          <w:lang w:val="ru-RU"/>
        </w:rPr>
        <w:t>1</w:t>
      </w:r>
      <w:r w:rsidRPr="001458C7">
        <w:rPr>
          <w:sz w:val="24"/>
          <w:szCs w:val="24"/>
        </w:rPr>
        <w:t>].</w:t>
      </w:r>
    </w:p>
    <w:p w:rsidR="009E2029" w:rsidRDefault="009E2029" w:rsidP="00775B4C">
      <w:pPr>
        <w:pStyle w:val="18"/>
        <w:spacing w:line="360" w:lineRule="auto"/>
        <w:rPr>
          <w:sz w:val="28"/>
          <w:szCs w:val="28"/>
          <w:lang w:val="ru-RU"/>
        </w:rPr>
      </w:pPr>
    </w:p>
    <w:p w:rsidR="005224C6" w:rsidRDefault="005224C6" w:rsidP="00775B4C">
      <w:pPr>
        <w:pStyle w:val="18"/>
        <w:spacing w:line="360" w:lineRule="auto"/>
        <w:rPr>
          <w:sz w:val="28"/>
          <w:szCs w:val="28"/>
          <w:lang w:val="ru-RU"/>
        </w:rPr>
      </w:pPr>
    </w:p>
    <w:p w:rsidR="005224C6" w:rsidRDefault="005224C6" w:rsidP="00775B4C">
      <w:pPr>
        <w:pStyle w:val="18"/>
        <w:spacing w:line="360" w:lineRule="auto"/>
        <w:rPr>
          <w:sz w:val="28"/>
          <w:szCs w:val="28"/>
          <w:lang w:val="ru-RU"/>
        </w:rPr>
      </w:pPr>
    </w:p>
    <w:p w:rsidR="005224C6" w:rsidRDefault="005224C6" w:rsidP="00775B4C">
      <w:pPr>
        <w:pStyle w:val="18"/>
        <w:spacing w:line="360" w:lineRule="auto"/>
        <w:rPr>
          <w:sz w:val="28"/>
          <w:szCs w:val="28"/>
          <w:lang w:val="ru-RU"/>
        </w:rPr>
      </w:pPr>
    </w:p>
    <w:p w:rsidR="005224C6" w:rsidRDefault="005224C6" w:rsidP="00775B4C">
      <w:pPr>
        <w:pStyle w:val="18"/>
        <w:spacing w:line="360" w:lineRule="auto"/>
        <w:rPr>
          <w:sz w:val="28"/>
          <w:szCs w:val="28"/>
          <w:lang w:val="ru-RU"/>
        </w:rPr>
      </w:pPr>
    </w:p>
    <w:p w:rsidR="005224C6" w:rsidRPr="001458C7" w:rsidRDefault="005224C6" w:rsidP="00775B4C">
      <w:pPr>
        <w:pStyle w:val="18"/>
        <w:spacing w:line="360" w:lineRule="auto"/>
        <w:rPr>
          <w:sz w:val="28"/>
          <w:szCs w:val="28"/>
          <w:lang w:val="ru-RU"/>
        </w:rPr>
      </w:pPr>
    </w:p>
    <w:p w:rsidR="0073427E" w:rsidRPr="0073427E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27E">
        <w:rPr>
          <w:rFonts w:ascii="Times New Roman" w:hAnsi="Times New Roman"/>
          <w:b/>
          <w:sz w:val="28"/>
          <w:szCs w:val="28"/>
        </w:rPr>
        <w:lastRenderedPageBreak/>
        <w:t xml:space="preserve">3.2 </w:t>
      </w:r>
      <w:r w:rsidR="0073427E" w:rsidRPr="0073427E">
        <w:rPr>
          <w:rFonts w:ascii="Times New Roman" w:hAnsi="Times New Roman"/>
          <w:b/>
          <w:sz w:val="28"/>
          <w:szCs w:val="28"/>
        </w:rPr>
        <w:t>Сокращения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В настоящем стандарте применены следующие обозначения и сокращения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5"/>
        <w:gridCol w:w="375"/>
        <w:gridCol w:w="7748"/>
      </w:tblGrid>
      <w:tr w:rsidR="00E56D72" w:rsidRPr="001458C7" w:rsidTr="00A77662"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E56D72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НИС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навигационно</w:t>
            </w:r>
            <w:r w:rsidR="00A77662">
              <w:rPr>
                <w:rFonts w:ascii="Times New Roman" w:hAnsi="Times New Roman"/>
                <w:sz w:val="28"/>
                <w:szCs w:val="28"/>
              </w:rPr>
              <w:t>—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информационные системы;</w:t>
            </w:r>
          </w:p>
        </w:tc>
      </w:tr>
      <w:tr w:rsidR="00E56D72" w:rsidRPr="001458C7" w:rsidTr="00A77662"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E56D72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ОЗУ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оперативное запоминающее устройство;</w:t>
            </w:r>
          </w:p>
        </w:tc>
      </w:tr>
      <w:tr w:rsidR="00E56D72" w:rsidRPr="001458C7" w:rsidTr="00A77662"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E56D72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программное обеспечение;</w:t>
            </w:r>
          </w:p>
        </w:tc>
      </w:tr>
      <w:tr w:rsidR="00E56D72" w:rsidRPr="001458C7" w:rsidTr="00A77662"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E56D72" w:rsidP="00453C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ППУ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протокол уровня поддержки услуг;</w:t>
            </w:r>
          </w:p>
        </w:tc>
      </w:tr>
      <w:tr w:rsidR="00E56D72" w:rsidRPr="001458C7" w:rsidTr="00A77662"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E56D72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ПТУ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протокол транспортного уровня;</w:t>
            </w:r>
          </w:p>
        </w:tc>
      </w:tr>
      <w:tr w:rsidR="00E56D72" w:rsidRPr="001458C7" w:rsidTr="00A77662"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E56D72" w:rsidP="00B36B1F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ТП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A77662" w:rsidP="00B36B1F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D72" w:rsidRPr="001458C7" w:rsidRDefault="00E56D72" w:rsidP="00B36B1F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телематическая платформа;</w:t>
            </w:r>
          </w:p>
        </w:tc>
      </w:tr>
      <w:tr w:rsidR="00E56D72" w:rsidRPr="001458C7" w:rsidTr="00A77662"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E56D72" w:rsidP="00E15EA6">
            <w:pPr>
              <w:spacing w:before="0" w:after="0" w:line="36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ТС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E56D72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транспортное средство;</w:t>
            </w:r>
          </w:p>
        </w:tc>
      </w:tr>
      <w:tr w:rsidR="009E2029" w:rsidRPr="001458C7" w:rsidTr="00A77662"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827A56">
            <w:pPr>
              <w:pStyle w:val="aff5"/>
              <w:tabs>
                <w:tab w:val="left" w:pos="1418"/>
              </w:tabs>
              <w:spacing w:line="360" w:lineRule="auto"/>
              <w:ind w:firstLine="0"/>
              <w:jc w:val="left"/>
              <w:rPr>
                <w:szCs w:val="28"/>
                <w:lang w:val="ru-RU" w:eastAsia="ru-RU"/>
              </w:rPr>
            </w:pPr>
            <w:r w:rsidRPr="001458C7">
              <w:rPr>
                <w:szCs w:val="28"/>
                <w:lang w:val="ru-RU" w:eastAsia="ru-RU"/>
              </w:rPr>
              <w:t>УСВ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827A56">
            <w:pPr>
              <w:pStyle w:val="aff5"/>
              <w:tabs>
                <w:tab w:val="left" w:pos="1418"/>
              </w:tabs>
              <w:spacing w:line="360" w:lineRule="auto"/>
              <w:ind w:firstLine="0"/>
              <w:jc w:val="left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827A56">
            <w:pPr>
              <w:pStyle w:val="aff5"/>
              <w:tabs>
                <w:tab w:val="left" w:pos="1418"/>
              </w:tabs>
              <w:spacing w:line="360" w:lineRule="auto"/>
              <w:ind w:firstLine="0"/>
              <w:rPr>
                <w:szCs w:val="28"/>
                <w:lang w:val="ru-RU" w:eastAsia="ru-RU"/>
              </w:rPr>
            </w:pPr>
            <w:r w:rsidRPr="001458C7">
              <w:rPr>
                <w:szCs w:val="28"/>
                <w:lang w:val="ru-RU" w:eastAsia="ru-RU"/>
              </w:rPr>
              <w:t>устройство/система вызова экстренных оперативных служб;</w:t>
            </w:r>
          </w:p>
        </w:tc>
      </w:tr>
      <w:tr w:rsidR="009E2029" w:rsidRPr="001458C7" w:rsidTr="00A77662"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Цифровая</w:t>
            </w:r>
          </w:p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подпись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hyperlink r:id="rId11" w:tooltip="Информация" w:history="1">
              <w:r w:rsidRPr="001458C7">
                <w:rPr>
                  <w:rFonts w:ascii="Times New Roman" w:hAnsi="Times New Roman"/>
                  <w:sz w:val="28"/>
                  <w:szCs w:val="28"/>
                </w:rPr>
                <w:t>информация</w:t>
              </w:r>
            </w:hyperlink>
            <w:r w:rsidRPr="001458C7">
              <w:rPr>
                <w:rFonts w:ascii="Times New Roman" w:hAnsi="Times New Roman"/>
                <w:sz w:val="28"/>
                <w:szCs w:val="28"/>
              </w:rPr>
              <w:t xml:space="preserve"> в электронной форме, которая используется для идентификации отправителя данных;</w:t>
            </w:r>
          </w:p>
        </w:tc>
      </w:tr>
      <w:tr w:rsidR="009E2029" w:rsidRPr="001458C7" w:rsidTr="00A77662">
        <w:trPr>
          <w:trHeight w:val="49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4E1E4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ЭРА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экстренное реагирование на аварии;</w:t>
            </w:r>
          </w:p>
        </w:tc>
      </w:tr>
      <w:tr w:rsidR="009E2029" w:rsidRPr="001458C7" w:rsidTr="00A77662">
        <w:trPr>
          <w:trHeight w:val="49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AA5517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CP-1251</w:t>
            </w:r>
          </w:p>
          <w:p w:rsidR="009E2029" w:rsidRPr="001458C7" w:rsidRDefault="009E2029" w:rsidP="00AA5517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AA5517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1B09C9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набор символов и кодировка, являющаяся стандартной 8-битной кодировкой для всех русских версий </w:t>
            </w:r>
            <w:hyperlink r:id="rId12" w:tooltip="Microsoft Windows" w:history="1">
              <w:r w:rsidRPr="001458C7">
                <w:rPr>
                  <w:rFonts w:ascii="Times New Roman" w:hAnsi="Times New Roman"/>
                  <w:sz w:val="28"/>
                  <w:szCs w:val="28"/>
                </w:rPr>
                <w:t>Microsoft Windows</w:t>
              </w:r>
            </w:hyperlink>
            <w:r w:rsidRPr="001458C7">
              <w:rPr>
                <w:rFonts w:ascii="Times New Roman" w:hAnsi="Times New Roman"/>
              </w:rPr>
              <w:t>;</w:t>
            </w:r>
          </w:p>
        </w:tc>
      </w:tr>
      <w:tr w:rsidR="009E2029" w:rsidRPr="001458C7" w:rsidTr="00A77662">
        <w:trPr>
          <w:trHeight w:val="49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AA5517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CRC-8(16)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AA5517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051D0D" w:rsidP="00AA5517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="009E2029" w:rsidRPr="001458C7">
              <w:rPr>
                <w:rFonts w:ascii="Times New Roman" w:hAnsi="Times New Roman"/>
                <w:sz w:val="28"/>
                <w:szCs w:val="28"/>
              </w:rPr>
              <w:t>иклический избыточный код;</w:t>
            </w:r>
          </w:p>
        </w:tc>
      </w:tr>
      <w:tr w:rsidR="009E2029" w:rsidRPr="001458C7" w:rsidTr="00A77662">
        <w:trPr>
          <w:trHeight w:val="49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DNS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D72CA7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система доменных имен;</w:t>
            </w:r>
          </w:p>
        </w:tc>
      </w:tr>
      <w:tr w:rsidR="009E2029" w:rsidRPr="001458C7" w:rsidTr="00A77662">
        <w:trPr>
          <w:trHeight w:val="49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pStyle w:val="18"/>
              <w:spacing w:line="36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 w:rsidRPr="001458C7">
              <w:rPr>
                <w:sz w:val="28"/>
                <w:szCs w:val="28"/>
                <w:lang w:val="en-US"/>
              </w:rPr>
              <w:t>eCall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E15EA6">
            <w:pPr>
              <w:pStyle w:val="18"/>
              <w:spacing w:line="36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pStyle w:val="18"/>
              <w:spacing w:line="36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 w:rsidRPr="001458C7">
              <w:rPr>
                <w:sz w:val="28"/>
                <w:szCs w:val="28"/>
                <w:lang w:val="ru-RU"/>
              </w:rPr>
              <w:t>общеевропейская  система экстр</w:t>
            </w:r>
            <w:r w:rsidR="00051D0D">
              <w:rPr>
                <w:sz w:val="28"/>
                <w:szCs w:val="28"/>
                <w:lang w:val="ru-RU"/>
              </w:rPr>
              <w:t>енного реагирования при авариях</w:t>
            </w:r>
            <w:r w:rsidRPr="001458C7">
              <w:rPr>
                <w:sz w:val="28"/>
                <w:szCs w:val="28"/>
                <w:lang w:val="ru-RU"/>
              </w:rPr>
              <w:t>;</w:t>
            </w:r>
          </w:p>
        </w:tc>
      </w:tr>
      <w:tr w:rsidR="009E2029" w:rsidRPr="001458C7" w:rsidTr="00A77662">
        <w:trPr>
          <w:trHeight w:val="22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EGTS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A4480D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телематический  стандарт  для системы </w:t>
            </w:r>
            <w:r w:rsidR="00A4480D" w:rsidRPr="001458C7">
              <w:rPr>
                <w:rFonts w:ascii="Times New Roman" w:hAnsi="Times New Roman"/>
                <w:sz w:val="28"/>
                <w:szCs w:val="28"/>
              </w:rPr>
              <w:t>экстренного реагирования  при авариях</w:t>
            </w: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22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FTP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4D0653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протокол передачи файлов;</w:t>
            </w:r>
          </w:p>
        </w:tc>
      </w:tr>
      <w:tr w:rsidR="009E2029" w:rsidRPr="001458C7" w:rsidTr="00A77662">
        <w:trPr>
          <w:trHeight w:val="22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IP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051D0D" w:rsidP="00115211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межсетевой протокол</w:t>
            </w:r>
            <w:r w:rsidR="009E2029"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480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GSM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1D0D" w:rsidRPr="001458C7" w:rsidRDefault="009E2029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глобальный цифровой станд</w:t>
            </w:r>
            <w:r w:rsidR="00051D0D">
              <w:rPr>
                <w:rFonts w:ascii="Times New Roman" w:hAnsi="Times New Roman"/>
                <w:snapToGrid w:val="0"/>
                <w:sz w:val="28"/>
                <w:szCs w:val="28"/>
              </w:rPr>
              <w:t>арт для мобильной сотовой связи</w:t>
            </w: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542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051D0D">
            <w:pPr>
              <w:spacing w:before="0" w:after="0" w:line="360" w:lineRule="auto"/>
              <w:ind w:left="110" w:hanging="11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051D0D" w:rsidP="004D0653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протокол передачи гипертекста</w:t>
            </w:r>
            <w:r w:rsidR="009E2029"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89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IMAP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4D0653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протокол прикладного уровня д</w:t>
            </w:r>
            <w:r w:rsidR="00051D0D">
              <w:rPr>
                <w:rFonts w:ascii="Times New Roman" w:hAnsi="Times New Roman"/>
                <w:snapToGrid w:val="0"/>
                <w:sz w:val="28"/>
                <w:szCs w:val="28"/>
              </w:rPr>
              <w:t>ля доступа к электронной почте</w:t>
            </w: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537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ISDN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891753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цифровая </w:t>
            </w:r>
            <w:r w:rsidR="00051D0D">
              <w:rPr>
                <w:rFonts w:ascii="Times New Roman" w:hAnsi="Times New Roman"/>
                <w:sz w:val="28"/>
                <w:szCs w:val="28"/>
              </w:rPr>
              <w:t>сеть с интеграцией обслуживания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376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A77662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Little-endian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A77662">
            <w:pPr>
              <w:spacing w:before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A77662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младший байт вперед (порядок следования байт); </w:t>
            </w:r>
          </w:p>
        </w:tc>
      </w:tr>
      <w:tr w:rsidR="009E2029" w:rsidRPr="001458C7" w:rsidTr="00A77662">
        <w:trPr>
          <w:trHeight w:val="501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NGTP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891753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телематический протокол следующего поколения. Архитектура и концепция построения;</w:t>
            </w:r>
          </w:p>
        </w:tc>
      </w:tr>
      <w:tr w:rsidR="009E2029" w:rsidRPr="001458C7" w:rsidTr="00A77662">
        <w:trPr>
          <w:trHeight w:val="1410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OSI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B4212E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базовая эталонная модель взаимодействия открытых систем -  абстрактная сетевая модель для коммуникаций </w:t>
            </w:r>
            <w:r w:rsidR="00051D0D">
              <w:rPr>
                <w:rFonts w:ascii="Times New Roman" w:hAnsi="Times New Roman"/>
                <w:snapToGrid w:val="0"/>
                <w:sz w:val="28"/>
                <w:szCs w:val="28"/>
              </w:rPr>
              <w:t>и разработки сетевых протоколов</w:t>
            </w:r>
            <w:r w:rsidRPr="001458C7">
              <w:rPr>
                <w:rFonts w:ascii="Times New Roman" w:hAnsi="Times New Roman"/>
                <w:snapToGrid w:val="0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510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PDU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24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элемент описания протокола;</w:t>
            </w:r>
          </w:p>
        </w:tc>
      </w:tr>
      <w:tr w:rsidR="009E2029" w:rsidRPr="001458C7" w:rsidTr="00A77662">
        <w:trPr>
          <w:trHeight w:val="630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POP3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протокол почтового отделения, версия 3;</w:t>
            </w:r>
          </w:p>
        </w:tc>
      </w:tr>
      <w:tr w:rsidR="009E2029" w:rsidRPr="001458C7" w:rsidTr="00A77662">
        <w:trPr>
          <w:trHeight w:val="34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SC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891753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сервис-центр, ответственный за обработку, хранение и передачу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SMS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-сообщений получателям; </w:t>
            </w:r>
          </w:p>
        </w:tc>
      </w:tr>
      <w:tr w:rsidR="009E2029" w:rsidRPr="001458C7" w:rsidTr="00A77662">
        <w:trPr>
          <w:trHeight w:val="570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SIM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891753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модуль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идентификации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абонента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);</w:t>
            </w:r>
          </w:p>
        </w:tc>
      </w:tr>
      <w:tr w:rsidR="009E2029" w:rsidRPr="001458C7" w:rsidTr="00A77662">
        <w:trPr>
          <w:trHeight w:val="34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SME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объекты, способные отправлять и получать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SMS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–сообщения;</w:t>
            </w:r>
          </w:p>
        </w:tc>
      </w:tr>
      <w:tr w:rsidR="009E2029" w:rsidRPr="001458C7" w:rsidTr="00A77662">
        <w:trPr>
          <w:trHeight w:val="41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SMS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891753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сервис коротких сообщений;</w:t>
            </w:r>
          </w:p>
        </w:tc>
      </w:tr>
      <w:tr w:rsidR="009E2029" w:rsidRPr="001458C7" w:rsidTr="00A77662">
        <w:trPr>
          <w:trHeight w:val="46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SMSC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891753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центр обработки коротких сообщений;</w:t>
            </w:r>
          </w:p>
        </w:tc>
      </w:tr>
      <w:tr w:rsidR="009E2029" w:rsidRPr="001458C7" w:rsidTr="00A77662">
        <w:trPr>
          <w:trHeight w:val="46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SMTP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простой протокол передачи почты;</w:t>
            </w:r>
          </w:p>
        </w:tc>
      </w:tr>
      <w:tr w:rsidR="009E2029" w:rsidRPr="001458C7" w:rsidTr="00A77662">
        <w:trPr>
          <w:trHeight w:val="46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TCP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051D0D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управления передачей</w:t>
            </w:r>
            <w:r w:rsidR="009E2029" w:rsidRPr="001458C7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46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TFTP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</w:t>
            </w:r>
            <w:r w:rsidR="00051D0D">
              <w:rPr>
                <w:rFonts w:ascii="Times New Roman" w:hAnsi="Times New Roman"/>
                <w:sz w:val="28"/>
                <w:szCs w:val="28"/>
              </w:rPr>
              <w:t>ростой протокол передачи файлов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871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telnet</w:t>
            </w:r>
          </w:p>
          <w:p w:rsidR="009E2029" w:rsidRPr="001458C7" w:rsidRDefault="009E2029" w:rsidP="00E15EA6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17384E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2029" w:rsidRPr="001458C7" w:rsidRDefault="009E2029" w:rsidP="003A4DF9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сетевой протокол для реализаци</w:t>
            </w:r>
            <w:r w:rsidR="00051D0D">
              <w:rPr>
                <w:rFonts w:ascii="Times New Roman" w:hAnsi="Times New Roman"/>
                <w:sz w:val="28"/>
                <w:szCs w:val="28"/>
              </w:rPr>
              <w:t>и текстового интерфейса по сети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9E2029" w:rsidRPr="001458C7" w:rsidTr="00A77662">
        <w:trPr>
          <w:trHeight w:val="454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A77662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UDP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A77662" w:rsidP="00A77662">
            <w:pPr>
              <w:spacing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—</w:t>
            </w:r>
          </w:p>
          <w:p w:rsidR="009E2029" w:rsidRPr="001458C7" w:rsidRDefault="009E2029" w:rsidP="00A776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8" w:type="dxa"/>
            <w:tcBorders>
              <w:top w:val="nil"/>
              <w:left w:val="nil"/>
              <w:bottom w:val="nil"/>
              <w:right w:val="nil"/>
            </w:tcBorders>
          </w:tcPr>
          <w:p w:rsidR="009E2029" w:rsidRPr="001458C7" w:rsidRDefault="009E2029" w:rsidP="00A77662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прото</w:t>
            </w:r>
            <w:r w:rsidR="00051D0D">
              <w:rPr>
                <w:rFonts w:ascii="Times New Roman" w:hAnsi="Times New Roman"/>
                <w:sz w:val="28"/>
                <w:szCs w:val="28"/>
              </w:rPr>
              <w:t>кол пользовательских дейтаграмм</w:t>
            </w:r>
            <w:r w:rsidR="00A7766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E56D72" w:rsidRDefault="00E56D72" w:rsidP="00EA0C00">
      <w:pPr>
        <w:spacing w:before="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51D0D" w:rsidRPr="001458C7" w:rsidRDefault="00051D0D" w:rsidP="00EA0C00">
      <w:pPr>
        <w:spacing w:before="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6D72" w:rsidRPr="001458C7" w:rsidRDefault="00E56D72" w:rsidP="00324C7F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4 Общие положения</w:t>
      </w:r>
      <w:bookmarkEnd w:id="5"/>
      <w:bookmarkEnd w:id="6"/>
      <w:bookmarkEnd w:id="7"/>
      <w:bookmarkEnd w:id="8"/>
      <w:bookmarkEnd w:id="9"/>
      <w:bookmarkEnd w:id="10"/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4.1 Сетевая модель взаимодействия открытых систем согласно                      </w:t>
      </w:r>
      <w:r w:rsidR="00595158" w:rsidRPr="001458C7">
        <w:rPr>
          <w:rFonts w:ascii="Times New Roman" w:hAnsi="Times New Roman"/>
          <w:sz w:val="28"/>
          <w:szCs w:val="28"/>
        </w:rPr>
        <w:t>[</w:t>
      </w:r>
      <w:r w:rsidR="0025675D" w:rsidRPr="001458C7">
        <w:rPr>
          <w:rFonts w:ascii="Times New Roman" w:hAnsi="Times New Roman"/>
          <w:sz w:val="28"/>
          <w:szCs w:val="28"/>
        </w:rPr>
        <w:t>2</w:t>
      </w:r>
      <w:r w:rsidR="008D12DA" w:rsidRPr="001458C7">
        <w:rPr>
          <w:rFonts w:ascii="Times New Roman" w:hAnsi="Times New Roman"/>
          <w:sz w:val="28"/>
          <w:szCs w:val="28"/>
        </w:rPr>
        <w:t>]</w:t>
      </w:r>
      <w:r w:rsidRPr="001458C7">
        <w:rPr>
          <w:rFonts w:ascii="Times New Roman" w:hAnsi="Times New Roman"/>
          <w:sz w:val="28"/>
          <w:szCs w:val="28"/>
        </w:rPr>
        <w:t xml:space="preserve"> определяет следующие уровни обмена данными: 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физический;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канальный;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сетевой;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- транспортный;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сеансовый;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представления данных и приложений.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4.2 В терминах сетевой модели OSI в системе </w:t>
      </w:r>
      <w:r w:rsidR="006311AA" w:rsidRPr="001458C7">
        <w:rPr>
          <w:rFonts w:ascii="Times New Roman" w:hAnsi="Times New Roman"/>
          <w:sz w:val="28"/>
          <w:szCs w:val="28"/>
        </w:rPr>
        <w:t xml:space="preserve"> экстренного реагирования при авариях </w:t>
      </w:r>
      <w:r w:rsidRPr="001458C7">
        <w:rPr>
          <w:rFonts w:ascii="Times New Roman" w:hAnsi="Times New Roman"/>
          <w:sz w:val="28"/>
          <w:szCs w:val="28"/>
        </w:rPr>
        <w:t xml:space="preserve"> для передачи данных между </w:t>
      </w:r>
      <w:r w:rsidR="006311AA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оператором системы используются следующие протоколы:</w:t>
      </w:r>
    </w:p>
    <w:p w:rsidR="00E56D72" w:rsidRPr="001458C7" w:rsidRDefault="00A7766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</w:rPr>
        <w:t xml:space="preserve">TCP </w:t>
      </w:r>
      <w:r w:rsidR="00C03F25" w:rsidRPr="001458C7">
        <w:rPr>
          <w:rFonts w:ascii="Times New Roman" w:hAnsi="Times New Roman"/>
          <w:sz w:val="28"/>
          <w:szCs w:val="28"/>
        </w:rPr>
        <w:t>–</w:t>
      </w:r>
      <w:r w:rsidR="00E56D72" w:rsidRPr="001458C7">
        <w:rPr>
          <w:rFonts w:ascii="Times New Roman" w:hAnsi="Times New Roman"/>
          <w:sz w:val="28"/>
          <w:szCs w:val="28"/>
        </w:rPr>
        <w:t xml:space="preserve"> транспортный уровень;</w:t>
      </w:r>
    </w:p>
    <w:p w:rsidR="00E56D72" w:rsidRPr="001458C7" w:rsidRDefault="00A7766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</w:rPr>
        <w:t xml:space="preserve">IP </w:t>
      </w:r>
      <w:r w:rsidR="00C03F25" w:rsidRPr="001458C7">
        <w:rPr>
          <w:rFonts w:ascii="Times New Roman" w:hAnsi="Times New Roman"/>
          <w:sz w:val="28"/>
          <w:szCs w:val="28"/>
        </w:rPr>
        <w:t>–</w:t>
      </w:r>
      <w:r w:rsidR="00C03F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сетевой уровень</w:t>
      </w:r>
      <w:r w:rsidR="00E56D72"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Соответствие сетевой модели OSI, стека протоколов TCP/IP и протоколов передачи данных системы </w:t>
      </w:r>
      <w:r w:rsidR="006311AA" w:rsidRPr="001458C7">
        <w:rPr>
          <w:rFonts w:ascii="Times New Roman" w:hAnsi="Times New Roman"/>
          <w:sz w:val="28"/>
          <w:szCs w:val="28"/>
        </w:rPr>
        <w:t xml:space="preserve"> экстренного реагирования при авариях </w:t>
      </w:r>
      <w:r w:rsidRPr="001458C7">
        <w:rPr>
          <w:rFonts w:ascii="Times New Roman" w:hAnsi="Times New Roman"/>
          <w:sz w:val="28"/>
          <w:szCs w:val="28"/>
        </w:rPr>
        <w:t xml:space="preserve"> представлено в таблице 1.</w:t>
      </w:r>
    </w:p>
    <w:p w:rsidR="00E56D72" w:rsidRPr="001458C7" w:rsidRDefault="00E56D72" w:rsidP="00714DAA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714DAA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  1 – Соответствие уровней модели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OSI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, стека протоколов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TCP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/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IP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 протоколов системы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985"/>
        <w:gridCol w:w="992"/>
        <w:gridCol w:w="1843"/>
        <w:gridCol w:w="1701"/>
        <w:gridCol w:w="1808"/>
      </w:tblGrid>
      <w:tr w:rsidR="00E56D72" w:rsidRPr="001458C7" w:rsidTr="007B37A8">
        <w:trPr>
          <w:trHeight w:val="315"/>
          <w:tblHeader/>
        </w:trPr>
        <w:tc>
          <w:tcPr>
            <w:tcW w:w="3119" w:type="dxa"/>
            <w:gridSpan w:val="2"/>
          </w:tcPr>
          <w:p w:rsidR="00E56D72" w:rsidRPr="001458C7" w:rsidRDefault="00E56D72" w:rsidP="007E5C7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 xml:space="preserve">Модель 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OSI</w:t>
            </w:r>
          </w:p>
        </w:tc>
        <w:tc>
          <w:tcPr>
            <w:tcW w:w="2835" w:type="dxa"/>
            <w:gridSpan w:val="2"/>
          </w:tcPr>
          <w:p w:rsidR="00E56D72" w:rsidRPr="001458C7" w:rsidRDefault="00E56D72" w:rsidP="007E5C7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 xml:space="preserve">Стек протоколов 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TCP/IP</w:t>
            </w:r>
          </w:p>
        </w:tc>
        <w:tc>
          <w:tcPr>
            <w:tcW w:w="1701" w:type="dxa"/>
            <w:vMerge w:val="restart"/>
          </w:tcPr>
          <w:p w:rsidR="00E56D72" w:rsidRPr="001458C7" w:rsidRDefault="00E56D72" w:rsidP="007E5C7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 xml:space="preserve">Протоколы 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TCP/IP</w:t>
            </w:r>
          </w:p>
        </w:tc>
        <w:tc>
          <w:tcPr>
            <w:tcW w:w="1808" w:type="dxa"/>
            <w:vMerge w:val="restart"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Протоколы системы</w:t>
            </w:r>
          </w:p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</w:tr>
      <w:tr w:rsidR="00E56D72" w:rsidRPr="001458C7" w:rsidTr="007B37A8">
        <w:trPr>
          <w:trHeight w:val="507"/>
          <w:tblHeader/>
        </w:trPr>
        <w:tc>
          <w:tcPr>
            <w:tcW w:w="1134" w:type="dxa"/>
            <w:tcBorders>
              <w:bottom w:val="double" w:sz="4" w:space="0" w:color="auto"/>
            </w:tcBorders>
          </w:tcPr>
          <w:p w:rsidR="00E56D72" w:rsidRPr="001458C7" w:rsidRDefault="00E56D72" w:rsidP="007E5C7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  <w:t>Номер уровня</w:t>
            </w:r>
          </w:p>
        </w:tc>
        <w:tc>
          <w:tcPr>
            <w:tcW w:w="1985" w:type="dxa"/>
            <w:tcBorders>
              <w:bottom w:val="double" w:sz="4" w:space="0" w:color="auto"/>
            </w:tcBorders>
          </w:tcPr>
          <w:p w:rsidR="00E56D72" w:rsidRPr="001458C7" w:rsidRDefault="00E56D72" w:rsidP="007E5C7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Название уровня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E56D72" w:rsidRPr="001458C7" w:rsidRDefault="00E56D72" w:rsidP="007E5C7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Номер уровня</w:t>
            </w:r>
          </w:p>
        </w:tc>
        <w:tc>
          <w:tcPr>
            <w:tcW w:w="1843" w:type="dxa"/>
            <w:tcBorders>
              <w:bottom w:val="double" w:sz="4" w:space="0" w:color="auto"/>
            </w:tcBorders>
          </w:tcPr>
          <w:p w:rsidR="00E56D72" w:rsidRPr="001458C7" w:rsidRDefault="00E56D72" w:rsidP="007E5C7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Название уровня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bottom w:val="double" w:sz="4" w:space="0" w:color="auto"/>
            </w:tcBorders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</w:tr>
      <w:tr w:rsidR="00E56D72" w:rsidRPr="001458C7" w:rsidTr="007B37A8">
        <w:trPr>
          <w:trHeight w:val="107"/>
        </w:trPr>
        <w:tc>
          <w:tcPr>
            <w:tcW w:w="1134" w:type="dxa"/>
            <w:tcBorders>
              <w:top w:val="double" w:sz="4" w:space="0" w:color="auto"/>
            </w:tcBorders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  <w:t>7</w:t>
            </w:r>
          </w:p>
        </w:tc>
        <w:tc>
          <w:tcPr>
            <w:tcW w:w="1985" w:type="dxa"/>
            <w:tcBorders>
              <w:top w:val="double" w:sz="4" w:space="0" w:color="auto"/>
            </w:tcBorders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Приложений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Приложений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FTP, HTTP, POP3, IMAP, telnet, SMTP, DNS, TFTP</w:t>
            </w:r>
          </w:p>
        </w:tc>
        <w:tc>
          <w:tcPr>
            <w:tcW w:w="1808" w:type="dxa"/>
            <w:vMerge w:val="restart"/>
            <w:tcBorders>
              <w:top w:val="double" w:sz="4" w:space="0" w:color="auto"/>
            </w:tcBorders>
          </w:tcPr>
          <w:p w:rsidR="00E56D72" w:rsidRPr="001458C7" w:rsidRDefault="00E56D72" w:rsidP="00265E38">
            <w:pPr>
              <w:spacing w:before="0" w:after="0" w:line="360" w:lineRule="auto"/>
              <w:ind w:firstLine="33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Уровень поддержки услуг</w:t>
            </w:r>
          </w:p>
        </w:tc>
      </w:tr>
      <w:tr w:rsidR="00E56D72" w:rsidRPr="001458C7" w:rsidTr="007B37A8">
        <w:tc>
          <w:tcPr>
            <w:tcW w:w="1134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  <w:t>6</w:t>
            </w:r>
          </w:p>
        </w:tc>
        <w:tc>
          <w:tcPr>
            <w:tcW w:w="1985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Представления данных</w:t>
            </w:r>
          </w:p>
        </w:tc>
        <w:tc>
          <w:tcPr>
            <w:tcW w:w="992" w:type="dxa"/>
            <w:vMerge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</w:tr>
      <w:tr w:rsidR="00E56D72" w:rsidRPr="001458C7" w:rsidTr="007B37A8">
        <w:tc>
          <w:tcPr>
            <w:tcW w:w="1134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  <w:t>5</w:t>
            </w:r>
          </w:p>
        </w:tc>
        <w:tc>
          <w:tcPr>
            <w:tcW w:w="1985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Сеансовый</w:t>
            </w:r>
          </w:p>
        </w:tc>
        <w:tc>
          <w:tcPr>
            <w:tcW w:w="992" w:type="dxa"/>
            <w:vMerge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808" w:type="dxa"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Транспортный уровень</w:t>
            </w:r>
          </w:p>
        </w:tc>
      </w:tr>
      <w:tr w:rsidR="00E56D72" w:rsidRPr="001458C7" w:rsidTr="007B37A8">
        <w:tc>
          <w:tcPr>
            <w:tcW w:w="1134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  <w:t>4</w:t>
            </w:r>
          </w:p>
        </w:tc>
        <w:tc>
          <w:tcPr>
            <w:tcW w:w="1985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Транспортный</w:t>
            </w:r>
          </w:p>
        </w:tc>
        <w:tc>
          <w:tcPr>
            <w:tcW w:w="992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Транспортный</w:t>
            </w:r>
          </w:p>
        </w:tc>
        <w:tc>
          <w:tcPr>
            <w:tcW w:w="1701" w:type="dxa"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TCP, UDP</w:t>
            </w:r>
          </w:p>
        </w:tc>
        <w:tc>
          <w:tcPr>
            <w:tcW w:w="1808" w:type="dxa"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TCP</w:t>
            </w:r>
          </w:p>
        </w:tc>
      </w:tr>
      <w:tr w:rsidR="00E56D72" w:rsidRPr="001458C7" w:rsidTr="007B37A8">
        <w:tc>
          <w:tcPr>
            <w:tcW w:w="1134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  <w:t>3</w:t>
            </w:r>
          </w:p>
        </w:tc>
        <w:tc>
          <w:tcPr>
            <w:tcW w:w="1985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Сетевой</w:t>
            </w:r>
          </w:p>
        </w:tc>
        <w:tc>
          <w:tcPr>
            <w:tcW w:w="992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Межсетевой</w:t>
            </w:r>
          </w:p>
        </w:tc>
        <w:tc>
          <w:tcPr>
            <w:tcW w:w="1701" w:type="dxa"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IP</w:t>
            </w:r>
          </w:p>
        </w:tc>
        <w:tc>
          <w:tcPr>
            <w:tcW w:w="1808" w:type="dxa"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IP</w:t>
            </w:r>
          </w:p>
        </w:tc>
      </w:tr>
      <w:tr w:rsidR="00E56D72" w:rsidRPr="001458C7" w:rsidTr="007B37A8">
        <w:tc>
          <w:tcPr>
            <w:tcW w:w="1134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  <w:t>2</w:t>
            </w:r>
          </w:p>
        </w:tc>
        <w:tc>
          <w:tcPr>
            <w:tcW w:w="1985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Канальный</w:t>
            </w:r>
          </w:p>
        </w:tc>
        <w:tc>
          <w:tcPr>
            <w:tcW w:w="992" w:type="dxa"/>
            <w:vMerge w:val="restart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</w:tcPr>
          <w:p w:rsidR="00E56D72" w:rsidRPr="001458C7" w:rsidRDefault="00E56D72" w:rsidP="00265E3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Доступ к сети</w:t>
            </w:r>
          </w:p>
        </w:tc>
        <w:tc>
          <w:tcPr>
            <w:tcW w:w="1701" w:type="dxa"/>
            <w:vMerge w:val="restart"/>
          </w:tcPr>
          <w:p w:rsidR="00E56D72" w:rsidRPr="001458C7" w:rsidRDefault="00E56D72" w:rsidP="009946E4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E56D72" w:rsidRPr="001458C7" w:rsidRDefault="00E56D72" w:rsidP="009946E4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-</w:t>
            </w:r>
          </w:p>
        </w:tc>
      </w:tr>
      <w:tr w:rsidR="00E56D72" w:rsidRPr="001458C7" w:rsidTr="007B37A8">
        <w:tc>
          <w:tcPr>
            <w:tcW w:w="1134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:rsidR="00E56D72" w:rsidRPr="001458C7" w:rsidRDefault="00E56D72" w:rsidP="00E245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Физический</w:t>
            </w:r>
          </w:p>
        </w:tc>
        <w:tc>
          <w:tcPr>
            <w:tcW w:w="992" w:type="dxa"/>
            <w:vMerge/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56D72" w:rsidRPr="001458C7" w:rsidRDefault="00E56D72" w:rsidP="00E15EA6">
            <w:pPr>
              <w:spacing w:before="0" w:after="0" w:line="360" w:lineRule="auto"/>
              <w:jc w:val="both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</w:p>
        </w:tc>
        <w:tc>
          <w:tcPr>
            <w:tcW w:w="1808" w:type="dxa"/>
          </w:tcPr>
          <w:p w:rsidR="00E56D72" w:rsidRPr="001458C7" w:rsidRDefault="00E56D72" w:rsidP="009946E4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-</w:t>
            </w:r>
          </w:p>
        </w:tc>
      </w:tr>
    </w:tbl>
    <w:p w:rsidR="001F0B7B" w:rsidRPr="001458C7" w:rsidRDefault="001F0B7B" w:rsidP="003A4DF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3A4DF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4.3 Настоящий стандарт устанавливает требования к следующим видам протоколов обмена информацией между элементами системы </w:t>
      </w:r>
      <w:r w:rsidR="00A4480D" w:rsidRPr="001458C7">
        <w:rPr>
          <w:rFonts w:ascii="Times New Roman" w:hAnsi="Times New Roman"/>
          <w:sz w:val="28"/>
          <w:szCs w:val="28"/>
        </w:rPr>
        <w:t>экстренного реагирования  при авариях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5021C6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протокол транспортного уровня;</w:t>
      </w:r>
    </w:p>
    <w:p w:rsidR="00E56D72" w:rsidRPr="001458C7" w:rsidRDefault="00E56D72" w:rsidP="005021C6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- протокол уровня поддержки услуг, включая базовую услугу, </w:t>
      </w:r>
      <w:r w:rsidR="005021C6" w:rsidRPr="001458C7">
        <w:rPr>
          <w:rFonts w:ascii="Times New Roman" w:hAnsi="Times New Roman"/>
          <w:sz w:val="28"/>
          <w:szCs w:val="28"/>
        </w:rPr>
        <w:t>оказываемую</w:t>
      </w:r>
      <w:r w:rsidRPr="001458C7">
        <w:rPr>
          <w:rFonts w:ascii="Times New Roman" w:hAnsi="Times New Roman"/>
          <w:sz w:val="28"/>
          <w:szCs w:val="28"/>
        </w:rPr>
        <w:t xml:space="preserve"> системой </w:t>
      </w:r>
      <w:r w:rsidR="00A4480D" w:rsidRPr="001458C7">
        <w:rPr>
          <w:rFonts w:ascii="Times New Roman" w:hAnsi="Times New Roman"/>
          <w:sz w:val="28"/>
          <w:szCs w:val="28"/>
        </w:rPr>
        <w:t>экстренного реагирования  при авариях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7A2F9C">
      <w:pPr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bookmarkStart w:id="11" w:name="_Toc253064658"/>
      <w:bookmarkStart w:id="12" w:name="_Toc478952472"/>
      <w:bookmarkStart w:id="13" w:name="_Toc485452312"/>
      <w:bookmarkStart w:id="14" w:name="_Toc500561153"/>
      <w:bookmarkStart w:id="15" w:name="_Toc500561265"/>
      <w:bookmarkStart w:id="16" w:name="_Toc500677148"/>
      <w:bookmarkStart w:id="17" w:name="_Toc500677257"/>
      <w:bookmarkStart w:id="18" w:name="_Toc500736760"/>
      <w:bookmarkStart w:id="19" w:name="_Toc500756498"/>
      <w:bookmarkStart w:id="20" w:name="_Toc500756681"/>
      <w:bookmarkStart w:id="21" w:name="_Toc500830538"/>
      <w:bookmarkStart w:id="22" w:name="_Toc500830776"/>
      <w:bookmarkStart w:id="23" w:name="_Toc500837574"/>
      <w:bookmarkStart w:id="24" w:name="_Toc500838532"/>
      <w:bookmarkStart w:id="25" w:name="_Toc501107378"/>
      <w:bookmarkStart w:id="26" w:name="_Toc144879734"/>
      <w:r w:rsidRPr="001458C7">
        <w:rPr>
          <w:rFonts w:ascii="Times New Roman" w:hAnsi="Times New Roman"/>
          <w:sz w:val="28"/>
          <w:szCs w:val="28"/>
        </w:rPr>
        <w:t xml:space="preserve">4.4 Настоящий стандарт также устанавливает требования к формату сообщения </w:t>
      </w:r>
      <w:r w:rsidRPr="001458C7">
        <w:rPr>
          <w:rFonts w:ascii="Times New Roman" w:hAnsi="Times New Roman"/>
          <w:sz w:val="28"/>
          <w:szCs w:val="28"/>
          <w:lang w:val="en-US"/>
        </w:rPr>
        <w:t>AL</w:t>
      </w:r>
      <w:r w:rsidRPr="001458C7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  <w:lang w:val="en-US"/>
        </w:rPr>
        <w:t>ACK</w:t>
      </w:r>
      <w:r w:rsidRPr="001458C7">
        <w:rPr>
          <w:rFonts w:ascii="Times New Roman" w:hAnsi="Times New Roman"/>
          <w:sz w:val="28"/>
          <w:szCs w:val="28"/>
        </w:rPr>
        <w:t>, которое высылается посредством использования тонального модема [</w:t>
      </w:r>
      <w:r w:rsidR="0025675D" w:rsidRPr="001458C7">
        <w:rPr>
          <w:rFonts w:ascii="Times New Roman" w:hAnsi="Times New Roman"/>
          <w:sz w:val="28"/>
          <w:szCs w:val="28"/>
        </w:rPr>
        <w:t>3</w:t>
      </w:r>
      <w:r w:rsidRPr="001458C7">
        <w:rPr>
          <w:rFonts w:ascii="Times New Roman" w:hAnsi="Times New Roman"/>
          <w:sz w:val="28"/>
          <w:szCs w:val="28"/>
        </w:rPr>
        <w:t>].</w:t>
      </w:r>
    </w:p>
    <w:p w:rsidR="001F0B7B" w:rsidRPr="001458C7" w:rsidRDefault="001F0B7B" w:rsidP="00D61166">
      <w:pPr>
        <w:spacing w:before="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27" w:name="_Toc289167755"/>
      <w:bookmarkStart w:id="28" w:name="_Toc298945903"/>
      <w:bookmarkStart w:id="29" w:name="_Toc253064659"/>
      <w:bookmarkEnd w:id="11"/>
    </w:p>
    <w:p w:rsidR="00E56D72" w:rsidRPr="001458C7" w:rsidRDefault="00E56D72" w:rsidP="00D61166">
      <w:pPr>
        <w:spacing w:before="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5 Протокол транспортного уровня</w:t>
      </w:r>
      <w:bookmarkEnd w:id="27"/>
      <w:bookmarkEnd w:id="28"/>
    </w:p>
    <w:p w:rsidR="00E56D72" w:rsidRPr="001458C7" w:rsidRDefault="00E56D72" w:rsidP="00D61166">
      <w:pPr>
        <w:spacing w:before="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5.1 Назначение протокола транспортного уровня</w:t>
      </w:r>
    </w:p>
    <w:p w:rsidR="00E56D72" w:rsidRPr="001458C7" w:rsidRDefault="00E56D72" w:rsidP="00D61166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5.1.1 Протокол транспортного уровня предназначен для обеспечения маршрутизации информации протокола  уровня поддержки  услуг между пунктами инфраструктуры системы </w:t>
      </w:r>
      <w:r w:rsidR="00A4480D" w:rsidRPr="001458C7">
        <w:rPr>
          <w:rFonts w:ascii="Times New Roman" w:hAnsi="Times New Roman"/>
          <w:sz w:val="28"/>
          <w:szCs w:val="28"/>
        </w:rPr>
        <w:t>экстренного реагирования  при авариях</w:t>
      </w:r>
      <w:r w:rsidRPr="001458C7">
        <w:rPr>
          <w:rFonts w:ascii="Times New Roman" w:hAnsi="Times New Roman"/>
          <w:sz w:val="28"/>
          <w:szCs w:val="28"/>
        </w:rPr>
        <w:t xml:space="preserve"> 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, использующих данный протокол, проверки целостности и правильной последовательности данных, а также обеспечения надежности доставки до пункта назначения. </w:t>
      </w:r>
    </w:p>
    <w:p w:rsidR="00E56D72" w:rsidRPr="001458C7" w:rsidRDefault="00E56D72" w:rsidP="00246518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5.1.2 Описание принципа построения системы на основе протокола транспортного уровня приведено в приложении А.</w:t>
      </w:r>
    </w:p>
    <w:p w:rsidR="00E56D72" w:rsidRDefault="00E56D72" w:rsidP="009C4D90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5.1.3 Анализ протокола транспортного уровня на основе концепции </w:t>
      </w:r>
      <w:r w:rsidRPr="001458C7">
        <w:rPr>
          <w:rFonts w:ascii="Times New Roman" w:hAnsi="Times New Roman"/>
          <w:sz w:val="28"/>
          <w:szCs w:val="28"/>
          <w:lang w:val="en-US"/>
        </w:rPr>
        <w:t>NGTP</w:t>
      </w:r>
      <w:r w:rsidRPr="001458C7">
        <w:rPr>
          <w:rFonts w:ascii="Times New Roman" w:hAnsi="Times New Roman"/>
          <w:sz w:val="28"/>
          <w:szCs w:val="28"/>
        </w:rPr>
        <w:t xml:space="preserve"> приведен в приложении Б.</w:t>
      </w:r>
    </w:p>
    <w:p w:rsidR="00E56D72" w:rsidRPr="001458C7" w:rsidRDefault="00E56D72" w:rsidP="009C4D90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453C4E">
      <w:pPr>
        <w:spacing w:before="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30" w:name="_Toc298945904"/>
      <w:r w:rsidRPr="001458C7">
        <w:rPr>
          <w:rFonts w:ascii="Times New Roman" w:hAnsi="Times New Roman"/>
          <w:b/>
          <w:sz w:val="28"/>
          <w:szCs w:val="28"/>
        </w:rPr>
        <w:t>5.2 Обеспечение маршрутизации</w:t>
      </w:r>
      <w:bookmarkEnd w:id="30"/>
    </w:p>
    <w:p w:rsidR="00E56D72" w:rsidRPr="001458C7" w:rsidRDefault="00E56D72" w:rsidP="009C4D90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В основу протокола транспортного уровня положен принцип гибкой маршрутизации пакетов данных между взаимоувязанными элементами распределенной сети телематических платформ, использующих данный протокол. В качестве адресов маршрутизации используются идентификаторы </w:t>
      </w:r>
      <w:r w:rsidRPr="001458C7">
        <w:rPr>
          <w:rFonts w:ascii="Times New Roman" w:hAnsi="Times New Roman"/>
          <w:snapToGrid w:val="0"/>
          <w:sz w:val="28"/>
          <w:szCs w:val="28"/>
        </w:rPr>
        <w:t>телематической платформы</w:t>
      </w:r>
      <w:r w:rsidRPr="001458C7">
        <w:rPr>
          <w:rFonts w:ascii="Times New Roman" w:hAnsi="Times New Roman"/>
          <w:sz w:val="28"/>
          <w:szCs w:val="28"/>
        </w:rPr>
        <w:t>, которые должны быть уникальны в рамках одной взаимоувязанной сети.</w:t>
      </w:r>
      <w:bookmarkStart w:id="31" w:name="_Toc298945905"/>
    </w:p>
    <w:p w:rsidR="00E56D72" w:rsidRPr="001458C7" w:rsidRDefault="00E56D72" w:rsidP="009C4D90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270472">
      <w:pPr>
        <w:spacing w:before="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5.3 Механизм проверки целостности данных</w:t>
      </w:r>
      <w:bookmarkEnd w:id="31"/>
    </w:p>
    <w:p w:rsidR="00E56D72" w:rsidRPr="001458C7" w:rsidRDefault="00E56D72" w:rsidP="00270472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Проверка целостности передаваемой информации основана на применении контрольных сумм</w:t>
      </w:r>
      <w:r w:rsidR="00C03F25">
        <w:rPr>
          <w:rFonts w:ascii="Times New Roman" w:hAnsi="Times New Roman"/>
          <w:sz w:val="28"/>
          <w:szCs w:val="28"/>
        </w:rPr>
        <w:t xml:space="preserve"> заголовка транспортного уровня</w:t>
      </w:r>
      <w:r w:rsidRPr="001458C7">
        <w:rPr>
          <w:rFonts w:ascii="Times New Roman" w:hAnsi="Times New Roman"/>
          <w:sz w:val="28"/>
          <w:szCs w:val="28"/>
        </w:rPr>
        <w:t xml:space="preserve"> и данных </w:t>
      </w:r>
      <w:r w:rsidRPr="001458C7">
        <w:rPr>
          <w:rFonts w:ascii="Times New Roman" w:hAnsi="Times New Roman"/>
          <w:sz w:val="28"/>
          <w:szCs w:val="28"/>
        </w:rPr>
        <w:lastRenderedPageBreak/>
        <w:t xml:space="preserve">уровня поддержки услуг. Принимающая сторона подсчитывает контрольные суммы и сравнивает их с соответствующими значениями, записанными отправляющей стороной в определенные поля пакета. Если контрольные суммы не совпадают, то считается, что целостность нарушена, на что отправляется подтверждение в виде кода ошибки результата обработки. </w:t>
      </w:r>
    </w:p>
    <w:p w:rsidR="00E56D72" w:rsidRPr="001458C7" w:rsidRDefault="00E56D72" w:rsidP="006A3FA6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В целях обеспечения минимизации использования системных ресурсов при обработке пакетов протокола в части транспортного уровня и данных уровня поддержки услуг используются различные поля и алгоритмы обеспечения контроля целостности. При этом используется механизм, основанный на подсчете контрольной суммы</w:t>
      </w:r>
      <w:r w:rsidR="00C03F25">
        <w:rPr>
          <w:rFonts w:ascii="Times New Roman" w:hAnsi="Times New Roman"/>
          <w:sz w:val="28"/>
          <w:szCs w:val="28"/>
        </w:rPr>
        <w:t>,</w:t>
      </w:r>
      <w:r w:rsidRPr="001458C7">
        <w:rPr>
          <w:rFonts w:ascii="Times New Roman" w:hAnsi="Times New Roman"/>
          <w:sz w:val="28"/>
          <w:szCs w:val="28"/>
        </w:rPr>
        <w:t xml:space="preserve"> передаваемой последовательности байт (CRC).</w:t>
      </w:r>
    </w:p>
    <w:p w:rsidR="00E56D72" w:rsidRPr="001458C7" w:rsidRDefault="00E56D72" w:rsidP="006A3FA6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Для части пакета транспортного уровня используется алгоритм вычисления циклического избыточного кода CRC-8. </w:t>
      </w:r>
    </w:p>
    <w:p w:rsidR="00E56D72" w:rsidRPr="001458C7" w:rsidRDefault="00E56D72" w:rsidP="009C4D90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Для части пакета уровня поддержки услуг используется алгоритм вычисления циклического избыточного кода CRC-16.</w:t>
      </w:r>
      <w:bookmarkStart w:id="32" w:name="_Toc298945906"/>
    </w:p>
    <w:p w:rsidR="009D5A15" w:rsidRPr="001458C7" w:rsidRDefault="009D5A15" w:rsidP="009C4D90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270472">
      <w:pPr>
        <w:spacing w:before="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5.4 Обеспечение надежности доставки</w:t>
      </w:r>
      <w:bookmarkEnd w:id="32"/>
      <w:r w:rsidRPr="001458C7">
        <w:rPr>
          <w:rFonts w:ascii="Times New Roman" w:hAnsi="Times New Roman"/>
          <w:b/>
          <w:sz w:val="28"/>
          <w:szCs w:val="28"/>
        </w:rPr>
        <w:t xml:space="preserve"> пакетов данных</w:t>
      </w:r>
    </w:p>
    <w:p w:rsidR="00E56D72" w:rsidRPr="001458C7" w:rsidRDefault="00E56D72" w:rsidP="00270472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5.4.1 Механизм обеспечения надежной доставки основан на использовании подтверждений ранее отправленных пакетов. Отправляющая сторона после передачи пакета ожидает на него подтверждения в виде пакета определенного типа, содержащего идентификатор ранее переданного пакета и код результата его обработки на принимающей стороне. Ожидание производится в течение определенного промежутка времени, регламентированного протоколом транспортного уровня и зависящего от типа используемого транспортного протокола нижнего уровня </w:t>
      </w:r>
      <w:r w:rsidR="00F94C96">
        <w:rPr>
          <w:rFonts w:ascii="Times New Roman" w:hAnsi="Times New Roman"/>
          <w:sz w:val="28"/>
          <w:szCs w:val="28"/>
        </w:rPr>
        <w:t>(</w:t>
      </w:r>
      <w:r w:rsidRPr="001458C7">
        <w:rPr>
          <w:rFonts w:ascii="Times New Roman" w:hAnsi="Times New Roman"/>
          <w:sz w:val="28"/>
          <w:szCs w:val="28"/>
        </w:rPr>
        <w:t xml:space="preserve">параметр </w:t>
      </w:r>
      <w:r w:rsidRPr="001458C7">
        <w:rPr>
          <w:rFonts w:ascii="Times New Roman" w:hAnsi="Times New Roman"/>
          <w:sz w:val="28"/>
          <w:szCs w:val="28"/>
          <w:lang w:val="en-US"/>
        </w:rPr>
        <w:t>TL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RESPONSE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TO</w:t>
      </w:r>
      <w:r w:rsidR="00F94C96">
        <w:rPr>
          <w:rFonts w:ascii="Times New Roman" w:hAnsi="Times New Roman"/>
          <w:sz w:val="28"/>
          <w:szCs w:val="28"/>
        </w:rPr>
        <w:t>)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="00402A19">
        <w:rPr>
          <w:rFonts w:ascii="Times New Roman" w:hAnsi="Times New Roman"/>
          <w:sz w:val="28"/>
          <w:szCs w:val="28"/>
        </w:rPr>
        <w:t>(см. 5.8</w:t>
      </w:r>
      <w:r w:rsidRPr="001458C7">
        <w:rPr>
          <w:rFonts w:ascii="Times New Roman" w:hAnsi="Times New Roman"/>
          <w:sz w:val="28"/>
          <w:szCs w:val="28"/>
        </w:rPr>
        <w:t xml:space="preserve">). После получения подтверждения отправляющая сторона производит анализ кода результата. </w:t>
      </w:r>
    </w:p>
    <w:p w:rsidR="00E56D72" w:rsidRPr="001458C7" w:rsidRDefault="00E56D72" w:rsidP="00270472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Коды результатов обработки также регламентированы протоколом транспортного уровня</w:t>
      </w:r>
      <w:r w:rsidR="00C03F25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и представлены в  приложении В. </w:t>
      </w:r>
    </w:p>
    <w:p w:rsidR="00E56D72" w:rsidRPr="001458C7" w:rsidRDefault="00E56D72" w:rsidP="009C4D90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5.4.2 В за</w:t>
      </w:r>
      <w:r w:rsidR="00C03F25">
        <w:rPr>
          <w:rFonts w:ascii="Times New Roman" w:hAnsi="Times New Roman"/>
          <w:sz w:val="28"/>
          <w:szCs w:val="28"/>
        </w:rPr>
        <w:t>висимости от результата анализа</w:t>
      </w:r>
      <w:r w:rsidRPr="001458C7">
        <w:rPr>
          <w:rFonts w:ascii="Times New Roman" w:hAnsi="Times New Roman"/>
          <w:sz w:val="28"/>
          <w:szCs w:val="28"/>
        </w:rPr>
        <w:t xml:space="preserve"> пакет считается доставленным или недоставленным. Пакет </w:t>
      </w:r>
      <w:r w:rsidR="00C03F25" w:rsidRPr="001458C7">
        <w:rPr>
          <w:rFonts w:ascii="Times New Roman" w:hAnsi="Times New Roman"/>
          <w:sz w:val="28"/>
          <w:szCs w:val="28"/>
        </w:rPr>
        <w:t xml:space="preserve">также </w:t>
      </w:r>
      <w:r w:rsidRPr="001458C7">
        <w:rPr>
          <w:rFonts w:ascii="Times New Roman" w:hAnsi="Times New Roman"/>
          <w:sz w:val="28"/>
          <w:szCs w:val="28"/>
        </w:rPr>
        <w:t>считается недоставленным, если подтверждение не приходит по истечени</w:t>
      </w:r>
      <w:r w:rsidR="00A77662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 xml:space="preserve"> времени </w:t>
      </w:r>
      <w:r w:rsidRPr="001458C7">
        <w:rPr>
          <w:rFonts w:ascii="Times New Roman" w:hAnsi="Times New Roman"/>
          <w:sz w:val="28"/>
          <w:szCs w:val="28"/>
          <w:lang w:val="en-US"/>
        </w:rPr>
        <w:t>TL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RESPONSE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TO</w:t>
      </w:r>
      <w:r w:rsidRPr="001458C7">
        <w:rPr>
          <w:rFonts w:ascii="Times New Roman" w:hAnsi="Times New Roman"/>
          <w:sz w:val="28"/>
          <w:szCs w:val="28"/>
        </w:rPr>
        <w:t xml:space="preserve"> (см. </w:t>
      </w:r>
      <w:r w:rsidR="00402A19">
        <w:rPr>
          <w:rFonts w:ascii="Times New Roman" w:hAnsi="Times New Roman"/>
          <w:sz w:val="28"/>
          <w:szCs w:val="28"/>
        </w:rPr>
        <w:t>5.8</w:t>
      </w:r>
      <w:r w:rsidRPr="001458C7">
        <w:rPr>
          <w:rFonts w:ascii="Times New Roman" w:hAnsi="Times New Roman"/>
          <w:sz w:val="28"/>
          <w:szCs w:val="28"/>
        </w:rPr>
        <w:t>). Недоставленные пакеты отправляются повторно (число попыток отправки регламентировано настоящим протоколом и определяется параметром TL_RESEND_ATTEMPTS</w:t>
      </w:r>
      <w:r w:rsidR="00F94C96">
        <w:rPr>
          <w:rFonts w:ascii="Times New Roman" w:hAnsi="Times New Roman"/>
          <w:sz w:val="28"/>
          <w:szCs w:val="28"/>
        </w:rPr>
        <w:t>) (см. 5.8</w:t>
      </w:r>
      <w:r w:rsidR="00F94C96" w:rsidRPr="001458C7">
        <w:rPr>
          <w:rFonts w:ascii="Times New Roman" w:hAnsi="Times New Roman"/>
          <w:sz w:val="28"/>
          <w:szCs w:val="28"/>
        </w:rPr>
        <w:t>).</w:t>
      </w:r>
      <w:r w:rsidRPr="001458C7">
        <w:rPr>
          <w:rFonts w:ascii="Times New Roman" w:hAnsi="Times New Roman"/>
          <w:sz w:val="28"/>
          <w:szCs w:val="28"/>
        </w:rPr>
        <w:t xml:space="preserve"> По достижению предельного числа попыток отправки канал передачи данных считается ненадежным, и производится уничтожение установленной сессии (разрыв соединения в случае использования </w:t>
      </w:r>
      <w:r w:rsidRPr="001458C7">
        <w:rPr>
          <w:rFonts w:ascii="Times New Roman" w:hAnsi="Times New Roman"/>
          <w:sz w:val="28"/>
          <w:szCs w:val="28"/>
          <w:lang w:val="en-US"/>
        </w:rPr>
        <w:t>TCP</w:t>
      </w:r>
      <w:r w:rsidRPr="001458C7">
        <w:rPr>
          <w:rFonts w:ascii="Times New Roman" w:hAnsi="Times New Roman"/>
          <w:sz w:val="28"/>
          <w:szCs w:val="28"/>
        </w:rPr>
        <w:t>/</w:t>
      </w:r>
      <w:r w:rsidRPr="001458C7">
        <w:rPr>
          <w:rFonts w:ascii="Times New Roman" w:hAnsi="Times New Roman"/>
          <w:sz w:val="28"/>
          <w:szCs w:val="28"/>
          <w:lang w:val="en-US"/>
        </w:rPr>
        <w:t>IP</w:t>
      </w:r>
      <w:r w:rsidRPr="001458C7">
        <w:rPr>
          <w:rFonts w:ascii="Times New Roman" w:hAnsi="Times New Roman"/>
          <w:sz w:val="28"/>
          <w:szCs w:val="28"/>
        </w:rPr>
        <w:t xml:space="preserve"> протокола в качестве транспортного) и попытка создания новой сессии (соединения)  через время, определяемое параметром TL_RECONNECT_TO (см. </w:t>
      </w:r>
      <w:r w:rsidR="00F94C96">
        <w:rPr>
          <w:rFonts w:ascii="Times New Roman" w:hAnsi="Times New Roman"/>
          <w:sz w:val="28"/>
          <w:szCs w:val="28"/>
        </w:rPr>
        <w:t>5.8</w:t>
      </w:r>
      <w:r w:rsidRPr="001458C7">
        <w:rPr>
          <w:rFonts w:ascii="Times New Roman" w:hAnsi="Times New Roman"/>
          <w:sz w:val="28"/>
          <w:szCs w:val="28"/>
        </w:rPr>
        <w:t>).</w:t>
      </w:r>
    </w:p>
    <w:p w:rsidR="00E56D72" w:rsidRPr="001458C7" w:rsidRDefault="00E56D72" w:rsidP="009C4D90">
      <w:pPr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C03F25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bookmarkStart w:id="33" w:name="_Toc298945909"/>
      <w:r w:rsidRPr="001458C7">
        <w:rPr>
          <w:rFonts w:ascii="Times New Roman" w:hAnsi="Times New Roman"/>
          <w:b/>
          <w:sz w:val="28"/>
          <w:szCs w:val="28"/>
        </w:rPr>
        <w:t>5.5 Описание типов данных</w:t>
      </w:r>
      <w:bookmarkEnd w:id="33"/>
      <w:r w:rsidRPr="001458C7">
        <w:rPr>
          <w:rFonts w:ascii="Times New Roman" w:hAnsi="Times New Roman"/>
          <w:b/>
          <w:sz w:val="28"/>
          <w:szCs w:val="28"/>
        </w:rPr>
        <w:t>, используемых в протоколе транспортного уровня</w:t>
      </w:r>
    </w:p>
    <w:p w:rsidR="00E56D72" w:rsidRPr="001458C7" w:rsidRDefault="00E56D72" w:rsidP="005D5A46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5.5.1 Протоколом транспортного уровня определены и используются несколько различных типов данных полей и параметров. Состав</w:t>
      </w:r>
      <w:r w:rsidR="006311AA"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и описание типов данных, используемых в протоколе транспортного уровня, представлены в таблице 2.</w:t>
      </w:r>
    </w:p>
    <w:p w:rsidR="00E56D72" w:rsidRPr="001458C7" w:rsidRDefault="00E56D72" w:rsidP="00CE270E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5.5.2</w:t>
      </w:r>
      <w:r w:rsidRPr="001458C7">
        <w:rPr>
          <w:rFonts w:ascii="Times New Roman" w:hAnsi="Times New Roman"/>
          <w:sz w:val="28"/>
          <w:szCs w:val="28"/>
          <w:lang w:val="en-US"/>
        </w:rPr>
        <w:t> </w:t>
      </w:r>
      <w:r w:rsidRPr="001458C7">
        <w:rPr>
          <w:rFonts w:ascii="Times New Roman" w:hAnsi="Times New Roman"/>
          <w:sz w:val="28"/>
          <w:szCs w:val="28"/>
        </w:rPr>
        <w:t xml:space="preserve">Многобайтовые типы данных </w:t>
      </w:r>
      <w:r w:rsidRPr="001458C7">
        <w:rPr>
          <w:rFonts w:ascii="Times New Roman" w:hAnsi="Times New Roman"/>
          <w:sz w:val="28"/>
          <w:szCs w:val="28"/>
          <w:lang w:val="en-US"/>
        </w:rPr>
        <w:t>USHORT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UINT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ULONG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FLOAT</w:t>
      </w:r>
      <w:r w:rsidRPr="001458C7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  <w:lang w:val="en-US"/>
        </w:rPr>
        <w:t>DOUBLE</w:t>
      </w:r>
      <w:r w:rsidRPr="001458C7">
        <w:rPr>
          <w:rFonts w:ascii="Times New Roman" w:hAnsi="Times New Roman"/>
          <w:sz w:val="28"/>
          <w:szCs w:val="28"/>
        </w:rPr>
        <w:t xml:space="preserve"> используют порядок следования байт </w:t>
      </w:r>
      <w:r w:rsidRPr="001458C7">
        <w:rPr>
          <w:rFonts w:ascii="Times New Roman" w:hAnsi="Times New Roman"/>
          <w:sz w:val="28"/>
          <w:szCs w:val="28"/>
          <w:lang w:val="en-US"/>
        </w:rPr>
        <w:t>little</w:t>
      </w:r>
      <w:r w:rsidRPr="001458C7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  <w:lang w:val="en-US"/>
        </w:rPr>
        <w:t>endian</w:t>
      </w:r>
      <w:r w:rsidRPr="001458C7">
        <w:rPr>
          <w:rFonts w:ascii="Times New Roman" w:hAnsi="Times New Roman"/>
          <w:sz w:val="28"/>
          <w:szCs w:val="28"/>
        </w:rPr>
        <w:t xml:space="preserve"> (младший байт вперед).  Байты, составляющие последовательность в типах </w:t>
      </w:r>
      <w:r w:rsidRPr="001458C7">
        <w:rPr>
          <w:rFonts w:ascii="Times New Roman" w:hAnsi="Times New Roman"/>
          <w:sz w:val="28"/>
          <w:szCs w:val="28"/>
          <w:lang w:val="en-US"/>
        </w:rPr>
        <w:t>STRING</w:t>
      </w:r>
      <w:r w:rsidRPr="001458C7">
        <w:rPr>
          <w:rFonts w:ascii="Times New Roman" w:hAnsi="Times New Roman"/>
          <w:sz w:val="28"/>
          <w:szCs w:val="28"/>
        </w:rPr>
        <w:t xml:space="preserve"> и </w:t>
      </w:r>
      <w:r w:rsidRPr="001458C7">
        <w:rPr>
          <w:rFonts w:ascii="Times New Roman" w:hAnsi="Times New Roman"/>
          <w:sz w:val="28"/>
          <w:szCs w:val="28"/>
          <w:lang w:val="en-US"/>
        </w:rPr>
        <w:t>BINARY</w:t>
      </w:r>
      <w:r w:rsidR="00C03F25">
        <w:rPr>
          <w:rFonts w:ascii="Times New Roman" w:hAnsi="Times New Roman"/>
          <w:sz w:val="28"/>
          <w:szCs w:val="28"/>
        </w:rPr>
        <w:t>,</w:t>
      </w:r>
      <w:r w:rsidRPr="001458C7">
        <w:rPr>
          <w:rFonts w:ascii="Times New Roman" w:hAnsi="Times New Roman"/>
          <w:sz w:val="28"/>
          <w:szCs w:val="28"/>
        </w:rPr>
        <w:t xml:space="preserve"> должны интерпретироваться как есть, т.</w:t>
      </w:r>
      <w:r w:rsidR="00C03F25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е. обрабатываться в порядке их поступления.</w:t>
      </w:r>
    </w:p>
    <w:p w:rsidR="00E56D72" w:rsidRPr="001458C7" w:rsidRDefault="00E56D72" w:rsidP="00FA3E01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5.5.3 В протоколе транспортного уровня определены следующие типы полей и параметров:</w:t>
      </w:r>
    </w:p>
    <w:p w:rsidR="00E56D72" w:rsidRPr="001458C7" w:rsidRDefault="00E56D72" w:rsidP="00FA3E0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M</w:t>
      </w:r>
      <w:r w:rsidRPr="001458C7">
        <w:rPr>
          <w:rFonts w:ascii="Times New Roman" w:hAnsi="Times New Roman"/>
          <w:sz w:val="28"/>
          <w:szCs w:val="28"/>
        </w:rPr>
        <w:t xml:space="preserve"> (</w:t>
      </w:r>
      <w:r w:rsidRPr="001458C7">
        <w:rPr>
          <w:rFonts w:ascii="Times New Roman" w:hAnsi="Times New Roman"/>
          <w:sz w:val="28"/>
          <w:szCs w:val="28"/>
          <w:lang w:val="en-US"/>
        </w:rPr>
        <w:t>mandatory</w:t>
      </w:r>
      <w:r w:rsidRPr="001458C7">
        <w:rPr>
          <w:rFonts w:ascii="Times New Roman" w:hAnsi="Times New Roman"/>
          <w:sz w:val="28"/>
          <w:szCs w:val="28"/>
        </w:rPr>
        <w:t>) – обязательный параметр. Параметр должен передаваться всегда;</w:t>
      </w:r>
    </w:p>
    <w:p w:rsidR="00E56D72" w:rsidRPr="001458C7" w:rsidRDefault="00E56D72" w:rsidP="00FA3E0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="00C03F25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O</w:t>
      </w:r>
      <w:r w:rsidRPr="001458C7">
        <w:rPr>
          <w:rFonts w:ascii="Times New Roman" w:hAnsi="Times New Roman"/>
          <w:sz w:val="28"/>
          <w:szCs w:val="28"/>
        </w:rPr>
        <w:t xml:space="preserve"> (</w:t>
      </w:r>
      <w:r w:rsidRPr="001458C7">
        <w:rPr>
          <w:rFonts w:ascii="Times New Roman" w:hAnsi="Times New Roman"/>
          <w:sz w:val="28"/>
          <w:szCs w:val="28"/>
          <w:lang w:val="en-US"/>
        </w:rPr>
        <w:t>optional</w:t>
      </w:r>
      <w:r w:rsidRPr="001458C7">
        <w:rPr>
          <w:rFonts w:ascii="Times New Roman" w:hAnsi="Times New Roman"/>
          <w:sz w:val="28"/>
          <w:szCs w:val="28"/>
        </w:rPr>
        <w:t>) – необязательный. Параметр может не передаваться</w:t>
      </w:r>
      <w:r w:rsidR="00C03F25">
        <w:rPr>
          <w:rFonts w:ascii="Times New Roman" w:hAnsi="Times New Roman"/>
          <w:sz w:val="28"/>
          <w:szCs w:val="28"/>
        </w:rPr>
        <w:t>,</w:t>
      </w:r>
      <w:r w:rsidRPr="001458C7">
        <w:rPr>
          <w:rFonts w:ascii="Times New Roman" w:hAnsi="Times New Roman"/>
          <w:sz w:val="28"/>
          <w:szCs w:val="28"/>
        </w:rPr>
        <w:t xml:space="preserve"> и его присутствие определяется другими параметрами, входящими в пакет.</w:t>
      </w:r>
    </w:p>
    <w:p w:rsidR="00E56D72" w:rsidRDefault="00E56D72" w:rsidP="00FA3E0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03F25" w:rsidRPr="001458C7" w:rsidRDefault="00C03F25" w:rsidP="00FA3E0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C03F25" w:rsidRPr="001458C7" w:rsidSect="007A2F9C">
          <w:pgSz w:w="11906" w:h="16838" w:code="9"/>
          <w:pgMar w:top="181" w:right="851" w:bottom="567" w:left="1418" w:header="709" w:footer="176" w:gutter="0"/>
          <w:pgNumType w:start="1"/>
          <w:cols w:space="708"/>
          <w:docGrid w:linePitch="360"/>
        </w:sect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</w:t>
      </w:r>
      <w:r w:rsidR="00FB1A0A">
        <w:rPr>
          <w:rFonts w:ascii="Times New Roman" w:hAnsi="Times New Roman"/>
          <w:snapToGrid w:val="0"/>
          <w:spacing w:val="-6"/>
          <w:sz w:val="28"/>
          <w:szCs w:val="28"/>
        </w:rPr>
        <w:t>2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5C32AD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Состав и описание типов данных, используемых в протоколе транспортного уровня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197"/>
        <w:gridCol w:w="5153"/>
        <w:gridCol w:w="5832"/>
      </w:tblGrid>
      <w:tr w:rsidR="00E56D72" w:rsidRPr="001458C7" w:rsidTr="005C32AD">
        <w:trPr>
          <w:trHeight w:val="932"/>
          <w:tblHeader/>
        </w:trPr>
        <w:tc>
          <w:tcPr>
            <w:tcW w:w="156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Тип данных</w:t>
            </w:r>
          </w:p>
        </w:tc>
        <w:tc>
          <w:tcPr>
            <w:tcW w:w="219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Размер, байт</w:t>
            </w:r>
          </w:p>
        </w:tc>
        <w:tc>
          <w:tcPr>
            <w:tcW w:w="515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Диапазон значений</w:t>
            </w:r>
          </w:p>
        </w:tc>
        <w:tc>
          <w:tcPr>
            <w:tcW w:w="583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E56D72" w:rsidRPr="001458C7" w:rsidTr="005C32AD">
        <w:trPr>
          <w:trHeight w:val="510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BOOLEAN</w:t>
            </w:r>
          </w:p>
        </w:tc>
        <w:tc>
          <w:tcPr>
            <w:tcW w:w="2197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153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TRUE-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1,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FALSE-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832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Логический тип, принимающий только два значения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TRUE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или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FALSE</w:t>
            </w:r>
          </w:p>
        </w:tc>
      </w:tr>
      <w:tr w:rsidR="00E56D72" w:rsidRPr="001458C7" w:rsidTr="005C32AD">
        <w:trPr>
          <w:trHeight w:val="355"/>
        </w:trPr>
        <w:tc>
          <w:tcPr>
            <w:tcW w:w="1560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BYTE</w:t>
            </w:r>
          </w:p>
        </w:tc>
        <w:tc>
          <w:tcPr>
            <w:tcW w:w="2197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5153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0 … 255</w:t>
            </w:r>
          </w:p>
        </w:tc>
        <w:tc>
          <w:tcPr>
            <w:tcW w:w="5832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Целое число без знака</w:t>
            </w:r>
          </w:p>
        </w:tc>
      </w:tr>
      <w:tr w:rsidR="00E56D72" w:rsidRPr="001458C7" w:rsidTr="005C32AD">
        <w:trPr>
          <w:trHeight w:val="352"/>
        </w:trPr>
        <w:tc>
          <w:tcPr>
            <w:tcW w:w="1560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USHORT</w:t>
            </w:r>
          </w:p>
        </w:tc>
        <w:tc>
          <w:tcPr>
            <w:tcW w:w="2197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5153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0 … 65535</w:t>
            </w:r>
          </w:p>
        </w:tc>
        <w:tc>
          <w:tcPr>
            <w:tcW w:w="5832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Целое число без знака</w:t>
            </w:r>
          </w:p>
        </w:tc>
      </w:tr>
      <w:tr w:rsidR="00E56D72" w:rsidRPr="001458C7" w:rsidTr="005C32AD">
        <w:trPr>
          <w:trHeight w:val="347"/>
        </w:trPr>
        <w:tc>
          <w:tcPr>
            <w:tcW w:w="1560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UINT</w:t>
            </w:r>
          </w:p>
        </w:tc>
        <w:tc>
          <w:tcPr>
            <w:tcW w:w="2197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5153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0 … 4294967295</w:t>
            </w:r>
          </w:p>
        </w:tc>
        <w:tc>
          <w:tcPr>
            <w:tcW w:w="5832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Целое число без знака</w:t>
            </w:r>
          </w:p>
        </w:tc>
      </w:tr>
      <w:tr w:rsidR="00E56D72" w:rsidRPr="001458C7" w:rsidTr="005C32AD">
        <w:trPr>
          <w:trHeight w:val="357"/>
        </w:trPr>
        <w:tc>
          <w:tcPr>
            <w:tcW w:w="1560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ULONG</w:t>
            </w:r>
          </w:p>
        </w:tc>
        <w:tc>
          <w:tcPr>
            <w:tcW w:w="2197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5153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0… 18446744073709551615</w:t>
            </w:r>
          </w:p>
        </w:tc>
        <w:tc>
          <w:tcPr>
            <w:tcW w:w="5832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Целое число без знака</w:t>
            </w:r>
          </w:p>
        </w:tc>
      </w:tr>
      <w:tr w:rsidR="00E56D72" w:rsidRPr="001458C7" w:rsidTr="005C32AD">
        <w:trPr>
          <w:trHeight w:val="360"/>
        </w:trPr>
        <w:tc>
          <w:tcPr>
            <w:tcW w:w="1560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SHORT</w:t>
            </w:r>
          </w:p>
        </w:tc>
        <w:tc>
          <w:tcPr>
            <w:tcW w:w="2197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5153" w:type="dxa"/>
            <w:vAlign w:val="center"/>
          </w:tcPr>
          <w:p w:rsidR="00E56D72" w:rsidRPr="001458C7" w:rsidRDefault="005C32AD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sym w:font="Symbol" w:char="F02D"/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56D72" w:rsidRPr="001458C7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32768 … </w:t>
            </w:r>
            <w:r>
              <w:rPr>
                <w:rFonts w:ascii="Times New Roman" w:hAnsi="Times New Roman"/>
                <w:sz w:val="26"/>
                <w:szCs w:val="26"/>
              </w:rPr>
              <w:t>+</w:t>
            </w:r>
            <w:r w:rsidR="00E56D72" w:rsidRPr="001458C7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32767</w:t>
            </w:r>
          </w:p>
        </w:tc>
        <w:tc>
          <w:tcPr>
            <w:tcW w:w="5832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Целое число со знаком</w:t>
            </w:r>
          </w:p>
        </w:tc>
      </w:tr>
      <w:tr w:rsidR="00E56D72" w:rsidRPr="001458C7" w:rsidTr="005C32AD">
        <w:trPr>
          <w:trHeight w:val="420"/>
        </w:trPr>
        <w:tc>
          <w:tcPr>
            <w:tcW w:w="1560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INT</w:t>
            </w:r>
          </w:p>
        </w:tc>
        <w:tc>
          <w:tcPr>
            <w:tcW w:w="2197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5153" w:type="dxa"/>
            <w:vAlign w:val="center"/>
          </w:tcPr>
          <w:p w:rsidR="00E56D72" w:rsidRPr="001458C7" w:rsidRDefault="005C32AD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sym w:font="Symbol" w:char="F02D"/>
            </w:r>
            <w:r w:rsidR="00E56D72" w:rsidRPr="001458C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56D72" w:rsidRPr="001458C7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2147483648 … </w:t>
            </w:r>
            <w:r>
              <w:rPr>
                <w:rFonts w:ascii="Times New Roman" w:hAnsi="Times New Roman"/>
                <w:sz w:val="26"/>
                <w:szCs w:val="26"/>
              </w:rPr>
              <w:t>+</w:t>
            </w:r>
            <w:r w:rsidR="00E56D72" w:rsidRPr="001458C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56D72" w:rsidRPr="001458C7">
              <w:rPr>
                <w:rFonts w:ascii="Times New Roman" w:hAnsi="Times New Roman"/>
                <w:sz w:val="26"/>
                <w:szCs w:val="26"/>
                <w:lang w:val="en-US"/>
              </w:rPr>
              <w:t>2147483647</w:t>
            </w:r>
          </w:p>
        </w:tc>
        <w:tc>
          <w:tcPr>
            <w:tcW w:w="5832" w:type="dxa"/>
            <w:vAlign w:val="center"/>
          </w:tcPr>
          <w:p w:rsidR="00E56D72" w:rsidRPr="001458C7" w:rsidRDefault="00E56D72" w:rsidP="00965D2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Целое число со знаком</w:t>
            </w:r>
          </w:p>
        </w:tc>
      </w:tr>
      <w:tr w:rsidR="0043736E" w:rsidRPr="001458C7" w:rsidTr="005C32AD">
        <w:trPr>
          <w:trHeight w:val="270"/>
        </w:trPr>
        <w:tc>
          <w:tcPr>
            <w:tcW w:w="1560" w:type="dxa"/>
            <w:vAlign w:val="center"/>
          </w:tcPr>
          <w:p w:rsidR="0043736E" w:rsidRPr="001458C7" w:rsidRDefault="0043736E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FLOAT</w:t>
            </w:r>
          </w:p>
        </w:tc>
        <w:tc>
          <w:tcPr>
            <w:tcW w:w="2197" w:type="dxa"/>
          </w:tcPr>
          <w:p w:rsidR="0043736E" w:rsidRPr="001458C7" w:rsidRDefault="0043736E" w:rsidP="0043736E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5153" w:type="dxa"/>
            <w:vAlign w:val="center"/>
          </w:tcPr>
          <w:p w:rsidR="0043736E" w:rsidRPr="001458C7" w:rsidRDefault="0043736E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±</w:t>
            </w:r>
            <w:r w:rsidR="005C32A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1,2 E – 38 … 3,4 E + 38</w:t>
            </w:r>
          </w:p>
        </w:tc>
        <w:tc>
          <w:tcPr>
            <w:tcW w:w="5832" w:type="dxa"/>
          </w:tcPr>
          <w:p w:rsidR="0043736E" w:rsidRPr="001458C7" w:rsidRDefault="0043736E" w:rsidP="00595158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Дробное число со знаком в соответствии с [</w:t>
            </w:r>
            <w:r w:rsidR="00595158" w:rsidRPr="001458C7">
              <w:rPr>
                <w:rFonts w:ascii="Times New Roman" w:hAnsi="Times New Roman"/>
                <w:sz w:val="26"/>
                <w:szCs w:val="26"/>
              </w:rPr>
              <w:t>4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]</w:t>
            </w:r>
          </w:p>
        </w:tc>
      </w:tr>
      <w:tr w:rsidR="0043736E" w:rsidRPr="001458C7" w:rsidTr="005C32AD">
        <w:trPr>
          <w:trHeight w:val="349"/>
        </w:trPr>
        <w:tc>
          <w:tcPr>
            <w:tcW w:w="1560" w:type="dxa"/>
            <w:tcBorders>
              <w:bottom w:val="nil"/>
            </w:tcBorders>
            <w:vAlign w:val="center"/>
          </w:tcPr>
          <w:p w:rsidR="0043736E" w:rsidRPr="001458C7" w:rsidRDefault="0043736E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DOUBLE</w:t>
            </w:r>
          </w:p>
        </w:tc>
        <w:tc>
          <w:tcPr>
            <w:tcW w:w="2197" w:type="dxa"/>
            <w:tcBorders>
              <w:bottom w:val="nil"/>
            </w:tcBorders>
          </w:tcPr>
          <w:p w:rsidR="0043736E" w:rsidRPr="001458C7" w:rsidRDefault="0043736E" w:rsidP="0043736E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5153" w:type="dxa"/>
            <w:tcBorders>
              <w:bottom w:val="nil"/>
            </w:tcBorders>
            <w:vAlign w:val="center"/>
          </w:tcPr>
          <w:p w:rsidR="0043736E" w:rsidRPr="001458C7" w:rsidRDefault="0043736E" w:rsidP="005C32AD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±</w:t>
            </w:r>
            <w:r w:rsidR="005C32A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2,2 E – 308  … 1,7 E + 308</w:t>
            </w:r>
          </w:p>
        </w:tc>
        <w:tc>
          <w:tcPr>
            <w:tcW w:w="5832" w:type="dxa"/>
            <w:tcBorders>
              <w:bottom w:val="nil"/>
            </w:tcBorders>
          </w:tcPr>
          <w:p w:rsidR="0043736E" w:rsidRPr="001458C7" w:rsidRDefault="0043736E" w:rsidP="00595158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Дробное число со знаком в соответствии с [</w:t>
            </w:r>
            <w:r w:rsidR="00595158" w:rsidRPr="001458C7">
              <w:rPr>
                <w:rFonts w:ascii="Times New Roman" w:hAnsi="Times New Roman"/>
                <w:sz w:val="26"/>
                <w:szCs w:val="26"/>
              </w:rPr>
              <w:t>4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]</w:t>
            </w:r>
          </w:p>
        </w:tc>
      </w:tr>
    </w:tbl>
    <w:p w:rsidR="00E56D72" w:rsidRPr="001458C7" w:rsidRDefault="00E56D72" w:rsidP="00E41613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 w:rsidP="00E41613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 w:rsidP="00E41613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 w:rsidP="00E41613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  <w:r w:rsidRPr="001458C7">
        <w:rPr>
          <w:rFonts w:ascii="Times New Roman" w:hAnsi="Times New Roman"/>
          <w:i/>
          <w:sz w:val="28"/>
          <w:szCs w:val="28"/>
        </w:rPr>
        <w:lastRenderedPageBreak/>
        <w:t xml:space="preserve">Продолжение таблицы </w:t>
      </w:r>
      <w:r w:rsidR="00FB1A0A">
        <w:rPr>
          <w:rFonts w:ascii="Times New Roman" w:hAnsi="Times New Roman"/>
          <w:i/>
          <w:sz w:val="28"/>
          <w:szCs w:val="28"/>
        </w:rPr>
        <w:t>2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170"/>
        <w:gridCol w:w="3350"/>
        <w:gridCol w:w="6662"/>
      </w:tblGrid>
      <w:tr w:rsidR="00E56D72" w:rsidRPr="001458C7" w:rsidTr="005C32AD">
        <w:trPr>
          <w:trHeight w:val="810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Тип данных</w:t>
            </w:r>
          </w:p>
        </w:tc>
        <w:tc>
          <w:tcPr>
            <w:tcW w:w="3170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Размер, байт</w:t>
            </w:r>
          </w:p>
        </w:tc>
        <w:tc>
          <w:tcPr>
            <w:tcW w:w="3350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Диапазон значений</w:t>
            </w:r>
          </w:p>
        </w:tc>
        <w:tc>
          <w:tcPr>
            <w:tcW w:w="6662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E56D72" w:rsidRPr="001458C7" w:rsidTr="003222AC">
        <w:trPr>
          <w:trHeight w:val="480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A210B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STRING</w:t>
            </w:r>
          </w:p>
        </w:tc>
        <w:tc>
          <w:tcPr>
            <w:tcW w:w="317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A49F4">
            <w:pPr>
              <w:spacing w:line="360" w:lineRule="auto"/>
              <w:ind w:firstLine="92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Переменный. Размер определяется внешними параметрами или применением специального символа-терминатора (код 0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00)</w:t>
            </w:r>
          </w:p>
        </w:tc>
        <w:tc>
          <w:tcPr>
            <w:tcW w:w="335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A210B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6662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line="360" w:lineRule="auto"/>
              <w:ind w:firstLine="17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Содержит последовательность печатных символов в кодировке по умолчанию CP-1251, если явно не указана другая кодировка (при помощи дополнительного параметра)</w:t>
            </w:r>
          </w:p>
        </w:tc>
      </w:tr>
      <w:tr w:rsidR="00E56D72" w:rsidRPr="001458C7" w:rsidTr="001F0B7B">
        <w:trPr>
          <w:trHeight w:val="1155"/>
        </w:trPr>
        <w:tc>
          <w:tcPr>
            <w:tcW w:w="1560" w:type="dxa"/>
            <w:tcBorders>
              <w:bottom w:val="nil"/>
            </w:tcBorders>
            <w:vAlign w:val="center"/>
          </w:tcPr>
          <w:p w:rsidR="00E56D72" w:rsidRPr="001458C7" w:rsidRDefault="00E56D72" w:rsidP="00CA210B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BINARY</w:t>
            </w:r>
          </w:p>
        </w:tc>
        <w:tc>
          <w:tcPr>
            <w:tcW w:w="3170" w:type="dxa"/>
            <w:tcBorders>
              <w:bottom w:val="nil"/>
            </w:tcBorders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ind w:firstLine="92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Переменный. Размер определяется внешними параметрами</w:t>
            </w:r>
          </w:p>
        </w:tc>
        <w:tc>
          <w:tcPr>
            <w:tcW w:w="3350" w:type="dxa"/>
            <w:tcBorders>
              <w:bottom w:val="nil"/>
            </w:tcBorders>
            <w:vAlign w:val="center"/>
          </w:tcPr>
          <w:p w:rsidR="00E56D72" w:rsidRPr="001458C7" w:rsidRDefault="00E56D72" w:rsidP="00CA210B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6662" w:type="dxa"/>
            <w:tcBorders>
              <w:bottom w:val="nil"/>
            </w:tcBorders>
            <w:vAlign w:val="center"/>
          </w:tcPr>
          <w:p w:rsidR="00E56D72" w:rsidRPr="001458C7" w:rsidRDefault="00E56D72" w:rsidP="00CA210B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Содержит последовательность данных типа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BYTE</w:t>
            </w:r>
          </w:p>
        </w:tc>
      </w:tr>
    </w:tbl>
    <w:p w:rsidR="00E56D72" w:rsidRPr="001458C7" w:rsidRDefault="00E56D72">
      <w:pPr>
        <w:rPr>
          <w:rFonts w:ascii="Times New Roman" w:hAnsi="Times New Roman"/>
        </w:rPr>
      </w:pPr>
    </w:p>
    <w:p w:rsidR="00E56D72" w:rsidRPr="001458C7" w:rsidRDefault="00E56D72">
      <w:pPr>
        <w:rPr>
          <w:rFonts w:ascii="Times New Roman" w:hAnsi="Times New Roman"/>
        </w:rPr>
      </w:pPr>
    </w:p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</w:p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  <w:r w:rsidRPr="001458C7">
        <w:rPr>
          <w:rFonts w:ascii="Times New Roman" w:hAnsi="Times New Roman"/>
          <w:i/>
          <w:sz w:val="28"/>
          <w:szCs w:val="28"/>
        </w:rPr>
        <w:lastRenderedPageBreak/>
        <w:t xml:space="preserve">Окончание таблицы </w:t>
      </w:r>
      <w:r w:rsidR="0087797D">
        <w:rPr>
          <w:rFonts w:ascii="Times New Roman" w:hAnsi="Times New Roman"/>
          <w:i/>
          <w:sz w:val="28"/>
          <w:szCs w:val="28"/>
        </w:rPr>
        <w:t>2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390"/>
        <w:gridCol w:w="3130"/>
        <w:gridCol w:w="6662"/>
      </w:tblGrid>
      <w:tr w:rsidR="00E56D72" w:rsidRPr="001458C7" w:rsidTr="005C32AD">
        <w:trPr>
          <w:trHeight w:val="915"/>
        </w:trPr>
        <w:tc>
          <w:tcPr>
            <w:tcW w:w="1560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Тип данных</w:t>
            </w:r>
          </w:p>
        </w:tc>
        <w:tc>
          <w:tcPr>
            <w:tcW w:w="3390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Размер, байт</w:t>
            </w:r>
          </w:p>
        </w:tc>
        <w:tc>
          <w:tcPr>
            <w:tcW w:w="3130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Диапазон значений</w:t>
            </w:r>
          </w:p>
        </w:tc>
        <w:tc>
          <w:tcPr>
            <w:tcW w:w="6662" w:type="dxa"/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E56D72" w:rsidRPr="001458C7" w:rsidTr="00CF5FA2">
        <w:trPr>
          <w:trHeight w:val="3716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A210B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ARRAYOFTYPE</w:t>
            </w:r>
          </w:p>
        </w:tc>
        <w:tc>
          <w:tcPr>
            <w:tcW w:w="339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F5FA2">
            <w:pPr>
              <w:spacing w:before="0" w:after="0" w:line="360" w:lineRule="auto"/>
              <w:ind w:firstLine="92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Переменный. Размер определяется внешними параметрами</w:t>
            </w:r>
          </w:p>
        </w:tc>
        <w:tc>
          <w:tcPr>
            <w:tcW w:w="313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A210B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6662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ind w:firstLine="17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Может содержать последовательность одного из вышеуказанных типов (TYPE), кроме BINARY. Порядок следования байт и размер каждого элемента используемого типа определяется самим типом. Экземпляры типов идут последовательно один за другим. Например: ARRAY OF STRING  содержит в своем составе 10 экземпляров типа STRING, при этом размер каждого экземпляра определяется разделителем (код 0x00), который должен пр</w:t>
            </w:r>
            <w:r w:rsidR="005C32AD">
              <w:rPr>
                <w:rFonts w:ascii="Times New Roman" w:hAnsi="Times New Roman"/>
                <w:sz w:val="26"/>
                <w:szCs w:val="26"/>
              </w:rPr>
              <w:t>исутствовать между экземплярами</w:t>
            </w:r>
          </w:p>
        </w:tc>
      </w:tr>
    </w:tbl>
    <w:p w:rsidR="00E56D72" w:rsidRPr="001458C7" w:rsidRDefault="00E56D72" w:rsidP="005D5A46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  <w:sectPr w:rsidR="00E56D72" w:rsidRPr="001458C7" w:rsidSect="00AB5911">
          <w:pgSz w:w="16838" w:h="11906" w:orient="landscape" w:code="9"/>
          <w:pgMar w:top="1701" w:right="851" w:bottom="851" w:left="1418" w:header="709" w:footer="709" w:gutter="0"/>
          <w:cols w:space="708"/>
          <w:docGrid w:linePitch="360"/>
        </w:sectPr>
      </w:pPr>
    </w:p>
    <w:p w:rsidR="00E56D72" w:rsidRPr="001458C7" w:rsidRDefault="00E56D72" w:rsidP="005C32AD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bookmarkStart w:id="34" w:name="_Toc298945910"/>
      <w:r w:rsidRPr="001458C7">
        <w:rPr>
          <w:rFonts w:ascii="Times New Roman" w:hAnsi="Times New Roman"/>
          <w:b/>
          <w:sz w:val="28"/>
          <w:szCs w:val="28"/>
        </w:rPr>
        <w:lastRenderedPageBreak/>
        <w:t>5.6</w:t>
      </w:r>
      <w:r w:rsidRPr="001458C7">
        <w:rPr>
          <w:rFonts w:ascii="Times New Roman" w:hAnsi="Times New Roman"/>
          <w:sz w:val="28"/>
          <w:szCs w:val="28"/>
        </w:rPr>
        <w:t> </w:t>
      </w:r>
      <w:r w:rsidRPr="001458C7">
        <w:rPr>
          <w:rFonts w:ascii="Times New Roman" w:hAnsi="Times New Roman"/>
          <w:b/>
          <w:sz w:val="28"/>
          <w:szCs w:val="28"/>
        </w:rPr>
        <w:t>Описание структур данных</w:t>
      </w:r>
      <w:bookmarkEnd w:id="34"/>
      <w:r w:rsidRPr="001458C7">
        <w:rPr>
          <w:rFonts w:ascii="Times New Roman" w:hAnsi="Times New Roman"/>
          <w:b/>
          <w:sz w:val="28"/>
          <w:szCs w:val="28"/>
        </w:rPr>
        <w:t>, используемых в протоколе транспортного уровня</w:t>
      </w:r>
    </w:p>
    <w:p w:rsidR="00E56D72" w:rsidRPr="001458C7" w:rsidRDefault="00E56D72" w:rsidP="00415C1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5.6.1 </w:t>
      </w:r>
      <w:bookmarkStart w:id="35" w:name="_Toc298945911"/>
      <w:r w:rsidRPr="001458C7">
        <w:rPr>
          <w:rFonts w:ascii="Times New Roman" w:hAnsi="Times New Roman"/>
          <w:sz w:val="28"/>
          <w:szCs w:val="28"/>
        </w:rPr>
        <w:t>Общая структура пакета</w:t>
      </w:r>
      <w:bookmarkEnd w:id="35"/>
      <w:r w:rsidRPr="001458C7">
        <w:rPr>
          <w:rFonts w:ascii="Times New Roman" w:hAnsi="Times New Roman"/>
          <w:sz w:val="28"/>
          <w:szCs w:val="28"/>
        </w:rPr>
        <w:t xml:space="preserve"> протокола транспортного уровня определяется составом пакета и его форматом.</w:t>
      </w:r>
    </w:p>
    <w:p w:rsidR="00E56D72" w:rsidRPr="001458C7" w:rsidRDefault="00E56D72" w:rsidP="00415C1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6" w:name="_Toc298945912"/>
      <w:bookmarkEnd w:id="0"/>
      <w:bookmarkEnd w:id="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9"/>
      <w:r w:rsidRPr="001458C7">
        <w:rPr>
          <w:rFonts w:ascii="Times New Roman" w:hAnsi="Times New Roman"/>
          <w:sz w:val="28"/>
          <w:szCs w:val="28"/>
        </w:rPr>
        <w:t>5.6.1.1 </w:t>
      </w:r>
      <w:bookmarkEnd w:id="36"/>
      <w:r w:rsidRPr="001458C7">
        <w:rPr>
          <w:rFonts w:ascii="Times New Roman" w:hAnsi="Times New Roman"/>
          <w:sz w:val="28"/>
          <w:szCs w:val="28"/>
        </w:rPr>
        <w:t xml:space="preserve">Пакет протокола транспортного уровня состоит из заголовка, поля «данные уровня поддержки услуг», а также поля контрольной суммы «данных уровня поддержки услуг».  </w:t>
      </w:r>
    </w:p>
    <w:p w:rsidR="00E56D72" w:rsidRPr="001458C7" w:rsidRDefault="00E56D72" w:rsidP="000044E9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Состав пакета протокола транспортного уровня представлен на </w:t>
      </w:r>
      <w:r w:rsidR="005C32AD">
        <w:rPr>
          <w:rFonts w:ascii="Times New Roman" w:hAnsi="Times New Roman"/>
          <w:sz w:val="28"/>
          <w:szCs w:val="28"/>
        </w:rPr>
        <w:t>рисунке</w:t>
      </w:r>
      <w:r w:rsidRPr="001458C7">
        <w:rPr>
          <w:rFonts w:ascii="Times New Roman" w:hAnsi="Times New Roman"/>
          <w:sz w:val="28"/>
          <w:szCs w:val="28"/>
        </w:rPr>
        <w:t xml:space="preserve"> 1.</w:t>
      </w:r>
    </w:p>
    <w:p w:rsidR="00E56D72" w:rsidRPr="001458C7" w:rsidRDefault="00E56D72" w:rsidP="000044E9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7"/>
        <w:gridCol w:w="2693"/>
        <w:gridCol w:w="3686"/>
      </w:tblGrid>
      <w:tr w:rsidR="00E56D72" w:rsidRPr="001458C7" w:rsidTr="00B67C08"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Заголовок протокола транспортного уровня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Данные уровня поддержки услуг</w:t>
            </w:r>
          </w:p>
        </w:tc>
        <w:tc>
          <w:tcPr>
            <w:tcW w:w="368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Контрольная сумма данных уровня поддержки услуг</w:t>
            </w:r>
          </w:p>
        </w:tc>
      </w:tr>
    </w:tbl>
    <w:p w:rsidR="00E56D72" w:rsidRPr="001458C7" w:rsidRDefault="005C32AD" w:rsidP="000044E9">
      <w:pPr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pacing w:val="-6"/>
          <w:sz w:val="28"/>
          <w:szCs w:val="28"/>
        </w:rPr>
        <w:t>Рисунок</w:t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1 </w:t>
      </w:r>
      <w:r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Состав пакета </w:t>
      </w:r>
      <w:r w:rsidR="00E56D72" w:rsidRPr="001458C7">
        <w:rPr>
          <w:rFonts w:ascii="Times New Roman" w:hAnsi="Times New Roman"/>
          <w:sz w:val="28"/>
          <w:szCs w:val="28"/>
        </w:rPr>
        <w:t>протокола транспортного уровня</w:t>
      </w: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7" w:name="_Toc298945913"/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5.6.1.2 </w:t>
      </w:r>
      <w:bookmarkEnd w:id="37"/>
      <w:r w:rsidRPr="001458C7">
        <w:rPr>
          <w:rFonts w:ascii="Times New Roman" w:hAnsi="Times New Roman"/>
          <w:sz w:val="28"/>
          <w:szCs w:val="28"/>
        </w:rPr>
        <w:t>Общая длина пакета протокола транспортного уровня</w:t>
      </w:r>
      <w:r w:rsidR="004A1129"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не превышает значения 65535</w:t>
      </w:r>
      <w:r w:rsidRPr="001458C7">
        <w:rPr>
          <w:rStyle w:val="aff2"/>
          <w:rFonts w:ascii="Times New Roman" w:hAnsi="Times New Roman"/>
          <w:iCs/>
        </w:rPr>
        <w:t> </w:t>
      </w:r>
      <w:r w:rsidRPr="001458C7">
        <w:rPr>
          <w:rFonts w:ascii="Times New Roman" w:hAnsi="Times New Roman"/>
          <w:sz w:val="28"/>
          <w:szCs w:val="28"/>
        </w:rPr>
        <w:t xml:space="preserve">байт, что соответствует максимальному значению параметра </w:t>
      </w:r>
      <w:r w:rsidRPr="001458C7">
        <w:rPr>
          <w:rFonts w:ascii="Times New Roman" w:hAnsi="Times New Roman"/>
          <w:sz w:val="28"/>
          <w:szCs w:val="28"/>
          <w:lang w:val="en-US"/>
        </w:rPr>
        <w:t>Window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Size</w:t>
      </w:r>
      <w:r w:rsidRPr="001458C7">
        <w:rPr>
          <w:rFonts w:ascii="Times New Roman" w:hAnsi="Times New Roman"/>
          <w:sz w:val="28"/>
          <w:szCs w:val="28"/>
        </w:rPr>
        <w:t xml:space="preserve"> (максимальный размер целого пакета,  принимаемый на стороне приемника) заголовка протокола </w:t>
      </w:r>
      <w:r w:rsidRPr="001458C7">
        <w:rPr>
          <w:rFonts w:ascii="Times New Roman" w:hAnsi="Times New Roman"/>
          <w:sz w:val="28"/>
          <w:szCs w:val="28"/>
          <w:lang w:val="en-US"/>
        </w:rPr>
        <w:t>TCP</w:t>
      </w:r>
      <w:r w:rsidRPr="001458C7">
        <w:rPr>
          <w:rFonts w:ascii="Times New Roman" w:hAnsi="Times New Roman"/>
          <w:sz w:val="28"/>
          <w:szCs w:val="28"/>
        </w:rPr>
        <w:t xml:space="preserve">. Такое значение максимального размера пакета позволяет более эффективно использовать каналы передачи данных, базируясь только на стандартном методе управления потоком данных, заложенном в протоколе </w:t>
      </w:r>
      <w:r w:rsidRPr="001458C7">
        <w:rPr>
          <w:rFonts w:ascii="Times New Roman" w:hAnsi="Times New Roman"/>
          <w:sz w:val="28"/>
          <w:szCs w:val="28"/>
          <w:lang w:val="en-US"/>
        </w:rPr>
        <w:t>TCP</w:t>
      </w:r>
      <w:r w:rsidRPr="001458C7">
        <w:rPr>
          <w:rFonts w:ascii="Times New Roman" w:hAnsi="Times New Roman"/>
          <w:sz w:val="28"/>
          <w:szCs w:val="28"/>
        </w:rPr>
        <w:t>/</w:t>
      </w:r>
      <w:r w:rsidRPr="001458C7">
        <w:rPr>
          <w:rFonts w:ascii="Times New Roman" w:hAnsi="Times New Roman"/>
          <w:sz w:val="28"/>
          <w:szCs w:val="28"/>
          <w:lang w:val="en-US"/>
        </w:rPr>
        <w:t>IP</w:t>
      </w:r>
      <w:r w:rsidRPr="001458C7">
        <w:rPr>
          <w:rFonts w:ascii="Times New Roman" w:hAnsi="Times New Roman"/>
          <w:sz w:val="28"/>
          <w:szCs w:val="28"/>
        </w:rPr>
        <w:t xml:space="preserve"> [</w:t>
      </w:r>
      <w:r w:rsidR="0025675D" w:rsidRPr="001458C7">
        <w:rPr>
          <w:rFonts w:ascii="Times New Roman" w:hAnsi="Times New Roman"/>
          <w:sz w:val="28"/>
          <w:szCs w:val="28"/>
        </w:rPr>
        <w:t>3</w:t>
      </w:r>
      <w:r w:rsidRPr="001458C7">
        <w:rPr>
          <w:rFonts w:ascii="Times New Roman" w:hAnsi="Times New Roman"/>
          <w:sz w:val="28"/>
          <w:szCs w:val="28"/>
        </w:rPr>
        <w:t>].</w:t>
      </w: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Формат  пакета транспортного уровня представлен в таблице </w:t>
      </w:r>
      <w:r w:rsidR="0087797D">
        <w:rPr>
          <w:rFonts w:ascii="Times New Roman" w:hAnsi="Times New Roman"/>
          <w:sz w:val="28"/>
          <w:szCs w:val="28"/>
        </w:rPr>
        <w:t>3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F0B7B" w:rsidRPr="001458C7" w:rsidRDefault="001F0B7B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</w:t>
      </w:r>
      <w:r w:rsidR="0087797D">
        <w:rPr>
          <w:rFonts w:ascii="Times New Roman" w:hAnsi="Times New Roman"/>
          <w:snapToGrid w:val="0"/>
          <w:spacing w:val="-6"/>
          <w:sz w:val="28"/>
          <w:szCs w:val="28"/>
        </w:rPr>
        <w:t>3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5C32AD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Состав пакета протокола транспортного уровня</w:t>
      </w:r>
    </w:p>
    <w:tbl>
      <w:tblPr>
        <w:tblW w:w="883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29"/>
        <w:gridCol w:w="730"/>
        <w:gridCol w:w="730"/>
        <w:gridCol w:w="730"/>
        <w:gridCol w:w="730"/>
        <w:gridCol w:w="730"/>
        <w:gridCol w:w="730"/>
        <w:gridCol w:w="663"/>
        <w:gridCol w:w="1120"/>
        <w:gridCol w:w="1230"/>
      </w:tblGrid>
      <w:tr w:rsidR="00E56D72" w:rsidRPr="001458C7" w:rsidTr="00CC4290">
        <w:trPr>
          <w:trHeight w:val="382"/>
          <w:tblHeader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2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66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2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C32AD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12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CC4290">
        <w:trPr>
          <w:trHeight w:val="245"/>
        </w:trPr>
        <w:tc>
          <w:tcPr>
            <w:tcW w:w="5818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PRV (Protocol Version)</w:t>
            </w:r>
          </w:p>
        </w:tc>
        <w:tc>
          <w:tcPr>
            <w:tcW w:w="663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2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BYTE</w:t>
            </w:r>
          </w:p>
        </w:tc>
        <w:tc>
          <w:tcPr>
            <w:tcW w:w="123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1</w:t>
            </w:r>
          </w:p>
        </w:tc>
      </w:tr>
      <w:tr w:rsidR="00E56D72" w:rsidRPr="001458C7" w:rsidTr="00CC4290">
        <w:trPr>
          <w:trHeight w:val="478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SKID (Security Key ID)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BYTE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CC4290">
        <w:trPr>
          <w:trHeight w:val="355"/>
        </w:trPr>
        <w:tc>
          <w:tcPr>
            <w:tcW w:w="1438" w:type="dxa"/>
            <w:gridSpan w:val="2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PRF (Prefix)</w:t>
            </w:r>
          </w:p>
        </w:tc>
        <w:tc>
          <w:tcPr>
            <w:tcW w:w="7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RTE</w:t>
            </w:r>
          </w:p>
        </w:tc>
        <w:tc>
          <w:tcPr>
            <w:tcW w:w="1460" w:type="dxa"/>
            <w:gridSpan w:val="2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ENA</w:t>
            </w:r>
          </w:p>
        </w:tc>
        <w:tc>
          <w:tcPr>
            <w:tcW w:w="7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CMP</w:t>
            </w:r>
          </w:p>
        </w:tc>
        <w:tc>
          <w:tcPr>
            <w:tcW w:w="1460" w:type="dxa"/>
            <w:gridSpan w:val="2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PR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BYTE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CC4290">
        <w:trPr>
          <w:trHeight w:val="205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HL (Header Length)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C4290">
        <w:trPr>
          <w:trHeight w:val="355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HE (Header Encoding)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C4290">
        <w:trPr>
          <w:trHeight w:val="232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FDL (Frame Data Length)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CC4290">
        <w:trPr>
          <w:trHeight w:val="314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PID (Packet Identifier)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CC4290">
        <w:trPr>
          <w:trHeight w:val="204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PT (Packet Type)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C4290">
        <w:trPr>
          <w:trHeight w:val="287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PRA (Peer Address)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CC4290">
        <w:trPr>
          <w:trHeight w:val="190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RCA (Recipient Address)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CC4290">
        <w:trPr>
          <w:trHeight w:val="273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TTL (Time To Live)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C4290">
        <w:trPr>
          <w:trHeight w:val="177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HCS (Header Check Sum)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C4290">
        <w:trPr>
          <w:trHeight w:val="245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SFRD (Services Frame Data)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 … 65517</w:t>
            </w:r>
          </w:p>
        </w:tc>
      </w:tr>
      <w:tr w:rsidR="00E56D72" w:rsidRPr="001458C7" w:rsidTr="00CC4290">
        <w:trPr>
          <w:trHeight w:val="448"/>
        </w:trPr>
        <w:tc>
          <w:tcPr>
            <w:tcW w:w="5818" w:type="dxa"/>
            <w:gridSpan w:val="8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SFRCS (Services Frame Data Check Sum)</w:t>
            </w:r>
          </w:p>
        </w:tc>
        <w:tc>
          <w:tcPr>
            <w:tcW w:w="663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2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30" w:type="dxa"/>
            <w:vAlign w:val="center"/>
          </w:tcPr>
          <w:p w:rsidR="00E56D72" w:rsidRPr="001458C7" w:rsidRDefault="00E56D72" w:rsidP="005C488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0,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5.6.1.3 Заголовок протокола транспортного уровня состоит из следующих параметров</w:t>
      </w:r>
      <w:r w:rsidR="005C32AD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(полей): </w:t>
      </w:r>
      <w:r w:rsidRPr="001458C7">
        <w:rPr>
          <w:rFonts w:ascii="Times New Roman" w:hAnsi="Times New Roman"/>
          <w:sz w:val="28"/>
          <w:szCs w:val="28"/>
          <w:lang w:val="en-US"/>
        </w:rPr>
        <w:t>PRV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PRF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PR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CMP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ENA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RTE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HL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HE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FDL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PID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PRA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RCA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TTL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HCS</w:t>
      </w:r>
      <w:r w:rsidRPr="001458C7">
        <w:rPr>
          <w:rFonts w:ascii="Times New Roman" w:hAnsi="Times New Roman"/>
          <w:sz w:val="28"/>
          <w:szCs w:val="28"/>
        </w:rPr>
        <w:t xml:space="preserve">. Протокол уровня поддержки услуг представлен полем </w:t>
      </w:r>
      <w:r w:rsidRPr="001458C7">
        <w:rPr>
          <w:rFonts w:ascii="Times New Roman" w:hAnsi="Times New Roman"/>
          <w:sz w:val="28"/>
          <w:szCs w:val="28"/>
          <w:lang w:val="en-US"/>
        </w:rPr>
        <w:t>SFRD</w:t>
      </w:r>
      <w:r w:rsidRPr="001458C7">
        <w:rPr>
          <w:rFonts w:ascii="Times New Roman" w:hAnsi="Times New Roman"/>
          <w:sz w:val="28"/>
          <w:szCs w:val="28"/>
        </w:rPr>
        <w:t xml:space="preserve">, контрольная сумма поля уровня поддержки услуг содержится в поле </w:t>
      </w:r>
      <w:r w:rsidRPr="001458C7">
        <w:rPr>
          <w:rFonts w:ascii="Times New Roman" w:hAnsi="Times New Roman"/>
          <w:sz w:val="28"/>
          <w:szCs w:val="28"/>
          <w:lang w:val="en-US"/>
        </w:rPr>
        <w:t>SFRCS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131CD0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Описание вышеуказанных параметров (полей) приведено в таблице </w:t>
      </w:r>
      <w:r w:rsidR="0087797D">
        <w:rPr>
          <w:rFonts w:ascii="Times New Roman" w:hAnsi="Times New Roman"/>
          <w:sz w:val="28"/>
          <w:szCs w:val="28"/>
        </w:rPr>
        <w:t>4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AC7A73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AC7A73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  <w:sectPr w:rsidR="00E56D72" w:rsidRPr="001458C7" w:rsidSect="00AB5911"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:rsidR="00E56D72" w:rsidRPr="001458C7" w:rsidRDefault="00E56D72" w:rsidP="00AC7A73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Т а б л и ц а </w:t>
      </w:r>
      <w:r w:rsidR="0087797D">
        <w:rPr>
          <w:rFonts w:ascii="Times New Roman" w:hAnsi="Times New Roman"/>
          <w:sz w:val="28"/>
          <w:szCs w:val="28"/>
        </w:rPr>
        <w:t>4</w:t>
      </w:r>
      <w:r w:rsidRPr="001458C7">
        <w:rPr>
          <w:rFonts w:ascii="Times New Roman" w:hAnsi="Times New Roman"/>
          <w:sz w:val="28"/>
          <w:szCs w:val="28"/>
        </w:rPr>
        <w:t xml:space="preserve"> - Описание параметров (полей), входящих в состав пакета протокола транспортного уровня</w:t>
      </w:r>
    </w:p>
    <w:tbl>
      <w:tblPr>
        <w:tblW w:w="138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0"/>
        <w:gridCol w:w="11441"/>
      </w:tblGrid>
      <w:tr w:rsidR="00E56D72" w:rsidRPr="001458C7" w:rsidTr="00752A2E">
        <w:trPr>
          <w:tblHeader/>
        </w:trPr>
        <w:tc>
          <w:tcPr>
            <w:tcW w:w="2410" w:type="dxa"/>
            <w:tcBorders>
              <w:bottom w:val="double" w:sz="4" w:space="0" w:color="auto"/>
              <w:right w:val="nil"/>
            </w:tcBorders>
          </w:tcPr>
          <w:p w:rsidR="00E56D72" w:rsidRPr="001458C7" w:rsidRDefault="00E56D72" w:rsidP="001F1EC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Обозначение параметра(поля)</w:t>
            </w:r>
          </w:p>
        </w:tc>
        <w:tc>
          <w:tcPr>
            <w:tcW w:w="11441" w:type="dxa"/>
            <w:tcBorders>
              <w:bottom w:val="double" w:sz="4" w:space="0" w:color="auto"/>
            </w:tcBorders>
          </w:tcPr>
          <w:p w:rsidR="00E56D72" w:rsidRPr="001458C7" w:rsidRDefault="00E56D72" w:rsidP="002F538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параметра (поля)</w:t>
            </w:r>
          </w:p>
        </w:tc>
      </w:tr>
      <w:tr w:rsidR="00E56D72" w:rsidRPr="001458C7" w:rsidTr="00752A2E">
        <w:tc>
          <w:tcPr>
            <w:tcW w:w="2410" w:type="dxa"/>
            <w:tcBorders>
              <w:top w:val="double" w:sz="4" w:space="0" w:color="auto"/>
              <w:right w:val="nil"/>
            </w:tcBorders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PRV</w:t>
            </w:r>
          </w:p>
        </w:tc>
        <w:tc>
          <w:tcPr>
            <w:tcW w:w="11441" w:type="dxa"/>
            <w:tcBorders>
              <w:top w:val="double" w:sz="4" w:space="0" w:color="auto"/>
            </w:tcBorders>
          </w:tcPr>
          <w:p w:rsidR="00E56D72" w:rsidRPr="001458C7" w:rsidRDefault="00E56D72" w:rsidP="00DF11A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Параметр определяет версию используемой структуры заголовка и должен содержать значение 0x01. Значение данного параметра инкрементируется каждый раз при внесении </w:t>
            </w:r>
            <w:r w:rsidR="005C32AD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изменений в структуру заголовка</w:t>
            </w:r>
          </w:p>
        </w:tc>
      </w:tr>
      <w:tr w:rsidR="00E56D72" w:rsidRPr="001458C7" w:rsidTr="00752A2E">
        <w:tc>
          <w:tcPr>
            <w:tcW w:w="2410" w:type="dxa"/>
            <w:tcBorders>
              <w:right w:val="nil"/>
            </w:tcBorders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SKID</w:t>
            </w:r>
          </w:p>
        </w:tc>
        <w:tc>
          <w:tcPr>
            <w:tcW w:w="11441" w:type="dxa"/>
          </w:tcPr>
          <w:p w:rsidR="00E56D72" w:rsidRPr="001458C7" w:rsidRDefault="00E56D72" w:rsidP="00DF11A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 определяет идентификатор ключа, используемый</w:t>
            </w:r>
            <w:r w:rsidR="005C3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шифровании</w:t>
            </w:r>
          </w:p>
        </w:tc>
      </w:tr>
      <w:tr w:rsidR="00E56D72" w:rsidRPr="001458C7" w:rsidTr="00752A2E">
        <w:tc>
          <w:tcPr>
            <w:tcW w:w="2410" w:type="dxa"/>
            <w:tcBorders>
              <w:right w:val="nil"/>
            </w:tcBorders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PRF</w:t>
            </w:r>
          </w:p>
        </w:tc>
        <w:tc>
          <w:tcPr>
            <w:tcW w:w="11441" w:type="dxa"/>
          </w:tcPr>
          <w:p w:rsidR="00E56D72" w:rsidRPr="001458C7" w:rsidRDefault="00E56D72" w:rsidP="009007B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 определяет префикс заголовка транспортного уровня и для данной верс</w:t>
            </w:r>
            <w:r w:rsidR="005C32AD">
              <w:rPr>
                <w:rFonts w:ascii="Times New Roman" w:hAnsi="Times New Roman"/>
                <w:sz w:val="24"/>
                <w:szCs w:val="24"/>
                <w:lang w:eastAsia="ru-RU"/>
              </w:rPr>
              <w:t>ии должен содержать значение 00</w:t>
            </w:r>
          </w:p>
        </w:tc>
      </w:tr>
      <w:tr w:rsidR="0043736E" w:rsidRPr="001458C7" w:rsidTr="00752A2E">
        <w:tc>
          <w:tcPr>
            <w:tcW w:w="2410" w:type="dxa"/>
            <w:tcBorders>
              <w:bottom w:val="single" w:sz="4" w:space="0" w:color="auto"/>
              <w:right w:val="nil"/>
            </w:tcBorders>
          </w:tcPr>
          <w:p w:rsidR="0043736E" w:rsidRPr="001458C7" w:rsidRDefault="0043736E" w:rsidP="005C32AD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RTE (Route)</w:t>
            </w:r>
          </w:p>
        </w:tc>
        <w:tc>
          <w:tcPr>
            <w:tcW w:w="11441" w:type="dxa"/>
            <w:tcBorders>
              <w:bottom w:val="single" w:sz="4" w:space="0" w:color="auto"/>
            </w:tcBorders>
          </w:tcPr>
          <w:p w:rsidR="0043736E" w:rsidRPr="001458C7" w:rsidRDefault="0043736E" w:rsidP="0043736E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Битовое поле определяет необходимость дальнейшей маршрутизации данного пакета на удаленную телематическую платформу, а также наличие опциональных параметров PRA, RCA, TTL, необходимых для маршрутизации данного пакета. Если поле имеет значение 1, то необходима маршрутизация и поля PRA, RCA, TTL присутствуют в пакете. Данное поле устанавливает </w:t>
            </w:r>
            <w:r w:rsidR="005C32AD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испетчер той телематической платформы, на которой сгенерирован пакет, или </w:t>
            </w:r>
            <w:r w:rsidR="007863C0"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сгенерировавшая пакет для отправки на телематическую платформу (в случае установки в ней параметра HOME_DISPATCHER_ID, определяющего ее адрес, на который данная </w:t>
            </w:r>
            <w:r w:rsidR="007863C0"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зарегистрирована).  В случае отсутствия в </w:t>
            </w:r>
            <w:r w:rsidR="007863C0"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параметра HOME_DISPATCHER_ID маршрутизация пакета производится по внутренним правилам </w:t>
            </w:r>
            <w:r w:rsidR="005C32AD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испетчера, обрабатывающего пакет</w:t>
            </w:r>
          </w:p>
        </w:tc>
      </w:tr>
      <w:tr w:rsidR="00E56D72" w:rsidRPr="001458C7" w:rsidTr="00752A2E">
        <w:tc>
          <w:tcPr>
            <w:tcW w:w="2410" w:type="dxa"/>
            <w:tcBorders>
              <w:top w:val="single" w:sz="4" w:space="0" w:color="auto"/>
              <w:bottom w:val="nil"/>
              <w:right w:val="nil"/>
            </w:tcBorders>
          </w:tcPr>
          <w:p w:rsidR="00E56D72" w:rsidRPr="001458C7" w:rsidRDefault="00E56D72" w:rsidP="005C32AD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ENA (Encryption Algorithm)</w:t>
            </w:r>
          </w:p>
        </w:tc>
        <w:tc>
          <w:tcPr>
            <w:tcW w:w="11441" w:type="dxa"/>
            <w:tcBorders>
              <w:top w:val="single" w:sz="4" w:space="0" w:color="auto"/>
              <w:bottom w:val="nil"/>
            </w:tcBorders>
          </w:tcPr>
          <w:p w:rsidR="00E56D72" w:rsidRDefault="00E56D72" w:rsidP="00DF11A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Битовое поле определяет код алгоритма, используемый для шифрования данных из поля SFRD. Если поле имеет значение 0 0, то данные в поле SFRD не шифруются. Состав и коды алгоритмов не опред</w:t>
            </w:r>
            <w:r w:rsidR="00B6660C">
              <w:rPr>
                <w:rFonts w:ascii="Times New Roman" w:hAnsi="Times New Roman"/>
                <w:sz w:val="24"/>
                <w:szCs w:val="24"/>
                <w:lang w:eastAsia="ru-RU"/>
              </w:rPr>
              <w:t>елены в данной версии протокола</w:t>
            </w:r>
          </w:p>
          <w:p w:rsidR="00752A2E" w:rsidRPr="001458C7" w:rsidRDefault="00752A2E" w:rsidP="00DF11A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  <w:r w:rsidRPr="001458C7">
        <w:rPr>
          <w:rFonts w:ascii="Times New Roman" w:hAnsi="Times New Roman"/>
          <w:i/>
          <w:sz w:val="28"/>
          <w:szCs w:val="28"/>
        </w:rPr>
        <w:lastRenderedPageBreak/>
        <w:t xml:space="preserve">Продолжение таблицы </w:t>
      </w:r>
      <w:r w:rsidR="0087797D">
        <w:rPr>
          <w:rFonts w:ascii="Times New Roman" w:hAnsi="Times New Roman"/>
          <w:i/>
          <w:sz w:val="28"/>
          <w:szCs w:val="28"/>
        </w:rPr>
        <w:t>4</w:t>
      </w:r>
    </w:p>
    <w:tbl>
      <w:tblPr>
        <w:tblW w:w="138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11441"/>
      </w:tblGrid>
      <w:tr w:rsidR="00E56D72" w:rsidRPr="001458C7" w:rsidTr="00752A2E">
        <w:trPr>
          <w:trHeight w:val="810"/>
        </w:trPr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Обозначение параметра (поля)</w:t>
            </w:r>
          </w:p>
        </w:tc>
        <w:tc>
          <w:tcPr>
            <w:tcW w:w="11441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5C32A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параметра (поля)</w:t>
            </w:r>
          </w:p>
        </w:tc>
      </w:tr>
      <w:tr w:rsidR="00752A2E" w:rsidRPr="001458C7" w:rsidTr="00752A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0" w:type="dxa"/>
            <w:tcBorders>
              <w:top w:val="double" w:sz="4" w:space="0" w:color="auto"/>
              <w:bottom w:val="single" w:sz="4" w:space="0" w:color="000000"/>
              <w:right w:val="nil"/>
            </w:tcBorders>
          </w:tcPr>
          <w:p w:rsidR="00752A2E" w:rsidRPr="001458C7" w:rsidRDefault="00752A2E" w:rsidP="00FA18FD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CMP (Compressed)</w:t>
            </w:r>
          </w:p>
        </w:tc>
        <w:tc>
          <w:tcPr>
            <w:tcW w:w="11441" w:type="dxa"/>
            <w:tcBorders>
              <w:top w:val="double" w:sz="4" w:space="0" w:color="auto"/>
              <w:bottom w:val="single" w:sz="4" w:space="0" w:color="000000"/>
            </w:tcBorders>
          </w:tcPr>
          <w:p w:rsidR="00752A2E" w:rsidRPr="001458C7" w:rsidRDefault="00752A2E" w:rsidP="00FA18F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Битовое поле определяет, используется ли сжатие данных из поля SFRD. Если поле имеет значение 1, то данные в поле SFRD считаются сжатыми.  Алгоритм сжатия не опре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делен в данной версии протокола</w:t>
            </w:r>
          </w:p>
        </w:tc>
      </w:tr>
      <w:tr w:rsidR="00E56D72" w:rsidRPr="001458C7" w:rsidTr="00752A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nil"/>
            </w:tcBorders>
          </w:tcPr>
          <w:p w:rsidR="00E56D72" w:rsidRPr="001458C7" w:rsidRDefault="00E56D72" w:rsidP="0020429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PR (Priority)</w:t>
            </w:r>
          </w:p>
        </w:tc>
        <w:tc>
          <w:tcPr>
            <w:tcW w:w="11441" w:type="dxa"/>
            <w:tcBorders>
              <w:top w:val="single" w:sz="4" w:space="0" w:color="000000"/>
              <w:bottom w:val="single" w:sz="4" w:space="0" w:color="auto"/>
            </w:tcBorders>
          </w:tcPr>
          <w:p w:rsidR="00E56D72" w:rsidRPr="001458C7" w:rsidRDefault="00E56D72" w:rsidP="002A71E6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Битовое поле определяет приоритет маршрутизации данного пакета и может принимать следующие значения:</w:t>
            </w:r>
          </w:p>
          <w:p w:rsidR="00E56D72" w:rsidRPr="001458C7" w:rsidRDefault="00E56D72" w:rsidP="00B6660C">
            <w:pPr>
              <w:spacing w:before="0" w:after="0" w:line="360" w:lineRule="auto"/>
              <w:ind w:left="-895" w:firstLine="11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00 – наивысший;</w:t>
            </w:r>
          </w:p>
          <w:p w:rsidR="00E56D72" w:rsidRPr="001458C7" w:rsidRDefault="00E56D72" w:rsidP="00B6660C">
            <w:pPr>
              <w:spacing w:before="0" w:after="0" w:line="360" w:lineRule="auto"/>
              <w:ind w:left="-895" w:firstLine="11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01 – высокий;</w:t>
            </w:r>
          </w:p>
          <w:p w:rsidR="00E56D72" w:rsidRPr="001458C7" w:rsidRDefault="00E56D72" w:rsidP="00B6660C">
            <w:pPr>
              <w:spacing w:before="0" w:after="0" w:line="360" w:lineRule="auto"/>
              <w:ind w:left="-895" w:firstLine="11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10 – средний;</w:t>
            </w:r>
          </w:p>
          <w:p w:rsidR="00E56D72" w:rsidRPr="001458C7" w:rsidRDefault="00E56D72" w:rsidP="00B6660C">
            <w:pPr>
              <w:spacing w:before="0" w:after="0" w:line="360" w:lineRule="auto"/>
              <w:ind w:left="-895" w:firstLine="11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11 – низкий.</w:t>
            </w:r>
          </w:p>
          <w:p w:rsidR="00E56D72" w:rsidRPr="001458C7" w:rsidRDefault="00E56D72" w:rsidP="004A1129">
            <w:pPr>
              <w:spacing w:before="0" w:after="0" w:line="360" w:lineRule="auto"/>
              <w:ind w:firstLine="23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большего приоритета позволяет передавать пакеты, содержащие срочные данные, такие</w:t>
            </w:r>
            <w:r w:rsidR="00B6660C"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например, пакет с минимальным набором данных базовой услуги </w:t>
            </w:r>
            <w:r w:rsidR="004A1129"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системы экстренного реагирования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A1129"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авариях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или данные о срабатывании сигнализации на транспортном средстве. При получении пакета диспетчер, анализируя данное поле, производит маршрутизацию пакета с более высоким приоритетом быстрее, чем пакет с низким приоритетом, тем самым достигается более оперативная обработка при наступ</w:t>
            </w:r>
            <w:r w:rsidR="00B6660C">
              <w:rPr>
                <w:rFonts w:ascii="Times New Roman" w:hAnsi="Times New Roman"/>
                <w:sz w:val="24"/>
                <w:szCs w:val="24"/>
                <w:lang w:eastAsia="ru-RU"/>
              </w:rPr>
              <w:t>лении критически важных событий</w:t>
            </w:r>
          </w:p>
        </w:tc>
      </w:tr>
      <w:tr w:rsidR="00E56D72" w:rsidRPr="001458C7" w:rsidTr="00752A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0" w:type="dxa"/>
            <w:tcBorders>
              <w:top w:val="single" w:sz="4" w:space="0" w:color="auto"/>
              <w:bottom w:val="single" w:sz="4" w:space="0" w:color="000000"/>
              <w:right w:val="nil"/>
            </w:tcBorders>
          </w:tcPr>
          <w:p w:rsidR="00E56D72" w:rsidRPr="001458C7" w:rsidRDefault="00E56D72" w:rsidP="001F1EC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HL</w:t>
            </w:r>
          </w:p>
        </w:tc>
        <w:tc>
          <w:tcPr>
            <w:tcW w:w="11441" w:type="dxa"/>
            <w:tcBorders>
              <w:top w:val="single" w:sz="4" w:space="0" w:color="auto"/>
              <w:bottom w:val="single" w:sz="4" w:space="0" w:color="000000"/>
            </w:tcBorders>
          </w:tcPr>
          <w:p w:rsidR="00E56D72" w:rsidRPr="001458C7" w:rsidRDefault="00E56D72" w:rsidP="001F1EC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Длина заголовка протокола транспортного уровня в байтах с учетом бай</w:t>
            </w:r>
            <w:r w:rsidR="00B6660C">
              <w:rPr>
                <w:rFonts w:ascii="Times New Roman" w:hAnsi="Times New Roman"/>
                <w:sz w:val="24"/>
                <w:szCs w:val="24"/>
                <w:lang w:eastAsia="ru-RU"/>
              </w:rPr>
              <w:t>та контрольной суммы (поля HCS)</w:t>
            </w:r>
          </w:p>
        </w:tc>
      </w:tr>
      <w:tr w:rsidR="0043736E" w:rsidRPr="001458C7" w:rsidTr="00752A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0" w:type="dxa"/>
            <w:tcBorders>
              <w:bottom w:val="nil"/>
              <w:right w:val="nil"/>
            </w:tcBorders>
          </w:tcPr>
          <w:p w:rsidR="0043736E" w:rsidRPr="001458C7" w:rsidRDefault="0043736E" w:rsidP="0043736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HE</w:t>
            </w:r>
          </w:p>
        </w:tc>
        <w:tc>
          <w:tcPr>
            <w:tcW w:w="11441" w:type="dxa"/>
            <w:tcBorders>
              <w:bottom w:val="nil"/>
            </w:tcBorders>
          </w:tcPr>
          <w:p w:rsidR="0043736E" w:rsidRPr="001458C7" w:rsidRDefault="0043736E" w:rsidP="0043736E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 применяемый метод кодирования следующей за данным параметром части заголовка протокола транспортного уровня. Зарезервировано</w:t>
            </w:r>
          </w:p>
        </w:tc>
      </w:tr>
    </w:tbl>
    <w:p w:rsidR="00E56D72" w:rsidRPr="001458C7" w:rsidRDefault="00E56D72">
      <w:pPr>
        <w:rPr>
          <w:rFonts w:ascii="Times New Roman" w:hAnsi="Times New Roman"/>
          <w:i/>
          <w:sz w:val="28"/>
          <w:szCs w:val="28"/>
        </w:rPr>
      </w:pPr>
      <w:r w:rsidRPr="001458C7">
        <w:rPr>
          <w:rFonts w:ascii="Times New Roman" w:hAnsi="Times New Roman"/>
        </w:rPr>
        <w:br w:type="page"/>
      </w:r>
      <w:r w:rsidRPr="001458C7">
        <w:rPr>
          <w:rFonts w:ascii="Times New Roman" w:hAnsi="Times New Roman"/>
          <w:i/>
          <w:sz w:val="28"/>
          <w:szCs w:val="28"/>
        </w:rPr>
        <w:lastRenderedPageBreak/>
        <w:t xml:space="preserve">Продолжение таблицы </w:t>
      </w:r>
      <w:r w:rsidR="0087797D">
        <w:rPr>
          <w:rFonts w:ascii="Times New Roman" w:hAnsi="Times New Roman"/>
          <w:i/>
          <w:sz w:val="28"/>
          <w:szCs w:val="28"/>
        </w:rPr>
        <w:t>4</w:t>
      </w:r>
    </w:p>
    <w:tbl>
      <w:tblPr>
        <w:tblW w:w="138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4"/>
        <w:gridCol w:w="11437"/>
      </w:tblGrid>
      <w:tr w:rsidR="00E56D72" w:rsidRPr="001458C7" w:rsidTr="00752A2E">
        <w:trPr>
          <w:trHeight w:val="675"/>
        </w:trPr>
        <w:tc>
          <w:tcPr>
            <w:tcW w:w="2414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B6660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Обозначение параметра (поля)</w:t>
            </w:r>
          </w:p>
        </w:tc>
        <w:tc>
          <w:tcPr>
            <w:tcW w:w="11437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B6660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параметра (поля)</w:t>
            </w:r>
          </w:p>
        </w:tc>
      </w:tr>
      <w:tr w:rsidR="00752A2E" w:rsidRPr="001458C7" w:rsidTr="00752A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4" w:type="dxa"/>
            <w:tcBorders>
              <w:top w:val="double" w:sz="4" w:space="0" w:color="auto"/>
              <w:bottom w:val="single" w:sz="4" w:space="0" w:color="000000"/>
              <w:right w:val="nil"/>
            </w:tcBorders>
          </w:tcPr>
          <w:p w:rsidR="00752A2E" w:rsidRPr="001458C7" w:rsidRDefault="00752A2E" w:rsidP="00FA18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FDL</w:t>
            </w:r>
          </w:p>
        </w:tc>
        <w:tc>
          <w:tcPr>
            <w:tcW w:w="11437" w:type="dxa"/>
            <w:tcBorders>
              <w:top w:val="double" w:sz="4" w:space="0" w:color="auto"/>
              <w:bottom w:val="single" w:sz="4" w:space="0" w:color="000000"/>
            </w:tcBorders>
          </w:tcPr>
          <w:p w:rsidR="00752A2E" w:rsidRPr="001458C7" w:rsidRDefault="00752A2E" w:rsidP="00FA18F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 размер в байтах поля данных SFRD, содержащего информацию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ротокола уровня поддержки услуг</w:t>
            </w:r>
          </w:p>
        </w:tc>
      </w:tr>
      <w:tr w:rsidR="00E56D72" w:rsidRPr="001458C7" w:rsidTr="00752A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4" w:type="dxa"/>
            <w:tcBorders>
              <w:top w:val="single" w:sz="4" w:space="0" w:color="000000"/>
              <w:right w:val="nil"/>
            </w:tcBorders>
          </w:tcPr>
          <w:p w:rsidR="00E56D72" w:rsidRPr="001458C7" w:rsidRDefault="00E56D72" w:rsidP="001F1EC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PID</w:t>
            </w:r>
          </w:p>
        </w:tc>
        <w:tc>
          <w:tcPr>
            <w:tcW w:w="11437" w:type="dxa"/>
            <w:tcBorders>
              <w:top w:val="single" w:sz="4" w:space="0" w:color="000000"/>
            </w:tcBorders>
          </w:tcPr>
          <w:p w:rsidR="00E56D72" w:rsidRPr="001458C7" w:rsidRDefault="00E56D72" w:rsidP="002A71E6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Содержит номер пакета протокола транспортного уровня, увеличивающийся на 1 на стороне отправителя</w:t>
            </w:r>
            <w:r w:rsidR="00B6660C"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отправке каждого нового пакета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. Значения в данном поле изменяются по правилам циклического счетчика в диапазоне от 0 до 65535, т.е. при достижении значения 65535, следующее значение должно быть 0</w:t>
            </w:r>
          </w:p>
        </w:tc>
      </w:tr>
      <w:tr w:rsidR="00E56D72" w:rsidRPr="001458C7" w:rsidTr="007C7F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4" w:type="dxa"/>
            <w:tcBorders>
              <w:bottom w:val="single" w:sz="4" w:space="0" w:color="000000"/>
              <w:right w:val="nil"/>
            </w:tcBorders>
          </w:tcPr>
          <w:p w:rsidR="00E56D72" w:rsidRPr="001458C7" w:rsidRDefault="00E56D72" w:rsidP="001F1EC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PT</w:t>
            </w:r>
          </w:p>
        </w:tc>
        <w:tc>
          <w:tcPr>
            <w:tcW w:w="11437" w:type="dxa"/>
            <w:tcBorders>
              <w:bottom w:val="single" w:sz="4" w:space="0" w:color="000000"/>
            </w:tcBorders>
          </w:tcPr>
          <w:p w:rsidR="00E56D72" w:rsidRPr="001458C7" w:rsidRDefault="00E56D72" w:rsidP="001F1EC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Тип пакета протокола транспортного уровня. </w:t>
            </w:r>
          </w:p>
          <w:p w:rsidR="00E56D72" w:rsidRPr="001458C7" w:rsidRDefault="00E56D72" w:rsidP="002A71E6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Поле PT может принимать следующие значения:</w:t>
            </w:r>
          </w:p>
          <w:p w:rsidR="00E56D72" w:rsidRPr="001458C7" w:rsidRDefault="00E56D72" w:rsidP="002A71E6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0 – EGTS_PT_RESPONSE (подтверждение на протокол транспортного уровня);</w:t>
            </w:r>
          </w:p>
          <w:p w:rsidR="00E56D72" w:rsidRPr="001458C7" w:rsidRDefault="00E56D72" w:rsidP="002A71E6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1 – EGTS_PT_APPDATA (пакет</w:t>
            </w:r>
            <w:r w:rsidR="004E5516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содержащий данные  протокола уровня поддержки услуг);</w:t>
            </w:r>
          </w:p>
          <w:p w:rsidR="00E56D72" w:rsidRPr="001458C7" w:rsidRDefault="00E56D72" w:rsidP="002A71E6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2 – EGTS_PT_SIGNED_APPDATA (пакет содержащий данные  протокола уровня поддержки услуг</w:t>
            </w:r>
            <w:r w:rsidR="004E55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цифровой подписью)</w:t>
            </w:r>
          </w:p>
        </w:tc>
      </w:tr>
      <w:tr w:rsidR="00E56D72" w:rsidRPr="001458C7" w:rsidTr="007C7F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4" w:type="dxa"/>
            <w:tcBorders>
              <w:bottom w:val="nil"/>
              <w:right w:val="nil"/>
            </w:tcBorders>
          </w:tcPr>
          <w:p w:rsidR="00E56D72" w:rsidRPr="001458C7" w:rsidRDefault="00E56D72" w:rsidP="001F1EC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PRA</w:t>
            </w:r>
          </w:p>
        </w:tc>
        <w:tc>
          <w:tcPr>
            <w:tcW w:w="11437" w:type="dxa"/>
            <w:tcBorders>
              <w:bottom w:val="nil"/>
            </w:tcBorders>
          </w:tcPr>
          <w:p w:rsidR="00E56D72" w:rsidRPr="001458C7" w:rsidRDefault="00E56D72" w:rsidP="00637C0C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Адрес телематической платформы, на которой данный пакет сгенерирован. Данный адрес  является уникальным в рамках связной сети и используется для создания пакета-подтв</w:t>
            </w:r>
            <w:r w:rsidR="004E5516">
              <w:rPr>
                <w:rFonts w:ascii="Times New Roman" w:hAnsi="Times New Roman"/>
                <w:sz w:val="24"/>
                <w:szCs w:val="24"/>
                <w:lang w:eastAsia="ru-RU"/>
              </w:rPr>
              <w:t>ерждения на принимающей стороне</w:t>
            </w:r>
          </w:p>
        </w:tc>
      </w:tr>
    </w:tbl>
    <w:p w:rsidR="00E56D72" w:rsidRPr="001458C7" w:rsidRDefault="00E56D72">
      <w:pPr>
        <w:rPr>
          <w:rFonts w:ascii="Times New Roman" w:hAnsi="Times New Roman"/>
        </w:rPr>
      </w:pPr>
      <w:r w:rsidRPr="001458C7">
        <w:rPr>
          <w:rFonts w:ascii="Times New Roman" w:hAnsi="Times New Roman"/>
        </w:rPr>
        <w:t xml:space="preserve">  </w:t>
      </w:r>
    </w:p>
    <w:p w:rsidR="00E56D72" w:rsidRPr="001458C7" w:rsidRDefault="00E56D72">
      <w:pPr>
        <w:rPr>
          <w:rFonts w:ascii="Times New Roman" w:hAnsi="Times New Roman"/>
        </w:rPr>
      </w:pPr>
    </w:p>
    <w:p w:rsidR="00E56D72" w:rsidRPr="001458C7" w:rsidRDefault="00E56D72">
      <w:pPr>
        <w:rPr>
          <w:rFonts w:ascii="Times New Roman" w:hAnsi="Times New Roman"/>
        </w:rPr>
      </w:pPr>
    </w:p>
    <w:p w:rsidR="00E56D72" w:rsidRPr="001458C7" w:rsidRDefault="007C7F21">
      <w:pPr>
        <w:rPr>
          <w:rFonts w:ascii="Times New Roman" w:hAnsi="Times New Roman"/>
          <w:i/>
          <w:sz w:val="28"/>
          <w:szCs w:val="28"/>
        </w:rPr>
      </w:pPr>
      <w:r w:rsidRPr="001458C7">
        <w:rPr>
          <w:rFonts w:ascii="Times New Roman" w:hAnsi="Times New Roman"/>
          <w:i/>
          <w:sz w:val="28"/>
          <w:szCs w:val="28"/>
        </w:rPr>
        <w:t>Продолжение</w:t>
      </w:r>
      <w:r w:rsidR="00E56D72" w:rsidRPr="001458C7">
        <w:rPr>
          <w:rFonts w:ascii="Times New Roman" w:hAnsi="Times New Roman"/>
          <w:i/>
          <w:sz w:val="28"/>
          <w:szCs w:val="28"/>
        </w:rPr>
        <w:t xml:space="preserve"> таблицы </w:t>
      </w:r>
      <w:r w:rsidR="0087797D">
        <w:rPr>
          <w:rFonts w:ascii="Times New Roman" w:hAnsi="Times New Roman"/>
          <w:i/>
          <w:sz w:val="28"/>
          <w:szCs w:val="28"/>
        </w:rPr>
        <w:t>4</w:t>
      </w:r>
    </w:p>
    <w:tbl>
      <w:tblPr>
        <w:tblW w:w="138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5"/>
        <w:gridCol w:w="11436"/>
      </w:tblGrid>
      <w:tr w:rsidR="00E56D72" w:rsidRPr="001458C7" w:rsidTr="007C7F21">
        <w:trPr>
          <w:trHeight w:val="711"/>
        </w:trPr>
        <w:tc>
          <w:tcPr>
            <w:tcW w:w="2415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4E551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Обозначение параметра (поля)</w:t>
            </w:r>
          </w:p>
        </w:tc>
        <w:tc>
          <w:tcPr>
            <w:tcW w:w="11436" w:type="dxa"/>
            <w:tcBorders>
              <w:bottom w:val="double" w:sz="4" w:space="0" w:color="auto"/>
            </w:tcBorders>
            <w:vAlign w:val="center"/>
          </w:tcPr>
          <w:p w:rsidR="00E56D72" w:rsidRPr="001458C7" w:rsidRDefault="00E56D72" w:rsidP="004E551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параметра (поля)</w:t>
            </w:r>
          </w:p>
        </w:tc>
      </w:tr>
      <w:tr w:rsidR="007C7F21" w:rsidRPr="001458C7" w:rsidTr="007C7F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5" w:type="dxa"/>
            <w:tcBorders>
              <w:top w:val="single" w:sz="4" w:space="0" w:color="auto"/>
              <w:bottom w:val="single" w:sz="4" w:space="0" w:color="000000"/>
              <w:right w:val="nil"/>
            </w:tcBorders>
          </w:tcPr>
          <w:p w:rsidR="007C7F21" w:rsidRPr="001458C7" w:rsidRDefault="007C7F21" w:rsidP="00FA18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RCA</w:t>
            </w:r>
          </w:p>
        </w:tc>
        <w:tc>
          <w:tcPr>
            <w:tcW w:w="11436" w:type="dxa"/>
            <w:tcBorders>
              <w:top w:val="single" w:sz="4" w:space="0" w:color="auto"/>
              <w:bottom w:val="single" w:sz="4" w:space="0" w:color="000000"/>
            </w:tcBorders>
          </w:tcPr>
          <w:p w:rsidR="007C7F21" w:rsidRPr="001458C7" w:rsidRDefault="007C7F21" w:rsidP="00FA18F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Адрес телематической платформы, для которой данный пакет предназначен. По данному адресу производится идентификация принадлежности пакета определенной телематической платформе и его маршрутизация при использовании промеж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уточных телематических платформ</w:t>
            </w:r>
          </w:p>
        </w:tc>
      </w:tr>
      <w:tr w:rsidR="00E56D72" w:rsidRPr="001458C7" w:rsidTr="007C7F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5" w:type="dxa"/>
            <w:tcBorders>
              <w:top w:val="single" w:sz="4" w:space="0" w:color="000000"/>
              <w:bottom w:val="nil"/>
              <w:right w:val="nil"/>
            </w:tcBorders>
          </w:tcPr>
          <w:p w:rsidR="00E56D72" w:rsidRPr="001458C7" w:rsidRDefault="00E56D72" w:rsidP="001F1EC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TTL</w:t>
            </w:r>
          </w:p>
        </w:tc>
        <w:tc>
          <w:tcPr>
            <w:tcW w:w="11436" w:type="dxa"/>
            <w:tcBorders>
              <w:top w:val="single" w:sz="4" w:space="0" w:color="000000"/>
              <w:bottom w:val="nil"/>
            </w:tcBorders>
          </w:tcPr>
          <w:p w:rsidR="007C7F21" w:rsidRDefault="00E56D72" w:rsidP="00637C0C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Время жизни пакета при его маршрутизации между телематическими платформами. Использование данного параметра предотвращает зацикливание пакета при ретрансляции в системах со сложной топологией адресных пунктов. Первоначально TTL устанавливается телематической платформой, сгенерировавшей данный пакет. Значение TTL  устанавливается равным максимально допустимому числу телематической платформы между отправляющей и принимающей платформами. Значение TTL уменьшается на единицу при трансляции пакета через каждую телематическую платформу, при этом пересчитывается контрольная сумма заголовка протокола транспортного уровня. При достижении данным параметром значения 0 и при обнаружении необходимости дальнейшей маршрутизации пакета, происходит уничтожение</w:t>
            </w:r>
            <w:r w:rsidR="007C7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пакета</w:t>
            </w:r>
            <w:r w:rsidR="007C7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="007C7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выдача</w:t>
            </w:r>
            <w:r w:rsidR="007C7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подтверждения</w:t>
            </w:r>
            <w:r w:rsidR="007C7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</w:t>
            </w:r>
            <w:r w:rsidR="007C7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соответствующим</w:t>
            </w:r>
            <w:r w:rsidR="007C7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кодом</w:t>
            </w:r>
            <w:r w:rsidR="007C7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E56D72" w:rsidRPr="001458C7" w:rsidRDefault="00E56D72" w:rsidP="007C7F21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(PC_TTLEXPIRED</w:t>
            </w:r>
            <w:r w:rsidR="007C7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см. приложение В</w:t>
            </w:r>
            <w:r w:rsidR="004E5516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7C7F21" w:rsidRDefault="007C7F21">
      <w:r>
        <w:br w:type="page"/>
      </w:r>
      <w:r w:rsidRPr="001458C7">
        <w:rPr>
          <w:rFonts w:ascii="Times New Roman" w:hAnsi="Times New Roman"/>
          <w:i/>
          <w:sz w:val="28"/>
          <w:szCs w:val="28"/>
        </w:rPr>
        <w:lastRenderedPageBreak/>
        <w:t xml:space="preserve">Окончание таблицы </w:t>
      </w:r>
      <w:r>
        <w:rPr>
          <w:rFonts w:ascii="Times New Roman" w:hAnsi="Times New Roman"/>
          <w:i/>
          <w:sz w:val="28"/>
          <w:szCs w:val="28"/>
        </w:rPr>
        <w:t>4</w:t>
      </w:r>
    </w:p>
    <w:tbl>
      <w:tblPr>
        <w:tblW w:w="138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5"/>
        <w:gridCol w:w="11436"/>
      </w:tblGrid>
      <w:tr w:rsidR="007C7F21" w:rsidRPr="001458C7" w:rsidTr="00FA18FD">
        <w:trPr>
          <w:trHeight w:val="711"/>
        </w:trPr>
        <w:tc>
          <w:tcPr>
            <w:tcW w:w="2415" w:type="dxa"/>
            <w:tcBorders>
              <w:bottom w:val="double" w:sz="4" w:space="0" w:color="auto"/>
            </w:tcBorders>
            <w:vAlign w:val="center"/>
          </w:tcPr>
          <w:p w:rsidR="007C7F21" w:rsidRPr="001458C7" w:rsidRDefault="007C7F21" w:rsidP="00FA18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Обозначение параметра (поля)</w:t>
            </w:r>
          </w:p>
        </w:tc>
        <w:tc>
          <w:tcPr>
            <w:tcW w:w="11436" w:type="dxa"/>
            <w:tcBorders>
              <w:bottom w:val="double" w:sz="4" w:space="0" w:color="auto"/>
            </w:tcBorders>
            <w:vAlign w:val="center"/>
          </w:tcPr>
          <w:p w:rsidR="007C7F21" w:rsidRPr="001458C7" w:rsidRDefault="007C7F21" w:rsidP="00FA18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параметра (поля)</w:t>
            </w:r>
          </w:p>
        </w:tc>
      </w:tr>
      <w:tr w:rsidR="00402A19" w:rsidRPr="001458C7" w:rsidTr="007C7F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222"/>
        </w:trPr>
        <w:tc>
          <w:tcPr>
            <w:tcW w:w="2415" w:type="dxa"/>
            <w:tcBorders>
              <w:right w:val="nil"/>
            </w:tcBorders>
          </w:tcPr>
          <w:p w:rsidR="00402A19" w:rsidRPr="001458C7" w:rsidRDefault="00402A19" w:rsidP="0013337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SFRCS</w:t>
            </w:r>
          </w:p>
        </w:tc>
        <w:tc>
          <w:tcPr>
            <w:tcW w:w="11436" w:type="dxa"/>
          </w:tcPr>
          <w:p w:rsidR="00402A19" w:rsidRPr="001458C7" w:rsidRDefault="00402A19" w:rsidP="0013337C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сумма. </w:t>
            </w:r>
          </w:p>
          <w:p w:rsidR="00402A19" w:rsidRPr="001458C7" w:rsidRDefault="00402A19" w:rsidP="0013337C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Для подсчета контрольной суммы по данным из поля SFRD используется алгоритм CRC16 –CCITT. Данное поле присутствует только в том случае, если есть поле SFRD.  Пример программного кода расчета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CRC-16 приведен в приложении Г.</w:t>
            </w:r>
          </w:p>
        </w:tc>
      </w:tr>
      <w:tr w:rsidR="00402A19" w:rsidRPr="001458C7" w:rsidTr="007C7F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5" w:type="dxa"/>
            <w:tcBorders>
              <w:right w:val="nil"/>
            </w:tcBorders>
          </w:tcPr>
          <w:p w:rsidR="00402A19" w:rsidRPr="001458C7" w:rsidRDefault="00402A19" w:rsidP="0013337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SFRD</w:t>
            </w:r>
          </w:p>
        </w:tc>
        <w:tc>
          <w:tcPr>
            <w:tcW w:w="11436" w:type="dxa"/>
          </w:tcPr>
          <w:p w:rsidR="00402A19" w:rsidRPr="001458C7" w:rsidRDefault="00402A19" w:rsidP="0013337C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Структура данных, зависящая от типа пакета и содержащая информацию протокола уровня поддержки услуг </w:t>
            </w:r>
          </w:p>
        </w:tc>
      </w:tr>
      <w:tr w:rsidR="00E56D72" w:rsidRPr="001458C7" w:rsidTr="007C7F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415" w:type="dxa"/>
            <w:tcBorders>
              <w:top w:val="single" w:sz="4" w:space="0" w:color="auto"/>
              <w:right w:val="nil"/>
            </w:tcBorders>
          </w:tcPr>
          <w:p w:rsidR="00E56D72" w:rsidRPr="001458C7" w:rsidRDefault="00E56D72" w:rsidP="0020429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HCS</w:t>
            </w:r>
          </w:p>
        </w:tc>
        <w:tc>
          <w:tcPr>
            <w:tcW w:w="11436" w:type="dxa"/>
            <w:tcBorders>
              <w:top w:val="single" w:sz="4" w:space="0" w:color="auto"/>
            </w:tcBorders>
          </w:tcPr>
          <w:p w:rsidR="00E56D72" w:rsidRPr="001458C7" w:rsidRDefault="00E56D72" w:rsidP="0020429C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сумма заголовка протокола трансп</w:t>
            </w:r>
            <w:r w:rsidR="004E55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ортного уровня (начиная с поля </w:t>
            </w:r>
            <w:r w:rsidRPr="001458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PRV до поля HCS, не включая последнего). Для подсчета значения поля HCS ко всем байтам указанной последовательности применяется алгоритм          CRC-8.  Пример программного кода расчета CRC-8 приведен в приложении </w:t>
            </w:r>
            <w:r w:rsidR="00402A1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</w:p>
        </w:tc>
      </w:tr>
    </w:tbl>
    <w:p w:rsidR="00E56D72" w:rsidRPr="001458C7" w:rsidRDefault="00E56D72" w:rsidP="00A027DA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  <w:sectPr w:rsidR="00E56D72" w:rsidRPr="001458C7" w:rsidSect="00AB5911">
          <w:pgSz w:w="16838" w:h="11906" w:orient="landscape" w:code="9"/>
          <w:pgMar w:top="1701" w:right="851" w:bottom="851" w:left="1418" w:header="709" w:footer="709" w:gutter="0"/>
          <w:cols w:space="708"/>
          <w:docGrid w:linePitch="360"/>
        </w:sectPr>
      </w:pPr>
    </w:p>
    <w:p w:rsidR="00E56D72" w:rsidRPr="001458C7" w:rsidRDefault="00E56D72" w:rsidP="003F6842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5.6.1.4 Блок</w:t>
      </w:r>
      <w:r w:rsidR="004E5516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 xml:space="preserve">схема алгоритма сборки пакета протокола транспортного уровня при приеме представлена на рисунке </w:t>
      </w:r>
      <w:r w:rsidR="004E5516">
        <w:rPr>
          <w:rFonts w:ascii="Times New Roman" w:hAnsi="Times New Roman"/>
          <w:sz w:val="28"/>
          <w:szCs w:val="28"/>
        </w:rPr>
        <w:t>2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4E5516" w:rsidRDefault="00E56D72" w:rsidP="003F6842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E5516">
        <w:rPr>
          <w:rFonts w:ascii="Times New Roman" w:hAnsi="Times New Roman"/>
          <w:b/>
          <w:sz w:val="28"/>
          <w:szCs w:val="28"/>
        </w:rPr>
        <w:t>5.6.2 Структуры данных в зависимости от типа пакета</w:t>
      </w:r>
    </w:p>
    <w:p w:rsidR="00E56D72" w:rsidRPr="001458C7" w:rsidRDefault="00E56D72" w:rsidP="003F6842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В зависимости от типа пакета протокола транспортного уровня структура поля SFRD имеет различный формат. </w:t>
      </w:r>
    </w:p>
    <w:p w:rsidR="00E56D72" w:rsidRPr="001458C7" w:rsidRDefault="00E56D72" w:rsidP="003F6842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5.6.2.1 Структура данных пакета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</w:p>
    <w:p w:rsidR="00E56D72" w:rsidRPr="001458C7" w:rsidRDefault="00E56D72" w:rsidP="003F6842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Пакет данного типа предназначен для передачи одной или нескольких структур, содержащих информацию протокола уровня поддержки услуг. Структура данных поля SFRD пакета 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  <w:r w:rsidRPr="001458C7">
        <w:rPr>
          <w:rFonts w:ascii="Times New Roman" w:hAnsi="Times New Roman"/>
          <w:sz w:val="28"/>
          <w:szCs w:val="28"/>
        </w:rPr>
        <w:t xml:space="preserve"> представлена в таблице </w:t>
      </w:r>
      <w:r w:rsidR="0087797D">
        <w:rPr>
          <w:rFonts w:ascii="Times New Roman" w:hAnsi="Times New Roman"/>
          <w:sz w:val="28"/>
          <w:szCs w:val="28"/>
        </w:rPr>
        <w:t>5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3F6842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56D72" w:rsidRPr="001458C7" w:rsidRDefault="00E56D72" w:rsidP="003F6842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</w:t>
      </w:r>
      <w:r w:rsidR="0087797D">
        <w:rPr>
          <w:rFonts w:ascii="Times New Roman" w:hAnsi="Times New Roman"/>
          <w:snapToGrid w:val="0"/>
          <w:spacing w:val="-6"/>
          <w:sz w:val="28"/>
          <w:szCs w:val="28"/>
        </w:rPr>
        <w:t>5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4E5516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SFRD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для пакета типа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1559"/>
        <w:gridCol w:w="1418"/>
      </w:tblGrid>
      <w:tr w:rsidR="00E56D72" w:rsidRPr="001458C7" w:rsidTr="006A49F4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 данных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6A49F4">
        <w:trPr>
          <w:trHeight w:val="244"/>
        </w:trPr>
        <w:tc>
          <w:tcPr>
            <w:tcW w:w="5670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SDR 1(Service Data Record)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9 … 65517</w:t>
            </w:r>
          </w:p>
        </w:tc>
      </w:tr>
      <w:tr w:rsidR="00E56D72" w:rsidRPr="001458C7" w:rsidTr="006A49F4">
        <w:trPr>
          <w:trHeight w:val="475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SDR 2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9 … 65517</w:t>
            </w:r>
          </w:p>
        </w:tc>
      </w:tr>
      <w:tr w:rsidR="00E56D72" w:rsidRPr="001458C7" w:rsidTr="006A49F4">
        <w:trPr>
          <w:trHeight w:val="353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. . .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…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E56D72" w:rsidRPr="001458C7" w:rsidTr="006A49F4">
        <w:trPr>
          <w:trHeight w:val="444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pt-BR"/>
              </w:rPr>
              <w:t>SDR</w:t>
            </w:r>
            <w:r w:rsidRPr="0087797D">
              <w:rPr>
                <w:rFonts w:ascii="Times New Roman" w:hAnsi="Times New Roman"/>
                <w:i/>
                <w:sz w:val="24"/>
                <w:szCs w:val="24"/>
                <w:lang w:val="pt-BR"/>
              </w:rPr>
              <w:t>n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6A49F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9 … 65517</w:t>
            </w:r>
          </w:p>
        </w:tc>
      </w:tr>
      <w:tr w:rsidR="00E56D72" w:rsidRPr="001458C7" w:rsidTr="006A49F4">
        <w:tblPrEx>
          <w:tblCellMar>
            <w:left w:w="108" w:type="dxa"/>
            <w:right w:w="108" w:type="dxa"/>
          </w:tblCellMar>
        </w:tblPrEx>
        <w:trPr>
          <w:trHeight w:val="555"/>
        </w:trPr>
        <w:tc>
          <w:tcPr>
            <w:tcW w:w="9356" w:type="dxa"/>
            <w:gridSpan w:val="11"/>
          </w:tcPr>
          <w:p w:rsidR="00E56D72" w:rsidRPr="001458C7" w:rsidRDefault="00E56D72" w:rsidP="006A49F4">
            <w:pPr>
              <w:spacing w:before="0" w:after="0" w:line="360" w:lineRule="auto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ab/>
              <w:t>П р и м е ч а н и е – Структуры SDR 1, SDR 2, SDR</w:t>
            </w:r>
            <w:r w:rsidRPr="004E5516">
              <w:rPr>
                <w:rFonts w:ascii="Times New Roman" w:hAnsi="Times New Roman"/>
                <w:i/>
                <w:szCs w:val="22"/>
              </w:rPr>
              <w:t>n</w:t>
            </w:r>
            <w:r w:rsidRPr="001458C7">
              <w:rPr>
                <w:rFonts w:ascii="Times New Roman" w:hAnsi="Times New Roman"/>
                <w:szCs w:val="22"/>
              </w:rPr>
              <w:t xml:space="preserve"> содержат информацию протокола уровня поддержки услуг. Таких структур в составе поля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SFRD</w:t>
            </w:r>
            <w:r w:rsidRPr="001458C7">
              <w:rPr>
                <w:rFonts w:ascii="Times New Roman" w:hAnsi="Times New Roman"/>
                <w:szCs w:val="22"/>
              </w:rPr>
              <w:t xml:space="preserve"> может быть одна или несколько, идущих одна за другой. Описание внутреннего состава структур представлено в разделе  6.</w:t>
            </w:r>
          </w:p>
        </w:tc>
      </w:tr>
    </w:tbl>
    <w:p w:rsidR="00E56D72" w:rsidRPr="001458C7" w:rsidRDefault="00E56D72" w:rsidP="003F6842">
      <w:pPr>
        <w:spacing w:before="0"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56D72" w:rsidRPr="001458C7" w:rsidRDefault="00E56D72" w:rsidP="003F6842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5.6.2.2 Структура данных пакета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RESPONSE</w:t>
      </w:r>
    </w:p>
    <w:p w:rsidR="00E56D72" w:rsidRPr="001458C7" w:rsidRDefault="00E56D72" w:rsidP="003F6842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 помощью данного типа пакета осуществляется подтверждени</w:t>
      </w:r>
      <w:r w:rsidR="004E5516">
        <w:rPr>
          <w:rFonts w:ascii="Times New Roman" w:hAnsi="Times New Roman"/>
          <w:sz w:val="28"/>
          <w:szCs w:val="28"/>
        </w:rPr>
        <w:t>е</w:t>
      </w:r>
      <w:r w:rsidRPr="001458C7">
        <w:rPr>
          <w:rFonts w:ascii="Times New Roman" w:hAnsi="Times New Roman"/>
          <w:sz w:val="28"/>
          <w:szCs w:val="28"/>
        </w:rPr>
        <w:t xml:space="preserve"> пакета протокола транспортного уровня. Данный тип пакета содержит информацию о результате обработки данных протокола транспортного уровня, полученного ранее. Структура данных поля </w:t>
      </w:r>
      <w:r w:rsidRPr="001458C7">
        <w:rPr>
          <w:rFonts w:ascii="Times New Roman" w:hAnsi="Times New Roman"/>
          <w:sz w:val="28"/>
          <w:szCs w:val="28"/>
          <w:lang w:val="en-US"/>
        </w:rPr>
        <w:t>SFRD</w:t>
      </w:r>
      <w:r w:rsidRPr="001458C7">
        <w:rPr>
          <w:rFonts w:ascii="Times New Roman" w:hAnsi="Times New Roman"/>
          <w:sz w:val="28"/>
          <w:szCs w:val="28"/>
        </w:rPr>
        <w:t xml:space="preserve"> пакета 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RESPONSE</w:t>
      </w:r>
      <w:r w:rsidRPr="001458C7">
        <w:rPr>
          <w:rFonts w:ascii="Times New Roman" w:hAnsi="Times New Roman"/>
          <w:sz w:val="28"/>
          <w:szCs w:val="28"/>
        </w:rPr>
        <w:t xml:space="preserve"> представлена в таблице </w:t>
      </w:r>
      <w:r w:rsidR="0087797D">
        <w:rPr>
          <w:rFonts w:ascii="Times New Roman" w:hAnsi="Times New Roman"/>
          <w:sz w:val="28"/>
          <w:szCs w:val="28"/>
        </w:rPr>
        <w:t>6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FA3E01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3736E" w:rsidRDefault="0043736E" w:rsidP="00FA3E01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7797D" w:rsidRPr="001458C7" w:rsidRDefault="0087797D" w:rsidP="00FA3E01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3736E" w:rsidRPr="001458C7" w:rsidRDefault="0043736E" w:rsidP="00FA3E01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3736E" w:rsidRPr="001458C7" w:rsidRDefault="0043736E" w:rsidP="00FA3E01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object w:dxaOrig="10695" w:dyaOrig="146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609pt" o:ole="">
            <v:imagedata r:id="rId13" o:title=""/>
          </v:shape>
          <o:OLEObject Type="Embed" ProgID="Visio.Drawing.11" ShapeID="_x0000_i1025" DrawAspect="Content" ObjectID="_1514647583" r:id="rId14"/>
        </w:object>
      </w:r>
    </w:p>
    <w:p w:rsidR="0043736E" w:rsidRPr="001458C7" w:rsidRDefault="0043736E" w:rsidP="0043736E">
      <w:pPr>
        <w:spacing w:before="0" w:after="0" w:line="360" w:lineRule="auto"/>
        <w:jc w:val="center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Рисунок </w:t>
      </w:r>
      <w:r w:rsidR="004E5516">
        <w:rPr>
          <w:rFonts w:ascii="Times New Roman" w:hAnsi="Times New Roman"/>
          <w:snapToGrid w:val="0"/>
          <w:spacing w:val="-6"/>
          <w:sz w:val="28"/>
          <w:szCs w:val="28"/>
        </w:rPr>
        <w:t xml:space="preserve">2 </w:t>
      </w:r>
      <w:r w:rsidR="004E5516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4E5516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Блок схема алгоритма сборки пакета протокола транспортного</w:t>
      </w:r>
    </w:p>
    <w:p w:rsidR="0043736E" w:rsidRPr="001458C7" w:rsidRDefault="0043736E" w:rsidP="0043736E">
      <w:pPr>
        <w:spacing w:before="0" w:after="0" w:line="360" w:lineRule="auto"/>
        <w:jc w:val="center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уровня при приеме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</w:t>
      </w:r>
      <w:r w:rsidR="0087797D">
        <w:rPr>
          <w:rFonts w:ascii="Times New Roman" w:hAnsi="Times New Roman"/>
          <w:snapToGrid w:val="0"/>
          <w:spacing w:val="-6"/>
          <w:sz w:val="28"/>
          <w:szCs w:val="28"/>
        </w:rPr>
        <w:t>6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- Формат 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SFRD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для пакета типа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RESPONSE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1559"/>
        <w:gridCol w:w="1418"/>
      </w:tblGrid>
      <w:tr w:rsidR="00E56D72" w:rsidRPr="001458C7" w:rsidTr="00180F70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180F70">
        <w:trPr>
          <w:trHeight w:val="420"/>
        </w:trPr>
        <w:tc>
          <w:tcPr>
            <w:tcW w:w="5670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RPID (Response Packet ID)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180F70">
        <w:trPr>
          <w:trHeight w:val="525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PR (Processing Result)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180F70">
        <w:trPr>
          <w:trHeight w:val="475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SDR 1(Service Data Record)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9… </w:t>
            </w:r>
            <w:r w:rsidR="0043736E" w:rsidRPr="001458C7">
              <w:rPr>
                <w:rFonts w:ascii="Times New Roman" w:hAnsi="Times New Roman"/>
                <w:sz w:val="24"/>
                <w:szCs w:val="24"/>
                <w:lang w:val="en-US"/>
              </w:rPr>
              <w:t>65514</w:t>
            </w:r>
          </w:p>
        </w:tc>
      </w:tr>
      <w:tr w:rsidR="00E56D72" w:rsidRPr="001458C7" w:rsidTr="00180F70">
        <w:trPr>
          <w:trHeight w:val="353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SDR 2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9… </w:t>
            </w:r>
            <w:r w:rsidR="0043736E" w:rsidRPr="001458C7">
              <w:rPr>
                <w:rFonts w:ascii="Times New Roman" w:hAnsi="Times New Roman"/>
                <w:sz w:val="24"/>
                <w:szCs w:val="24"/>
                <w:lang w:val="en-US"/>
              </w:rPr>
              <w:t>65514</w:t>
            </w:r>
          </w:p>
        </w:tc>
      </w:tr>
      <w:tr w:rsidR="00E56D72" w:rsidRPr="001458C7" w:rsidTr="00180F70">
        <w:trPr>
          <w:trHeight w:val="555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. . .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</w:tr>
      <w:tr w:rsidR="00E56D72" w:rsidRPr="001458C7" w:rsidTr="00180F70">
        <w:trPr>
          <w:trHeight w:val="293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pt-BR"/>
              </w:rPr>
              <w:t>SDR</w:t>
            </w:r>
            <w:r w:rsidRPr="0087797D">
              <w:rPr>
                <w:rFonts w:ascii="Times New Roman" w:hAnsi="Times New Roman"/>
                <w:i/>
                <w:sz w:val="24"/>
                <w:szCs w:val="24"/>
                <w:lang w:val="pt-BR"/>
              </w:rPr>
              <w:t>n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180F7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9… </w:t>
            </w:r>
            <w:r w:rsidR="0043736E" w:rsidRPr="001458C7">
              <w:rPr>
                <w:rFonts w:ascii="Times New Roman" w:hAnsi="Times New Roman"/>
                <w:sz w:val="24"/>
                <w:szCs w:val="24"/>
                <w:lang w:val="en-US"/>
              </w:rPr>
              <w:t>65514</w:t>
            </w:r>
          </w:p>
        </w:tc>
      </w:tr>
      <w:tr w:rsidR="00E56D72" w:rsidRPr="001458C7" w:rsidTr="00180F70">
        <w:tblPrEx>
          <w:tblCellMar>
            <w:left w:w="108" w:type="dxa"/>
            <w:right w:w="108" w:type="dxa"/>
          </w:tblCellMar>
        </w:tblPrEx>
        <w:trPr>
          <w:trHeight w:val="630"/>
        </w:trPr>
        <w:tc>
          <w:tcPr>
            <w:tcW w:w="9356" w:type="dxa"/>
            <w:gridSpan w:val="11"/>
          </w:tcPr>
          <w:p w:rsidR="00E56D72" w:rsidRPr="001458C7" w:rsidRDefault="00E56D72" w:rsidP="00DD19F2">
            <w:pPr>
              <w:spacing w:before="0" w:after="0" w:line="360" w:lineRule="auto"/>
              <w:rPr>
                <w:rFonts w:ascii="Times New Roman" w:hAnsi="Times New Roman"/>
                <w:snapToGrid w:val="0"/>
                <w:spacing w:val="-6"/>
                <w:szCs w:val="22"/>
              </w:rPr>
            </w:pPr>
            <w:bookmarkStart w:id="38" w:name="_Toc298945936"/>
            <w:r w:rsidRPr="001458C7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4E5516">
              <w:rPr>
                <w:rFonts w:ascii="Times New Roman" w:hAnsi="Times New Roman"/>
                <w:snapToGrid w:val="0"/>
                <w:spacing w:val="-6"/>
                <w:szCs w:val="22"/>
              </w:rPr>
              <w:t>П р и м е ч а н и я</w:t>
            </w:r>
          </w:p>
          <w:p w:rsidR="00E56D72" w:rsidRPr="001458C7" w:rsidRDefault="00E56D72" w:rsidP="00DD19F2">
            <w:pPr>
              <w:spacing w:before="0" w:after="0" w:line="360" w:lineRule="auto"/>
              <w:rPr>
                <w:rFonts w:ascii="Times New Roman" w:hAnsi="Times New Roman"/>
                <w:snapToGrid w:val="0"/>
                <w:spacing w:val="-6"/>
                <w:szCs w:val="22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         1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  <w:lang w:val="en-US"/>
              </w:rPr>
              <w:t> 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Параметр  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  <w:lang w:val="en-US"/>
              </w:rPr>
              <w:t>RPID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</w:t>
            </w:r>
            <w:r w:rsidR="004E5516">
              <w:rPr>
                <w:rFonts w:ascii="Times New Roman" w:hAnsi="Times New Roman"/>
                <w:snapToGrid w:val="0"/>
                <w:spacing w:val="-6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идентификатор пакета транспортного уровня, подтверждение на который формируется.</w:t>
            </w:r>
          </w:p>
          <w:p w:rsidR="00E56D72" w:rsidRPr="001458C7" w:rsidRDefault="00E56D72" w:rsidP="00DD19F2">
            <w:pPr>
              <w:spacing w:before="0" w:after="0" w:line="360" w:lineRule="auto"/>
              <w:rPr>
                <w:rFonts w:ascii="Times New Roman" w:hAnsi="Times New Roman"/>
                <w:snapToGrid w:val="0"/>
                <w:spacing w:val="-6"/>
                <w:szCs w:val="22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         2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  <w:lang w:val="en-US"/>
              </w:rPr>
              <w:t> 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Параметр  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  <w:lang w:val="en-US"/>
              </w:rPr>
              <w:t>PR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</w:t>
            </w:r>
            <w:r w:rsidR="004E5516">
              <w:rPr>
                <w:rFonts w:ascii="Times New Roman" w:hAnsi="Times New Roman"/>
                <w:snapToGrid w:val="0"/>
                <w:spacing w:val="-6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код результата обработки части пакета, относящейся к транспортному уровню (подсчет контрольных сумм заголовка транспортного уровня и данных уровня поддержки услуг, проверка размера пакета, определение необходимости  дальнейшей маршрутизации пакета и т.</w:t>
            </w:r>
            <w:r w:rsidR="00557881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>д.). Список  возможных кодов результата обработки представлен в приложении В.</w:t>
            </w:r>
          </w:p>
          <w:p w:rsidR="00E56D72" w:rsidRPr="001458C7" w:rsidRDefault="00E56D72" w:rsidP="0057052A">
            <w:pPr>
              <w:spacing w:before="0" w:after="0" w:line="360" w:lineRule="auto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       3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  <w:lang w:val="en-US"/>
              </w:rPr>
              <w:t> 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Структуры  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  <w:lang w:val="en-US"/>
              </w:rPr>
              <w:t>SDR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1, 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  <w:lang w:val="en-US"/>
              </w:rPr>
              <w:t>SDR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2, 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  <w:lang w:val="en-US"/>
              </w:rPr>
              <w:t>SDR</w:t>
            </w:r>
            <w:r w:rsidRPr="00557881">
              <w:rPr>
                <w:rFonts w:ascii="Times New Roman" w:hAnsi="Times New Roman"/>
                <w:i/>
                <w:snapToGrid w:val="0"/>
                <w:spacing w:val="-6"/>
                <w:szCs w:val="22"/>
                <w:lang w:val="en-US"/>
              </w:rPr>
              <w:t>n</w:t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</w:t>
            </w:r>
            <w:r w:rsidR="00557881">
              <w:rPr>
                <w:rFonts w:ascii="Times New Roman" w:hAnsi="Times New Roman"/>
                <w:snapToGrid w:val="0"/>
                <w:spacing w:val="-6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napToGrid w:val="0"/>
                <w:spacing w:val="-6"/>
                <w:szCs w:val="22"/>
              </w:rPr>
              <w:t xml:space="preserve"> структуры, содержащие информацию уровня поддержки услуг. Таких структур может быть одна или несколько, идущих одна за другой.</w:t>
            </w:r>
          </w:p>
        </w:tc>
      </w:tr>
    </w:tbl>
    <w:p w:rsidR="00E56D72" w:rsidRPr="001458C7" w:rsidRDefault="00E56D72" w:rsidP="000262F4">
      <w:pPr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39" w:name="_Toc298945939"/>
      <w:bookmarkEnd w:id="38"/>
    </w:p>
    <w:p w:rsidR="00E56D72" w:rsidRPr="001458C7" w:rsidRDefault="00E56D72" w:rsidP="000262F4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5.6.2.3 Структура данных пакета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SIGNED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  <w:bookmarkEnd w:id="39"/>
    </w:p>
    <w:p w:rsidR="00E56D72" w:rsidRPr="001458C7" w:rsidRDefault="00E56D72" w:rsidP="000262F4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Пакет данного типа применяется для передачи помимо структур, содержащих информацию уровня поддержки услуг, также информацию о «цифровой подписи», идентифицирующей отправителя данного пакета. Структура данных поля </w:t>
      </w:r>
      <w:r w:rsidRPr="001458C7">
        <w:rPr>
          <w:rFonts w:ascii="Times New Roman" w:hAnsi="Times New Roman"/>
          <w:sz w:val="28"/>
          <w:szCs w:val="28"/>
          <w:lang w:val="en-US"/>
        </w:rPr>
        <w:t>SFRD</w:t>
      </w:r>
      <w:r w:rsidRPr="001458C7">
        <w:rPr>
          <w:rFonts w:ascii="Times New Roman" w:hAnsi="Times New Roman"/>
          <w:sz w:val="28"/>
          <w:szCs w:val="28"/>
        </w:rPr>
        <w:t xml:space="preserve"> пакета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 xml:space="preserve">_ </w:t>
      </w:r>
      <w:r w:rsidRPr="001458C7">
        <w:rPr>
          <w:rFonts w:ascii="Times New Roman" w:hAnsi="Times New Roman"/>
          <w:sz w:val="28"/>
          <w:szCs w:val="28"/>
          <w:lang w:val="en-US"/>
        </w:rPr>
        <w:t>SIGNED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  <w:r w:rsidRPr="001458C7">
        <w:rPr>
          <w:rFonts w:ascii="Times New Roman" w:hAnsi="Times New Roman"/>
          <w:sz w:val="28"/>
          <w:szCs w:val="28"/>
        </w:rPr>
        <w:t xml:space="preserve"> представлена в таблице </w:t>
      </w:r>
      <w:r w:rsidR="0087797D">
        <w:rPr>
          <w:rFonts w:ascii="Times New Roman" w:hAnsi="Times New Roman"/>
          <w:sz w:val="28"/>
          <w:szCs w:val="28"/>
        </w:rPr>
        <w:t>7</w:t>
      </w:r>
      <w:r w:rsidRPr="001458C7">
        <w:rPr>
          <w:rFonts w:ascii="Times New Roman" w:hAnsi="Times New Roman"/>
          <w:sz w:val="28"/>
          <w:szCs w:val="28"/>
        </w:rPr>
        <w:t xml:space="preserve">. </w:t>
      </w:r>
    </w:p>
    <w:p w:rsidR="00E56D72" w:rsidRPr="001458C7" w:rsidRDefault="00E56D72" w:rsidP="003F6842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5.6.2.4 На каждый пакет типа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  <w:r w:rsidRPr="001458C7">
        <w:rPr>
          <w:rFonts w:ascii="Times New Roman" w:hAnsi="Times New Roman"/>
          <w:sz w:val="28"/>
          <w:szCs w:val="28"/>
        </w:rPr>
        <w:t xml:space="preserve"> или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SIGNED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  <w:r w:rsidRPr="001458C7">
        <w:rPr>
          <w:rFonts w:ascii="Times New Roman" w:hAnsi="Times New Roman"/>
          <w:sz w:val="28"/>
          <w:szCs w:val="28"/>
        </w:rPr>
        <w:t xml:space="preserve">, поступающий от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на телематическую платформу или от нее на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, должен быть отправлен пакет типа EGTS_PT_RESPONSE, содержащий в поле PID номер пакета  из  пакета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  <w:r w:rsidRPr="001458C7">
        <w:rPr>
          <w:rFonts w:ascii="Times New Roman" w:hAnsi="Times New Roman"/>
          <w:sz w:val="28"/>
          <w:szCs w:val="28"/>
        </w:rPr>
        <w:t xml:space="preserve"> или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SIGNED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3F6842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На рисунке </w:t>
      </w:r>
      <w:r w:rsidR="00557881">
        <w:rPr>
          <w:rFonts w:ascii="Times New Roman" w:hAnsi="Times New Roman"/>
          <w:sz w:val="28"/>
          <w:szCs w:val="28"/>
        </w:rPr>
        <w:t>3</w:t>
      </w:r>
      <w:r w:rsidRPr="001458C7">
        <w:rPr>
          <w:rFonts w:ascii="Times New Roman" w:hAnsi="Times New Roman"/>
          <w:sz w:val="28"/>
          <w:szCs w:val="28"/>
        </w:rPr>
        <w:t xml:space="preserve"> представлена последовательность обмена пакетами, при взаимодействии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телематической платформы.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</w:t>
      </w:r>
      <w:r w:rsidR="0087797D">
        <w:rPr>
          <w:rFonts w:ascii="Times New Roman" w:hAnsi="Times New Roman"/>
          <w:snapToGrid w:val="0"/>
          <w:spacing w:val="-6"/>
          <w:sz w:val="28"/>
          <w:szCs w:val="28"/>
        </w:rPr>
        <w:t>7</w:t>
      </w:r>
      <w:r w:rsidR="00557881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557881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Формат 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SFRD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для пакета типа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SIGNED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1559"/>
        <w:gridCol w:w="1418"/>
      </w:tblGrid>
      <w:tr w:rsidR="00E56D72" w:rsidRPr="001458C7" w:rsidTr="00E6699F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 данных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E6699F">
        <w:trPr>
          <w:trHeight w:val="549"/>
        </w:trPr>
        <w:tc>
          <w:tcPr>
            <w:tcW w:w="5670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SIGL(Signature Length)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56D72" w:rsidRPr="001458C7" w:rsidRDefault="0043736E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2</w:t>
            </w:r>
          </w:p>
        </w:tc>
      </w:tr>
      <w:tr w:rsidR="00E56D72" w:rsidRPr="001458C7" w:rsidTr="00E6699F">
        <w:trPr>
          <w:trHeight w:val="360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SIGD (Signature Data)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 xml:space="preserve">0 … 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512</w:t>
            </w:r>
          </w:p>
        </w:tc>
      </w:tr>
      <w:tr w:rsidR="00E56D72" w:rsidRPr="001458C7" w:rsidTr="00E6699F">
        <w:trPr>
          <w:trHeight w:val="525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SDR 1(Service Data Record)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9… 65515</w:t>
            </w:r>
          </w:p>
        </w:tc>
      </w:tr>
      <w:tr w:rsidR="00E56D72" w:rsidRPr="001458C7" w:rsidTr="00E6699F">
        <w:trPr>
          <w:trHeight w:val="475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SDR 2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9… 65515</w:t>
            </w:r>
          </w:p>
        </w:tc>
      </w:tr>
      <w:tr w:rsidR="00E56D72" w:rsidRPr="001458C7" w:rsidTr="00E6699F">
        <w:trPr>
          <w:trHeight w:val="353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E56D72" w:rsidRPr="001458C7" w:rsidTr="00E6699F">
        <w:trPr>
          <w:trHeight w:val="444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pt-BR"/>
              </w:rPr>
              <w:t>SDR</w:t>
            </w:r>
            <w:r w:rsidRPr="00557881">
              <w:rPr>
                <w:rFonts w:ascii="Times New Roman" w:hAnsi="Times New Roman"/>
                <w:i/>
                <w:sz w:val="24"/>
                <w:szCs w:val="24"/>
                <w:lang w:val="pt-BR"/>
              </w:rPr>
              <w:t>n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E6699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9… 65515</w:t>
            </w:r>
          </w:p>
        </w:tc>
      </w:tr>
      <w:tr w:rsidR="00E56D72" w:rsidRPr="001458C7" w:rsidTr="00E6699F">
        <w:tblPrEx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9356" w:type="dxa"/>
            <w:gridSpan w:val="11"/>
          </w:tcPr>
          <w:p w:rsidR="00E56D72" w:rsidRPr="001458C7" w:rsidRDefault="00E56D72" w:rsidP="00764193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bookmarkStart w:id="40" w:name="_Toc298945940"/>
            <w:r w:rsidRPr="001458C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1458C7">
              <w:rPr>
                <w:rFonts w:ascii="Times New Roman" w:hAnsi="Times New Roman"/>
                <w:szCs w:val="22"/>
              </w:rPr>
              <w:t>П р и м е ч а н и я</w:t>
            </w:r>
          </w:p>
          <w:p w:rsidR="00E56D72" w:rsidRPr="001458C7" w:rsidRDefault="00E56D72" w:rsidP="00764193">
            <w:pPr>
              <w:spacing w:before="0" w:after="0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     1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 </w:t>
            </w:r>
            <w:r w:rsidRPr="001458C7">
              <w:rPr>
                <w:rFonts w:ascii="Times New Roman" w:hAnsi="Times New Roman"/>
                <w:szCs w:val="22"/>
              </w:rPr>
              <w:t xml:space="preserve"> Параметр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SIGL</w:t>
            </w:r>
            <w:r w:rsidRPr="001458C7">
              <w:rPr>
                <w:rFonts w:ascii="Times New Roman" w:hAnsi="Times New Roman"/>
                <w:szCs w:val="22"/>
              </w:rPr>
              <w:t xml:space="preserve"> </w:t>
            </w:r>
            <w:r w:rsidR="00557881">
              <w:rPr>
                <w:rFonts w:ascii="Times New Roman" w:hAnsi="Times New Roman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zCs w:val="22"/>
              </w:rPr>
              <w:t xml:space="preserve"> определяет длину данных «цифровой подписи» из поля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SIGD</w:t>
            </w:r>
          </w:p>
          <w:p w:rsidR="00E56D72" w:rsidRPr="001458C7" w:rsidRDefault="00E56D72" w:rsidP="00764193">
            <w:pPr>
              <w:spacing w:before="0" w:after="0"/>
              <w:rPr>
                <w:rFonts w:ascii="Times New Roman" w:hAnsi="Times New Roman"/>
                <w:szCs w:val="22"/>
              </w:rPr>
            </w:pPr>
            <w:bookmarkStart w:id="41" w:name="_Toc298945941"/>
            <w:r w:rsidRPr="001458C7">
              <w:rPr>
                <w:rFonts w:ascii="Times New Roman" w:hAnsi="Times New Roman"/>
                <w:szCs w:val="22"/>
              </w:rPr>
              <w:t xml:space="preserve">       2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 </w:t>
            </w:r>
            <w:r w:rsidRPr="001458C7">
              <w:rPr>
                <w:rFonts w:ascii="Times New Roman" w:hAnsi="Times New Roman"/>
                <w:szCs w:val="22"/>
              </w:rPr>
              <w:t xml:space="preserve">Параметр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SIGD</w:t>
            </w:r>
            <w:bookmarkEnd w:id="41"/>
            <w:r w:rsidRPr="001458C7">
              <w:rPr>
                <w:rFonts w:ascii="Times New Roman" w:hAnsi="Times New Roman"/>
                <w:szCs w:val="22"/>
              </w:rPr>
              <w:t xml:space="preserve"> </w:t>
            </w:r>
            <w:r w:rsidR="00557881">
              <w:rPr>
                <w:rFonts w:ascii="Times New Roman" w:hAnsi="Times New Roman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zCs w:val="22"/>
              </w:rPr>
              <w:t xml:space="preserve"> содержит непосредственно данные «цифровой подписи».</w:t>
            </w:r>
          </w:p>
          <w:p w:rsidR="00E56D72" w:rsidRPr="001458C7" w:rsidRDefault="00E56D72" w:rsidP="00764193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bookmarkStart w:id="42" w:name="_Toc298945942"/>
            <w:r w:rsidRPr="001458C7">
              <w:rPr>
                <w:rFonts w:ascii="Times New Roman" w:hAnsi="Times New Roman"/>
                <w:szCs w:val="22"/>
              </w:rPr>
              <w:t xml:space="preserve">       3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 </w:t>
            </w:r>
            <w:r w:rsidRPr="001458C7">
              <w:rPr>
                <w:rFonts w:ascii="Times New Roman" w:hAnsi="Times New Roman"/>
                <w:szCs w:val="22"/>
              </w:rPr>
              <w:t xml:space="preserve">Структуры 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SDR</w:t>
            </w:r>
            <w:r w:rsidRPr="001458C7">
              <w:rPr>
                <w:rFonts w:ascii="Times New Roman" w:hAnsi="Times New Roman"/>
                <w:szCs w:val="22"/>
              </w:rPr>
              <w:t xml:space="preserve"> 1,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SDR</w:t>
            </w:r>
            <w:r w:rsidRPr="001458C7">
              <w:rPr>
                <w:rFonts w:ascii="Times New Roman" w:hAnsi="Times New Roman"/>
                <w:szCs w:val="22"/>
              </w:rPr>
              <w:t xml:space="preserve"> 2,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SDR</w:t>
            </w:r>
            <w:r w:rsidRPr="0087797D">
              <w:rPr>
                <w:rFonts w:ascii="Times New Roman" w:hAnsi="Times New Roman"/>
                <w:i/>
                <w:szCs w:val="22"/>
                <w:lang w:val="en-US"/>
              </w:rPr>
              <w:t>n</w:t>
            </w:r>
            <w:bookmarkEnd w:id="42"/>
            <w:r w:rsidRPr="001458C7">
              <w:rPr>
                <w:rFonts w:ascii="Times New Roman" w:hAnsi="Times New Roman"/>
                <w:szCs w:val="22"/>
              </w:rPr>
              <w:t xml:space="preserve"> - структуры, содержащие информацию уровня поддержки услуг. Таких структур может быть одна или несколько, идущих одна за другой.</w:t>
            </w:r>
          </w:p>
        </w:tc>
      </w:tr>
      <w:bookmarkEnd w:id="40"/>
    </w:tbl>
    <w:p w:rsidR="00E56D72" w:rsidRPr="001458C7" w:rsidRDefault="00E56D72" w:rsidP="00AF4137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065A75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noProof/>
          <w:lang w:eastAsia="ru-RU"/>
        </w:rPr>
        <mc:AlternateContent>
          <mc:Choice Requires="wpc">
            <w:drawing>
              <wp:inline distT="0" distB="0" distL="0" distR="0">
                <wp:extent cx="5975985" cy="4292600"/>
                <wp:effectExtent l="0" t="0" r="5715" b="0"/>
                <wp:docPr id="114" name="Полотно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8" name="AutoShape 367"/>
                        <wps:cNvSpPr>
                          <a:spLocks noChangeArrowheads="1"/>
                        </wps:cNvSpPr>
                        <wps:spPr bwMode="auto">
                          <a:xfrm>
                            <a:off x="51154" y="87453"/>
                            <a:ext cx="1093218" cy="3679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0E13BF" w:rsidRDefault="000B6AEF" w:rsidP="00F03579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E13BF">
                                <w:rPr>
                                  <w:sz w:val="26"/>
                                  <w:szCs w:val="26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4829962" y="87453"/>
                            <a:ext cx="1092393" cy="41663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0E13BF" w:rsidRDefault="000B6AEF" w:rsidP="00F03579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E13BF">
                                <w:rPr>
                                  <w:sz w:val="26"/>
                                  <w:szCs w:val="26"/>
                                </w:rPr>
                                <w:t>ТП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51154" y="3799236"/>
                            <a:ext cx="1091568" cy="386936"/>
                          </a:xfrm>
                          <a:prstGeom prst="flowChartProcess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00000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70"/>
                        <wps:cNvSpPr>
                          <a:spLocks noChangeArrowheads="1"/>
                        </wps:cNvSpPr>
                        <wps:spPr bwMode="auto">
                          <a:xfrm>
                            <a:off x="4828312" y="3797586"/>
                            <a:ext cx="1094043" cy="388586"/>
                          </a:xfrm>
                          <a:prstGeom prst="flowChartProcess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00000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71"/>
                        <wps:cNvCnPr>
                          <a:cxnSpLocks noChangeShapeType="1"/>
                          <a:stCxn id="478" idx="2"/>
                          <a:endCxn id="384" idx="0"/>
                        </wps:cNvCnPr>
                        <wps:spPr bwMode="auto">
                          <a:xfrm flipH="1">
                            <a:off x="597351" y="455413"/>
                            <a:ext cx="825" cy="33438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372"/>
                        <wps:cNvCnPr>
                          <a:cxnSpLocks noChangeShapeType="1"/>
                          <a:stCxn id="479" idx="2"/>
                          <a:endCxn id="386" idx="0"/>
                        </wps:cNvCnPr>
                        <wps:spPr bwMode="auto">
                          <a:xfrm flipH="1">
                            <a:off x="5376159" y="504090"/>
                            <a:ext cx="825" cy="3293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373"/>
                        <wps:cNvCnPr>
                          <a:cxnSpLocks noChangeShapeType="1"/>
                        </wps:cNvCnPr>
                        <wps:spPr bwMode="auto">
                          <a:xfrm>
                            <a:off x="597351" y="1018905"/>
                            <a:ext cx="477880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37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351" y="1525469"/>
                            <a:ext cx="477880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375"/>
                        <wps:cNvCnPr>
                          <a:cxnSpLocks noChangeShapeType="1"/>
                        </wps:cNvCnPr>
                        <wps:spPr bwMode="auto">
                          <a:xfrm>
                            <a:off x="597351" y="2023784"/>
                            <a:ext cx="477880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351" y="2521273"/>
                            <a:ext cx="4778808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37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351" y="3011338"/>
                            <a:ext cx="477880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AutoShape 378"/>
                        <wps:cNvCnPr>
                          <a:cxnSpLocks noChangeShapeType="1"/>
                        </wps:cNvCnPr>
                        <wps:spPr bwMode="auto">
                          <a:xfrm>
                            <a:off x="597351" y="3524503"/>
                            <a:ext cx="477880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AutoShape 379"/>
                        <wps:cNvSpPr>
                          <a:spLocks noChangeArrowheads="1"/>
                        </wps:cNvSpPr>
                        <wps:spPr bwMode="auto">
                          <a:xfrm>
                            <a:off x="655106" y="663319"/>
                            <a:ext cx="4674849" cy="29618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655043" w:rsidRDefault="000B6AEF" w:rsidP="00F0357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655043">
                                <w:rPr>
                                  <w:sz w:val="20"/>
                                </w:rPr>
                                <w:t xml:space="preserve">Пакет 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PT</w:t>
                              </w:r>
                              <w:r w:rsidRPr="00655043">
                                <w:rPr>
                                  <w:sz w:val="20"/>
                                </w:rPr>
                                <w:t>_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APPDATAPID</w:t>
                              </w:r>
                              <w:r w:rsidRPr="00655043">
                                <w:rPr>
                                  <w:sz w:val="20"/>
                                </w:rPr>
                                <w:t>=1 (Авторизация)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80"/>
                        <wps:cNvSpPr>
                          <a:spLocks noChangeArrowheads="1"/>
                        </wps:cNvSpPr>
                        <wps:spPr bwMode="auto">
                          <a:xfrm>
                            <a:off x="655106" y="1112132"/>
                            <a:ext cx="4674849" cy="29618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655043" w:rsidRDefault="000B6AEF" w:rsidP="00F0357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655043">
                                <w:rPr>
                                  <w:sz w:val="20"/>
                                </w:rPr>
                                <w:t xml:space="preserve">Пакет 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PT</w:t>
                              </w:r>
                              <w:r w:rsidRPr="00655043">
                                <w:rPr>
                                  <w:sz w:val="20"/>
                                </w:rPr>
                                <w:t>_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RESPONSE</w:t>
                              </w:r>
                              <w:r w:rsidRPr="00655043">
                                <w:rPr>
                                  <w:sz w:val="20"/>
                                </w:rPr>
                                <w:t xml:space="preserve"> на 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PID</w:t>
                              </w:r>
                              <w:r w:rsidRPr="00655043">
                                <w:rPr>
                                  <w:sz w:val="20"/>
                                </w:rPr>
                                <w:t xml:space="preserve">=1 (Подтверждение </w:t>
                              </w:r>
                              <w:r w:rsidR="00BA32D4">
                                <w:rPr>
                                  <w:sz w:val="20"/>
                                </w:rPr>
                                <w:t>А</w:t>
                              </w:r>
                              <w:r w:rsidRPr="00655043">
                                <w:rPr>
                                  <w:sz w:val="20"/>
                                </w:rPr>
                                <w:t>вторизации)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381"/>
                        <wps:cNvSpPr>
                          <a:spLocks noChangeArrowheads="1"/>
                        </wps:cNvSpPr>
                        <wps:spPr bwMode="auto">
                          <a:xfrm>
                            <a:off x="655106" y="1647573"/>
                            <a:ext cx="4674849" cy="29700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655043" w:rsidRDefault="000B6AEF" w:rsidP="00F0357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655043">
                                <w:rPr>
                                  <w:sz w:val="20"/>
                                </w:rPr>
                                <w:t xml:space="preserve">Пакет 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PT</w:t>
                              </w:r>
                              <w:r w:rsidRPr="00655043">
                                <w:rPr>
                                  <w:sz w:val="20"/>
                                </w:rPr>
                                <w:t>_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APPDATAPID</w:t>
                              </w:r>
                              <w:r w:rsidRPr="00655043">
                                <w:rPr>
                                  <w:sz w:val="20"/>
                                </w:rPr>
                                <w:t xml:space="preserve">=2 (Телематические </w:t>
                              </w:r>
                              <w:r w:rsidR="00ED4E3E">
                                <w:rPr>
                                  <w:sz w:val="20"/>
                                </w:rPr>
                                <w:t>д</w:t>
                              </w:r>
                              <w:r w:rsidRPr="00655043">
                                <w:rPr>
                                  <w:sz w:val="20"/>
                                </w:rPr>
                                <w:t>анные)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82"/>
                        <wps:cNvSpPr>
                          <a:spLocks noChangeArrowheads="1"/>
                        </wps:cNvSpPr>
                        <wps:spPr bwMode="auto">
                          <a:xfrm>
                            <a:off x="655106" y="2116187"/>
                            <a:ext cx="4674849" cy="29700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655043" w:rsidRDefault="000B6AEF" w:rsidP="00F0357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655043">
                                <w:rPr>
                                  <w:sz w:val="20"/>
                                </w:rPr>
                                <w:t xml:space="preserve">Пакет 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PT</w:t>
                              </w:r>
                              <w:r w:rsidRPr="00655043">
                                <w:rPr>
                                  <w:sz w:val="20"/>
                                </w:rPr>
                                <w:t>_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RESPONSE</w:t>
                              </w:r>
                              <w:r w:rsidRPr="00655043">
                                <w:rPr>
                                  <w:sz w:val="20"/>
                                </w:rPr>
                                <w:t xml:space="preserve"> на 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PID</w:t>
                              </w:r>
                              <w:r w:rsidRPr="00655043">
                                <w:rPr>
                                  <w:sz w:val="20"/>
                                </w:rPr>
                                <w:t xml:space="preserve">=2 (Подтверждение Телематических </w:t>
                              </w:r>
                              <w:r w:rsidR="00ED4E3E">
                                <w:rPr>
                                  <w:sz w:val="20"/>
                                </w:rPr>
                                <w:t>д</w:t>
                              </w:r>
                              <w:r w:rsidRPr="00655043">
                                <w:rPr>
                                  <w:sz w:val="20"/>
                                </w:rPr>
                                <w:t>анных)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383"/>
                        <wps:cNvSpPr>
                          <a:spLocks noChangeArrowheads="1"/>
                        </wps:cNvSpPr>
                        <wps:spPr bwMode="auto">
                          <a:xfrm>
                            <a:off x="655931" y="2642552"/>
                            <a:ext cx="4674024" cy="29700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655043" w:rsidRDefault="000B6AEF" w:rsidP="00F0357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655043">
                                <w:rPr>
                                  <w:sz w:val="20"/>
                                </w:rPr>
                                <w:t xml:space="preserve">Пакет 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PT</w:t>
                              </w:r>
                              <w:r w:rsidRPr="00655043">
                                <w:rPr>
                                  <w:sz w:val="20"/>
                                </w:rPr>
                                <w:t>_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APPDATAPID</w:t>
                              </w:r>
                              <w:r w:rsidRPr="00655043">
                                <w:rPr>
                                  <w:sz w:val="20"/>
                                </w:rPr>
                                <w:t>=</w:t>
                              </w:r>
                              <w:r w:rsidRPr="0087797D">
                                <w:rPr>
                                  <w:i/>
                                  <w:sz w:val="20"/>
                                  <w:lang w:val="en-US"/>
                                </w:rPr>
                                <w:t>n</w:t>
                              </w:r>
                              <w:r w:rsidRPr="0087797D"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  <w:r w:rsidRPr="00655043">
                                <w:rPr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</w:rPr>
                                <w:t>Команда</w:t>
                              </w:r>
                              <w:r w:rsidRPr="00655043"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84"/>
                        <wps:cNvSpPr>
                          <a:spLocks noChangeArrowheads="1"/>
                        </wps:cNvSpPr>
                        <wps:spPr bwMode="auto">
                          <a:xfrm>
                            <a:off x="655931" y="3152417"/>
                            <a:ext cx="4674024" cy="29618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655043" w:rsidRDefault="000B6AEF" w:rsidP="00F0357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655043">
                                <w:rPr>
                                  <w:sz w:val="20"/>
                                </w:rPr>
                                <w:t xml:space="preserve">Пакет 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PT</w:t>
                              </w:r>
                              <w:r w:rsidRPr="00655043">
                                <w:rPr>
                                  <w:sz w:val="20"/>
                                </w:rPr>
                                <w:t>_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RESPONSE</w:t>
                              </w:r>
                              <w:r w:rsidRPr="00655043">
                                <w:rPr>
                                  <w:sz w:val="20"/>
                                </w:rPr>
                                <w:t xml:space="preserve"> на </w:t>
                              </w:r>
                              <w:r w:rsidRPr="00655043">
                                <w:rPr>
                                  <w:sz w:val="20"/>
                                  <w:lang w:val="en-US"/>
                                </w:rPr>
                                <w:t>PID</w:t>
                              </w:r>
                              <w:r w:rsidRPr="00655043">
                                <w:rPr>
                                  <w:sz w:val="20"/>
                                </w:rPr>
                                <w:t>=</w:t>
                              </w:r>
                              <w:r w:rsidRPr="00ED4E3E">
                                <w:rPr>
                                  <w:i/>
                                  <w:sz w:val="20"/>
                                  <w:lang w:val="en-US"/>
                                </w:rPr>
                                <w:t>n</w:t>
                              </w:r>
                              <w:r w:rsidRPr="00655043">
                                <w:rPr>
                                  <w:sz w:val="20"/>
                                </w:rPr>
                                <w:t xml:space="preserve"> (Подтверждение </w:t>
                              </w:r>
                              <w:r>
                                <w:rPr>
                                  <w:sz w:val="20"/>
                                </w:rPr>
                                <w:t xml:space="preserve">пакета с </w:t>
                              </w:r>
                              <w:r w:rsidR="00BA32D4">
                                <w:rPr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sz w:val="20"/>
                                </w:rPr>
                                <w:t>омандой</w:t>
                              </w:r>
                              <w:r w:rsidRPr="00655043"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65" o:spid="_x0000_s1026" editas="canvas" style="width:470.55pt;height:338pt;mso-position-horizontal-relative:char;mso-position-vertical-relative:line" coordsize="59759,4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">
                <v:shape id="_x0000_s1027" type="#_x0000_t75" style="position:absolute;width:59759;height:42926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67" o:spid="_x0000_s1028" type="#_x0000_t109" style="position:absolute;left:511;top:874;width:10932;height: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bW3cQA&#10;AADcAAAADwAAAGRycy9kb3ducmV2LnhtbERPPW/CMBDdkfofrKvEghoHSNsoxaAKKRUZGEhZ2K7x&#10;NYkan6PYDeHf10Mlxqf3vdlNphMjDa61rGAZxSCIK6tbrhWcP/OnFITzyBo7y6TgRg5224fZBjNt&#10;r3yisfS1CCHsMlTQeN9nUrqqIYMusj1x4L7tYNAHONRSD3gN4aaTqzh+kQZbDg0N9rRvqPopf42C&#10;VbooP/iYH5KvQuf4vLyMi3Wh1Pxxen8D4Wnyd/G/+6AVJK9hbT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1t3EAAAA3AAAAA8AAAAAAAAAAAAAAAAAmAIAAGRycy9k&#10;b3ducmV2LnhtbFBLBQYAAAAABAAEAPUAAACJAwAAAAA=&#10;">
                  <v:textbox>
                    <w:txbxContent>
                      <w:p w:rsidR="000B6AEF" w:rsidRPr="000E13BF" w:rsidRDefault="000B6AEF" w:rsidP="00F03579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0E13BF">
                          <w:rPr>
                            <w:sz w:val="26"/>
                            <w:szCs w:val="26"/>
                          </w:rPr>
                          <w:t>АС</w:t>
                        </w:r>
                      </w:p>
                    </w:txbxContent>
                  </v:textbox>
                </v:shape>
                <v:shape id="AutoShape 368" o:spid="_x0000_s1029" type="#_x0000_t109" style="position:absolute;left:48299;top:874;width:10924;height:4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zRscA&#10;AADcAAAADwAAAGRycy9kb3ducmV2LnhtbESPT2vCQBTE7wW/w/KEXqRu4p/WpllFhIgeejDtpbfX&#10;7GsSzL4N2W2M394VCj0OM/MbJt0MphE9da62rCCeRiCIC6trLhV8fmRPKxDOI2tsLJOCKznYrEcP&#10;KSbaXvhEfe5LESDsElRQed8mUrqiIoNualvi4P3YzqAPsiul7vAS4KaRsyh6lgZrDgsVtrSrqDjn&#10;v0bBbDXJ9/yeHRbfR53hMv7qJ/OjUo/jYfsGwtPg/8N/7YNWsHh5hfuZc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Kc0bHAAAA3AAAAA8AAAAAAAAAAAAAAAAAmAIAAGRy&#10;cy9kb3ducmV2LnhtbFBLBQYAAAAABAAEAPUAAACMAwAAAAA=&#10;">
                  <v:textbox>
                    <w:txbxContent>
                      <w:p w:rsidR="000B6AEF" w:rsidRPr="000E13BF" w:rsidRDefault="000B6AEF" w:rsidP="00F03579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0E13BF">
                          <w:rPr>
                            <w:sz w:val="26"/>
                            <w:szCs w:val="26"/>
                          </w:rPr>
                          <w:t>ТП</w:t>
                        </w:r>
                      </w:p>
                    </w:txbxContent>
                  </v:textbox>
                </v:shape>
                <v:shape id="AutoShape 369" o:spid="_x0000_s1030" type="#_x0000_t109" style="position:absolute;left:511;top:37992;width:10916;height:3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vXMYA&#10;AADcAAAADwAAAGRycy9kb3ducmV2LnhtbESPT2vCQBTE7wW/w/IEb3VjlCKpq4ggFAyWxl56e2Rf&#10;k9js2yS7zZ9v3y0Uehxm5jfM7jCaWvTUucqygtUyAkGcW11xoeD9dn7cgnAeWWNtmRRM5OCwnz3s&#10;MNF24DfqM1+IAGGXoILS+yaR0uUlGXRL2xAH79N2Bn2QXSF1h0OAm1rGUfQkDVYcFkps6FRS/pV9&#10;GwXn9Pp6n9L75bby8brtP3KTtalSi/l4fAbhafT/4b/2i1aw3m7g90w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fvXMYAAADcAAAADwAAAAAAAAAAAAAAAACYAgAAZHJz&#10;L2Rvd25yZXYueG1sUEsFBgAAAAAEAAQA9QAAAIsDAAAAAA==&#10;" fillcolor="black">
                  <v:fill color2="black" rotate="t" focus="100%" type="gradient"/>
                </v:shape>
                <v:shape id="AutoShape 370" o:spid="_x0000_s1031" type="#_x0000_t109" style="position:absolute;left:48283;top:37975;width:10940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UsMQA&#10;AADcAAAADwAAAGRycy9kb3ducmV2LnhtbESPQYvCMBSE78L+h/AW9qapCiLVKLIgLFh2sfXi7dE8&#10;22rzUptY67/fCILHYWa+YZbr3tSio9ZVlhWMRxEI4tzqigsFh2w7nINwHlljbZkUPMjBevUxWGKs&#10;7Z331KW+EAHCLkYFpfdNLKXLSzLoRrYhDt7JtgZ9kG0hdYv3ADe1nETRTBqsOCyU2NB3SfklvRkF&#10;2+T37/xIzrts7CfTa3fMTXpNlPr67DcLEJ56/w6/2j9awXQ+g+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p1LDEAAAA3AAAAA8AAAAAAAAAAAAAAAAAmAIAAGRycy9k&#10;b3ducmV2LnhtbFBLBQYAAAAABAAEAPUAAACJAwAAAAA=&#10;" fillcolor="black">
                  <v:fill color2="black" rotate="t" focus="100%" type="gradien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1" o:spid="_x0000_s1032" type="#_x0000_t32" style="position:absolute;left:5973;top:4554;width:8;height:334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3Z8UAAADcAAAADwAAAGRycy9kb3ducmV2LnhtbESPQWvCQBSE7wX/w/KEXkrdRKEN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f3Z8UAAADcAAAADwAAAAAAAAAA&#10;AAAAAAChAgAAZHJzL2Rvd25yZXYueG1sUEsFBgAAAAAEAAQA+QAAAJMDAAAAAA==&#10;"/>
                <v:shape id="AutoShape 372" o:spid="_x0000_s1033" type="#_x0000_t32" style="position:absolute;left:53761;top:5040;width:8;height:329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jF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6GMVwQAAANwAAAAPAAAAAAAAAAAAAAAA&#10;AKECAABkcnMvZG93bnJldi54bWxQSwUGAAAAAAQABAD5AAAAjwMAAAAA&#10;"/>
                <v:shape id="AutoShape 373" o:spid="_x0000_s1034" type="#_x0000_t32" style="position:absolute;left:5973;top:10189;width:4778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qssUAAADcAAAADwAAAGRycy9kb3ducmV2LnhtbESPQWvCQBSE74L/YXlCb7qxBTHRVaTQ&#10;Uiw9qCXo7ZF9JsHs27C7avTXdwWhx2FmvmHmy8404kLO15YVjEcJCOLC6ppLBb+7j+EUhA/IGhvL&#10;pOBGHpaLfm+OmbZX3tBlG0oRIewzVFCF0GZS+qIig35kW+LoHa0zGKJ0pdQOrxFuGvmaJBNpsOa4&#10;UGFL7xUVp+3ZKNh/p+f8lv/QOh+n6wM64++7T6VeBt1qBiJQF/7Dz/aXVvA2TeFx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LqssUAAADcAAAADwAAAAAAAAAA&#10;AAAAAAChAgAAZHJzL2Rvd25yZXYueG1sUEsFBgAAAAAEAAQA+QAAAJMDAAAAAA==&#10;">
                  <v:stroke endarrow="block"/>
                </v:shape>
                <v:shape id="AutoShape 374" o:spid="_x0000_s1035" type="#_x0000_t32" style="position:absolute;left:5973;top:15254;width:47788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CescEAAADcAAAADwAAAGRycy9kb3ducmV2LnhtbERPz2vCMBS+C/sfwht403TKhlbTMoWB&#10;7DKmgh4fzbMNNi+lyZr63y+HwY4f3+9tOdpWDNR741jByzwDQVw5bbhWcD59zFYgfEDW2DomBQ/y&#10;UBZPky3m2kX+puEYapFC2OeooAmhy6X0VUMW/dx1xIm7ud5iSLCvpe4xpnDbykWWvUmLhlNDgx3t&#10;G6ruxx+rwMQvM3SHfdx9Xq5eRzKPV2eUmj6P7xsQgcbwL/5zH7SC5TrNT2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YJ6xwQAAANwAAAAPAAAAAAAAAAAAAAAA&#10;AKECAABkcnMvZG93bnJldi54bWxQSwUGAAAAAAQABAD5AAAAjwMAAAAA&#10;">
                  <v:stroke endarrow="block"/>
                </v:shape>
                <v:shape id="AutoShape 375" o:spid="_x0000_s1036" type="#_x0000_t32" style="position:absolute;left:5973;top:20237;width:47788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1wacUAAADcAAAADwAAAGRycy9kb3ducmV2LnhtbESPQWvCQBSE74L/YXmF3nQTC8VEVymC&#10;pVg8qCXU2yP7moRm34bdVWN/fVcQPA4z8w0zX/amFWdyvrGsIB0nIIhLqxuuFHwd1qMpCB+QNbaW&#10;ScGVPCwXw8Ecc20vvKPzPlQiQtjnqKAOocul9GVNBv3YdsTR+7HOYIjSVVI7vES4aeUkSV6lwYbj&#10;Qo0drWoqf/cno+D7MzsV12JLmyLNNkd0xv8d3pV6furfZiAC9eERvrc/tIKXLIXbmX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1wacUAAADcAAAADwAAAAAAAAAA&#10;AAAAAAChAgAAZHJzL2Rvd25yZXYueG1sUEsFBgAAAAAEAAQA+QAAAJMDAAAAAA==&#10;">
                  <v:stroke endarrow="block"/>
                </v:shape>
                <v:shape id="AutoShape 376" o:spid="_x0000_s1037" type="#_x0000_t32" style="position:absolute;left:5973;top:25212;width:47788;height: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6lXcMAAADcAAAADwAAAGRycy9kb3ducmV2LnhtbESPQWsCMRSE7wX/Q3iCt5pVadHVKFYQ&#10;pJdSFfT42Dx3g5uXZZNu1n9vCoUeh5n5hllteluLjlpvHCuYjDMQxIXThksF59P+dQ7CB2SNtWNS&#10;8CAPm/XgZYW5dpG/qTuGUiQI+xwVVCE0uZS+qMiiH7uGOHk311oMSbal1C3GBLe1nGbZu7RoOC1U&#10;2NCuouJ+/LEKTPwyXXPYxY/Py9XrSObx5oxSo2G/XYII1If/8F/7oBXMFl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+pV3DAAAA3AAAAA8AAAAAAAAAAAAA&#10;AAAAoQIAAGRycy9kb3ducmV2LnhtbFBLBQYAAAAABAAEAPkAAACRAwAAAAA=&#10;">
                  <v:stroke endarrow="block"/>
                </v:shape>
                <v:shape id="AutoShape 377" o:spid="_x0000_s1038" type="#_x0000_t32" style="position:absolute;left:5973;top:30113;width:47788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IAxsQAAADcAAAADwAAAGRycy9kb3ducmV2LnhtbESPQWvCQBSE70L/w/IKvemmFaWN2Ugr&#10;FMRLUQv1+Mg+k8Xs25DdZuO/7xYEj8PMfMMU69G2YqDeG8cKnmcZCOLKacO1gu/j5/QVhA/IGlvH&#10;pOBKHtblw6TAXLvIexoOoRYJwj5HBU0IXS6lrxqy6GeuI07e2fUWQ5J9LXWPMcFtK1+ybCktGk4L&#10;DXa0aai6HH6tAhO/zNBtN/Fj93PyOpK5LpxR6ulxfF+BCDSGe/jW3moF87c5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gDGxAAAANwAAAAPAAAAAAAAAAAA&#10;AAAAAKECAABkcnMvZG93bnJldi54bWxQSwUGAAAAAAQABAD5AAAAkgMAAAAA&#10;">
                  <v:stroke endarrow="block"/>
                </v:shape>
                <v:shape id="AutoShape 378" o:spid="_x0000_s1039" type="#_x0000_t32" style="position:absolute;left:5973;top:35245;width:4778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T8cYAAADcAAAADwAAAGRycy9kb3ducmV2LnhtbESPQWvCQBSE74X+h+UVvNWNVsREVxHB&#10;IpYe1BLq7ZF9TUKzb8PuqtFf3y0IHoeZ+YaZLTrTiDM5X1tWMOgnIIgLq2suFXwd1q8TED4ga2ws&#10;k4IreVjMn59mmGl74R2d96EUEcI+QwVVCG0mpS8qMuj7tiWO3o91BkOUrpTa4SXCTSOHSTKWBmuO&#10;CxW2tKqo+N2fjILvj/SUX/NP2uaDdHtEZ/zt8K5U76VbTkEE6sIjfG9vtIK3dAT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K0/HGAAAA3AAAAA8AAAAAAAAA&#10;AAAAAAAAoQIAAGRycy9kb3ducmV2LnhtbFBLBQYAAAAABAAEAPkAAACUAwAAAAA=&#10;">
                  <v:stroke endarrow="block"/>
                </v:shape>
                <v:shape id="AutoShape 379" o:spid="_x0000_s1040" type="#_x0000_t109" style="position:absolute;left:6551;top:6633;width:46748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S3MYA&#10;AADcAAAADwAAAGRycy9kb3ducmV2LnhtbESPT2vCQBTE70K/w/IKXqRu/BOx0VVKIaIHD8ZeenvN&#10;vibB7NuQXWP89t2C4HGYmd8w621vatFR6yrLCibjCARxbnXFhYKvc/q2BOE8ssbaMim4k4Pt5mWw&#10;xkTbG5+oy3whAoRdggpK75tESpeXZNCNbUMcvF/bGvRBtoXULd4C3NRyGkULabDisFBiQ58l5Zfs&#10;ahRMl6Nsx8d0P/856BTjyXc3mh2UGr72HysQnnr/DD/ae61g9h7D/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FS3MYAAADcAAAADwAAAAAAAAAAAAAAAACYAgAAZHJz&#10;L2Rvd25yZXYueG1sUEsFBgAAAAAEAAQA9QAAAIsDAAAAAA==&#10;">
                  <v:textbox>
                    <w:txbxContent>
                      <w:p w:rsidR="000B6AEF" w:rsidRPr="00655043" w:rsidRDefault="000B6AEF" w:rsidP="00F03579">
                        <w:pPr>
                          <w:jc w:val="center"/>
                          <w:rPr>
                            <w:sz w:val="20"/>
                          </w:rPr>
                        </w:pPr>
                        <w:r w:rsidRPr="00655043">
                          <w:rPr>
                            <w:sz w:val="20"/>
                          </w:rPr>
                          <w:t xml:space="preserve">Пакет 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PT</w:t>
                        </w:r>
                        <w:r w:rsidRPr="00655043">
                          <w:rPr>
                            <w:sz w:val="20"/>
                          </w:rPr>
                          <w:t>_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APPDATAPID</w:t>
                        </w:r>
                        <w:r w:rsidRPr="00655043">
                          <w:rPr>
                            <w:sz w:val="20"/>
                          </w:rPr>
                          <w:t>=1 (Авторизация)</w:t>
                        </w:r>
                      </w:p>
                    </w:txbxContent>
                  </v:textbox>
                </v:shape>
                <v:shape id="AutoShape 380" o:spid="_x0000_s1041" type="#_x0000_t109" style="position:absolute;left:6551;top:11121;width:46748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Mq8YA&#10;AADcAAAADwAAAGRycy9kb3ducmV2LnhtbESPQWvCQBSE7wX/w/KEXkQ3aiuaZiMipOihh6ZevD2z&#10;zyQ0+zZktzH9965Q6HGYmW+YZDuYRvTUudqygvksAkFcWF1zqeD0lU3XIJxH1thYJgW/5GCbjp4S&#10;jLW98Sf1uS9FgLCLUUHlfRtL6YqKDLqZbYmDd7WdQR9kV0rd4S3ATSMXUbSSBmsOCxW2tK+o+M5/&#10;jILFepK/80d2eLkcdYav83M/WR6Veh4PuzcQngb/H/5rH7SC5WYFj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PMq8YAAADcAAAADwAAAAAAAAAAAAAAAACYAgAAZHJz&#10;L2Rvd25yZXYueG1sUEsFBgAAAAAEAAQA9QAAAIsDAAAAAA==&#10;">
                  <v:textbox>
                    <w:txbxContent>
                      <w:p w:rsidR="000B6AEF" w:rsidRPr="00655043" w:rsidRDefault="000B6AEF" w:rsidP="00F03579">
                        <w:pPr>
                          <w:jc w:val="center"/>
                          <w:rPr>
                            <w:sz w:val="20"/>
                          </w:rPr>
                        </w:pPr>
                        <w:r w:rsidRPr="00655043">
                          <w:rPr>
                            <w:sz w:val="20"/>
                          </w:rPr>
                          <w:t xml:space="preserve">Пакет 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PT</w:t>
                        </w:r>
                        <w:r w:rsidRPr="00655043">
                          <w:rPr>
                            <w:sz w:val="20"/>
                          </w:rPr>
                          <w:t>_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RESPONSE</w:t>
                        </w:r>
                        <w:r w:rsidRPr="00655043">
                          <w:rPr>
                            <w:sz w:val="20"/>
                          </w:rPr>
                          <w:t xml:space="preserve"> на 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PID</w:t>
                        </w:r>
                        <w:r w:rsidRPr="00655043">
                          <w:rPr>
                            <w:sz w:val="20"/>
                          </w:rPr>
                          <w:t xml:space="preserve">=1 (Подтверждение </w:t>
                        </w:r>
                        <w:r w:rsidR="00BA32D4">
                          <w:rPr>
                            <w:sz w:val="20"/>
                          </w:rPr>
                          <w:t>А</w:t>
                        </w:r>
                        <w:r w:rsidRPr="00655043">
                          <w:rPr>
                            <w:sz w:val="20"/>
                          </w:rPr>
                          <w:t>вторизации)</w:t>
                        </w:r>
                      </w:p>
                    </w:txbxContent>
                  </v:textbox>
                </v:shape>
                <v:shape id="AutoShape 381" o:spid="_x0000_s1042" type="#_x0000_t109" style="position:absolute;left:6551;top:16475;width:46748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pMMYA&#10;AADcAAAADwAAAGRycy9kb3ducmV2LnhtbESPT2vCQBTE74LfYXlCL1I3/mtt6ioiRPTgwbSX3l6z&#10;r0kw+zZktzF+e1cQPA4z8xtmue5MJVpqXGlZwXgUgSDOrC45V/D9lbwuQDiPrLGyTAqu5GC96veW&#10;GGt74RO1qc9FgLCLUUHhfR1L6bKCDLqRrYmD92cbgz7IJpe6wUuAm0pOouhNGiw5LBRY07ag7Jz+&#10;GwWTxTDd8THZz34POsH5+KcdTg9KvQy6zScIT51/hh/tvVYw/XiH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9pMMYAAADcAAAADwAAAAAAAAAAAAAAAACYAgAAZHJz&#10;L2Rvd25yZXYueG1sUEsFBgAAAAAEAAQA9QAAAIsDAAAAAA==&#10;">
                  <v:textbox>
                    <w:txbxContent>
                      <w:p w:rsidR="000B6AEF" w:rsidRPr="00655043" w:rsidRDefault="000B6AEF" w:rsidP="00F03579">
                        <w:pPr>
                          <w:jc w:val="center"/>
                          <w:rPr>
                            <w:sz w:val="20"/>
                          </w:rPr>
                        </w:pPr>
                        <w:r w:rsidRPr="00655043">
                          <w:rPr>
                            <w:sz w:val="20"/>
                          </w:rPr>
                          <w:t xml:space="preserve">Пакет 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PT</w:t>
                        </w:r>
                        <w:r w:rsidRPr="00655043">
                          <w:rPr>
                            <w:sz w:val="20"/>
                          </w:rPr>
                          <w:t>_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APPDATAPID</w:t>
                        </w:r>
                        <w:r w:rsidRPr="00655043">
                          <w:rPr>
                            <w:sz w:val="20"/>
                          </w:rPr>
                          <w:t xml:space="preserve">=2 (Телематические </w:t>
                        </w:r>
                        <w:r w:rsidR="00ED4E3E">
                          <w:rPr>
                            <w:sz w:val="20"/>
                          </w:rPr>
                          <w:t>д</w:t>
                        </w:r>
                        <w:r w:rsidRPr="00655043">
                          <w:rPr>
                            <w:sz w:val="20"/>
                          </w:rPr>
                          <w:t>анные)</w:t>
                        </w:r>
                      </w:p>
                    </w:txbxContent>
                  </v:textbox>
                </v:shape>
                <v:shape id="AutoShape 382" o:spid="_x0000_s1043" type="#_x0000_t109" style="position:absolute;left:6551;top:21161;width:46748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9QsQA&#10;AADcAAAADwAAAGRycy9kb3ducmV2LnhtbERPPW/CMBDdK/EfrEPqEhUHUioaMAhVSpUMHRpY2K7x&#10;kUTE5yh2Q/rv66FSx6f3vTtMphMjDa61rGC5iEEQV1a3XCs4n7KnDQjnkTV2lknBDzk47GcPO0y1&#10;vfMnjaWvRQhhl6KCxvs+ldJVDRl0C9sTB+5qB4M+wKGWesB7CDedXMXxizTYcmhosKe3hqpb+W0U&#10;rDZR+c4fWf78VegM18vLGCWFUo/z6bgF4Wny/+I/d64VJK9hbTg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/ULEAAAA3AAAAA8AAAAAAAAAAAAAAAAAmAIAAGRycy9k&#10;b3ducmV2LnhtbFBLBQYAAAAABAAEAPUAAACJAwAAAAA=&#10;">
                  <v:textbox>
                    <w:txbxContent>
                      <w:p w:rsidR="000B6AEF" w:rsidRPr="00655043" w:rsidRDefault="000B6AEF" w:rsidP="00F03579">
                        <w:pPr>
                          <w:jc w:val="center"/>
                          <w:rPr>
                            <w:sz w:val="20"/>
                          </w:rPr>
                        </w:pPr>
                        <w:r w:rsidRPr="00655043">
                          <w:rPr>
                            <w:sz w:val="20"/>
                          </w:rPr>
                          <w:t xml:space="preserve">Пакет 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PT</w:t>
                        </w:r>
                        <w:r w:rsidRPr="00655043">
                          <w:rPr>
                            <w:sz w:val="20"/>
                          </w:rPr>
                          <w:t>_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RESPONSE</w:t>
                        </w:r>
                        <w:r w:rsidRPr="00655043">
                          <w:rPr>
                            <w:sz w:val="20"/>
                          </w:rPr>
                          <w:t xml:space="preserve"> на 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PID</w:t>
                        </w:r>
                        <w:r w:rsidRPr="00655043">
                          <w:rPr>
                            <w:sz w:val="20"/>
                          </w:rPr>
                          <w:t xml:space="preserve">=2 (Подтверждение Телематических </w:t>
                        </w:r>
                        <w:r w:rsidR="00ED4E3E">
                          <w:rPr>
                            <w:sz w:val="20"/>
                          </w:rPr>
                          <w:t>д</w:t>
                        </w:r>
                        <w:r w:rsidRPr="00655043">
                          <w:rPr>
                            <w:sz w:val="20"/>
                          </w:rPr>
                          <w:t>анных)</w:t>
                        </w:r>
                      </w:p>
                    </w:txbxContent>
                  </v:textbox>
                </v:shape>
                <v:shape id="AutoShape 383" o:spid="_x0000_s1044" type="#_x0000_t109" style="position:absolute;left:6559;top:26425;width:46740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Y2cYA&#10;AADcAAAADwAAAGRycy9kb3ducmV2LnhtbESPQWvCQBSE7wX/w/KEXkQ3apUYXaUUUvTgwejF2zP7&#10;TILZtyG7jem/7xYKPQ4z8w2z2fWmFh21rrKsYDqJQBDnVldcKLic03EMwnlkjbVlUvBNDnbbwcsG&#10;E22ffKIu84UIEHYJKii9bxIpXV6SQTexDXHw7rY16INsC6lbfAa4qeUsipbSYMVhocSGPkrKH9mX&#10;UTCLR9knH9P92+2gU1xMr91oflDqddi/r0F46v1/+K+91wrmqxX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xY2cYAAADcAAAADwAAAAAAAAAAAAAAAACYAgAAZHJz&#10;L2Rvd25yZXYueG1sUEsFBgAAAAAEAAQA9QAAAIsDAAAAAA==&#10;">
                  <v:textbox>
                    <w:txbxContent>
                      <w:p w:rsidR="000B6AEF" w:rsidRPr="00655043" w:rsidRDefault="000B6AEF" w:rsidP="00F03579">
                        <w:pPr>
                          <w:jc w:val="center"/>
                          <w:rPr>
                            <w:sz w:val="20"/>
                          </w:rPr>
                        </w:pPr>
                        <w:r w:rsidRPr="00655043">
                          <w:rPr>
                            <w:sz w:val="20"/>
                          </w:rPr>
                          <w:t xml:space="preserve">Пакет 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PT</w:t>
                        </w:r>
                        <w:r w:rsidRPr="00655043">
                          <w:rPr>
                            <w:sz w:val="20"/>
                          </w:rPr>
                          <w:t>_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APPDATAPID</w:t>
                        </w:r>
                        <w:r w:rsidRPr="00655043">
                          <w:rPr>
                            <w:sz w:val="20"/>
                          </w:rPr>
                          <w:t>=</w:t>
                        </w:r>
                        <w:r w:rsidRPr="0087797D">
                          <w:rPr>
                            <w:i/>
                            <w:sz w:val="20"/>
                            <w:lang w:val="en-US"/>
                          </w:rPr>
                          <w:t>n</w:t>
                        </w:r>
                        <w:r w:rsidRPr="0087797D">
                          <w:rPr>
                            <w:i/>
                            <w:sz w:val="20"/>
                          </w:rPr>
                          <w:t xml:space="preserve"> </w:t>
                        </w:r>
                        <w:r w:rsidRPr="00655043"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z w:val="20"/>
                          </w:rPr>
                          <w:t>Команда</w:t>
                        </w:r>
                        <w:r w:rsidRPr="00655043"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AutoShape 384" o:spid="_x0000_s1045" type="#_x0000_t109" style="position:absolute;left:6559;top:31524;width:46740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ppsMA&#10;AADcAAAADwAAAGRycy9kb3ducmV2LnhtbERPz2vCMBS+D/Y/hDfYpWiicyLVKCJU7GEHOy/ens1b&#10;W9a8lCar9b9fDoMdP77fm91oWzFQ7xvHGmZTBYK4dKbhSsPlM5usQPiAbLB1TBoe5GG3fX7aYGrc&#10;nc80FKESMYR9ihrqELpUSl/WZNFPXUccuS/XWwwR9pU0Pd5juG3lXKmltNhwbKixo0NN5XfxYzXM&#10;V0lx5I/stLjlJsP32XVI3nKtX1/G/RpEoDH8i//cJ6NhoeL8eC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appsMAAADcAAAADwAAAAAAAAAAAAAAAACYAgAAZHJzL2Rv&#10;d25yZXYueG1sUEsFBgAAAAAEAAQA9QAAAIgDAAAAAA==&#10;">
                  <v:textbox>
                    <w:txbxContent>
                      <w:p w:rsidR="000B6AEF" w:rsidRPr="00655043" w:rsidRDefault="000B6AEF" w:rsidP="00F03579">
                        <w:pPr>
                          <w:jc w:val="center"/>
                          <w:rPr>
                            <w:sz w:val="20"/>
                          </w:rPr>
                        </w:pPr>
                        <w:r w:rsidRPr="00655043">
                          <w:rPr>
                            <w:sz w:val="20"/>
                          </w:rPr>
                          <w:t xml:space="preserve">Пакет 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PT</w:t>
                        </w:r>
                        <w:r w:rsidRPr="00655043">
                          <w:rPr>
                            <w:sz w:val="20"/>
                          </w:rPr>
                          <w:t>_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RESPONSE</w:t>
                        </w:r>
                        <w:r w:rsidRPr="00655043">
                          <w:rPr>
                            <w:sz w:val="20"/>
                          </w:rPr>
                          <w:t xml:space="preserve"> на </w:t>
                        </w:r>
                        <w:r w:rsidRPr="00655043">
                          <w:rPr>
                            <w:sz w:val="20"/>
                            <w:lang w:val="en-US"/>
                          </w:rPr>
                          <w:t>PID</w:t>
                        </w:r>
                        <w:r w:rsidRPr="00655043">
                          <w:rPr>
                            <w:sz w:val="20"/>
                          </w:rPr>
                          <w:t>=</w:t>
                        </w:r>
                        <w:r w:rsidRPr="00ED4E3E">
                          <w:rPr>
                            <w:i/>
                            <w:sz w:val="20"/>
                            <w:lang w:val="en-US"/>
                          </w:rPr>
                          <w:t>n</w:t>
                        </w:r>
                        <w:r w:rsidRPr="00655043">
                          <w:rPr>
                            <w:sz w:val="20"/>
                          </w:rPr>
                          <w:t xml:space="preserve"> (Подтверждение </w:t>
                        </w:r>
                        <w:r>
                          <w:rPr>
                            <w:sz w:val="20"/>
                          </w:rPr>
                          <w:t xml:space="preserve">пакета с </w:t>
                        </w:r>
                        <w:r w:rsidR="00BA32D4"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z w:val="20"/>
                          </w:rPr>
                          <w:t>омандой</w:t>
                        </w:r>
                        <w:r w:rsidRPr="00655043"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56D72" w:rsidRPr="001458C7" w:rsidRDefault="00E56D72" w:rsidP="00DE2B34">
      <w:pPr>
        <w:spacing w:before="0" w:after="0" w:line="360" w:lineRule="auto"/>
        <w:jc w:val="center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Рисунок </w:t>
      </w:r>
      <w:r w:rsidR="00557881">
        <w:rPr>
          <w:rFonts w:ascii="Times New Roman" w:hAnsi="Times New Roman"/>
          <w:snapToGrid w:val="0"/>
          <w:spacing w:val="-6"/>
          <w:sz w:val="28"/>
          <w:szCs w:val="28"/>
        </w:rPr>
        <w:t>3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557881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Взаимодействие </w:t>
      </w:r>
      <w:r w:rsidR="007863C0" w:rsidRPr="001458C7">
        <w:rPr>
          <w:rFonts w:ascii="Times New Roman" w:hAnsi="Times New Roman"/>
          <w:snapToGrid w:val="0"/>
          <w:spacing w:val="-6"/>
          <w:sz w:val="28"/>
          <w:szCs w:val="28"/>
        </w:rPr>
        <w:t>УСВ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 телематической платформы на уровне пакетов транспортного уровня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557881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bookmarkStart w:id="43" w:name="_Toc298945943"/>
      <w:r w:rsidRPr="001458C7">
        <w:rPr>
          <w:rFonts w:ascii="Times New Roman" w:hAnsi="Times New Roman"/>
          <w:b/>
          <w:sz w:val="28"/>
          <w:szCs w:val="28"/>
        </w:rPr>
        <w:lastRenderedPageBreak/>
        <w:t xml:space="preserve">5.7 Описание структуры данных при использовании </w:t>
      </w:r>
      <w:r w:rsidRPr="001458C7">
        <w:rPr>
          <w:rFonts w:ascii="Times New Roman" w:hAnsi="Times New Roman"/>
          <w:b/>
          <w:sz w:val="28"/>
          <w:szCs w:val="28"/>
          <w:lang w:val="en-US"/>
        </w:rPr>
        <w:t>SMS</w:t>
      </w:r>
      <w:r w:rsidRPr="001458C7">
        <w:rPr>
          <w:rFonts w:ascii="Times New Roman" w:hAnsi="Times New Roman"/>
          <w:b/>
          <w:sz w:val="28"/>
          <w:szCs w:val="28"/>
        </w:rPr>
        <w:t xml:space="preserve"> в качестве резервного канала передачи</w:t>
      </w:r>
      <w:bookmarkEnd w:id="43"/>
      <w:r w:rsidRPr="001458C7">
        <w:rPr>
          <w:rFonts w:ascii="Times New Roman" w:hAnsi="Times New Roman"/>
          <w:b/>
          <w:sz w:val="28"/>
          <w:szCs w:val="28"/>
        </w:rPr>
        <w:t xml:space="preserve"> данных </w:t>
      </w:r>
    </w:p>
    <w:p w:rsidR="00E56D72" w:rsidRPr="00557881" w:rsidRDefault="00E56D72" w:rsidP="00DE2B34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bookmarkStart w:id="44" w:name="_Toc298945944"/>
      <w:r w:rsidRPr="00557881">
        <w:rPr>
          <w:rFonts w:ascii="Times New Roman" w:hAnsi="Times New Roman"/>
          <w:b/>
          <w:sz w:val="28"/>
          <w:szCs w:val="28"/>
        </w:rPr>
        <w:t xml:space="preserve">5.7.1 Структура </w:t>
      </w:r>
      <w:r w:rsidRPr="00557881">
        <w:rPr>
          <w:rFonts w:ascii="Times New Roman" w:hAnsi="Times New Roman"/>
          <w:b/>
          <w:sz w:val="28"/>
          <w:szCs w:val="28"/>
          <w:lang w:val="en-US"/>
        </w:rPr>
        <w:t>SMS</w:t>
      </w:r>
      <w:r w:rsidR="00557881">
        <w:rPr>
          <w:rFonts w:ascii="Times New Roman" w:hAnsi="Times New Roman"/>
          <w:b/>
          <w:sz w:val="28"/>
          <w:szCs w:val="28"/>
        </w:rPr>
        <w:t>-</w:t>
      </w:r>
      <w:r w:rsidRPr="00557881">
        <w:rPr>
          <w:rFonts w:ascii="Times New Roman" w:hAnsi="Times New Roman"/>
          <w:b/>
          <w:sz w:val="28"/>
          <w:szCs w:val="28"/>
        </w:rPr>
        <w:t>сообщения</w:t>
      </w:r>
      <w:bookmarkEnd w:id="44"/>
    </w:p>
    <w:p w:rsidR="00E56D72" w:rsidRPr="001458C7" w:rsidRDefault="00E56D72" w:rsidP="00DE2B34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При использовании </w:t>
      </w:r>
      <w:r w:rsidRPr="001458C7">
        <w:rPr>
          <w:rFonts w:ascii="Times New Roman" w:hAnsi="Times New Roman"/>
          <w:sz w:val="28"/>
          <w:szCs w:val="28"/>
          <w:lang w:val="en-US"/>
        </w:rPr>
        <w:t>SMS</w:t>
      </w:r>
      <w:r w:rsidRPr="001458C7">
        <w:rPr>
          <w:rFonts w:ascii="Times New Roman" w:hAnsi="Times New Roman"/>
          <w:sz w:val="28"/>
          <w:szCs w:val="28"/>
        </w:rPr>
        <w:t xml:space="preserve"> для передачи пакетов данных протокола транспортного уровня используется режим </w:t>
      </w:r>
      <w:r w:rsidRPr="001458C7">
        <w:rPr>
          <w:rFonts w:ascii="Times New Roman" w:hAnsi="Times New Roman"/>
          <w:sz w:val="28"/>
          <w:szCs w:val="28"/>
          <w:lang w:val="en-US"/>
        </w:rPr>
        <w:t>PDU</w:t>
      </w:r>
      <w:r w:rsidRPr="001458C7">
        <w:rPr>
          <w:rFonts w:ascii="Times New Roman" w:hAnsi="Times New Roman"/>
          <w:sz w:val="28"/>
          <w:szCs w:val="28"/>
        </w:rPr>
        <w:t xml:space="preserve"> [</w:t>
      </w:r>
      <w:r w:rsidR="003770C0" w:rsidRPr="001458C7">
        <w:rPr>
          <w:rFonts w:ascii="Times New Roman" w:hAnsi="Times New Roman"/>
          <w:sz w:val="28"/>
          <w:szCs w:val="28"/>
        </w:rPr>
        <w:t>5</w:t>
      </w:r>
      <w:r w:rsidRPr="001458C7">
        <w:rPr>
          <w:rFonts w:ascii="Times New Roman" w:hAnsi="Times New Roman"/>
          <w:sz w:val="28"/>
          <w:szCs w:val="28"/>
        </w:rPr>
        <w:t>],[</w:t>
      </w:r>
      <w:r w:rsidR="003770C0" w:rsidRPr="001458C7">
        <w:rPr>
          <w:rFonts w:ascii="Times New Roman" w:hAnsi="Times New Roman"/>
          <w:sz w:val="28"/>
          <w:szCs w:val="28"/>
        </w:rPr>
        <w:t>6</w:t>
      </w:r>
      <w:r w:rsidRPr="001458C7">
        <w:rPr>
          <w:rFonts w:ascii="Times New Roman" w:hAnsi="Times New Roman"/>
          <w:sz w:val="28"/>
          <w:szCs w:val="28"/>
        </w:rPr>
        <w:t xml:space="preserve">]. Режим </w:t>
      </w:r>
      <w:r w:rsidRPr="001458C7">
        <w:rPr>
          <w:rFonts w:ascii="Times New Roman" w:hAnsi="Times New Roman"/>
          <w:sz w:val="28"/>
          <w:szCs w:val="28"/>
          <w:lang w:val="en-US"/>
        </w:rPr>
        <w:t>PDU</w:t>
      </w:r>
      <w:r w:rsidRPr="001458C7">
        <w:rPr>
          <w:rFonts w:ascii="Times New Roman" w:hAnsi="Times New Roman"/>
          <w:sz w:val="28"/>
          <w:szCs w:val="28"/>
        </w:rPr>
        <w:t xml:space="preserve"> позволяет передавать не только текстовую, но и бинарную информацию через сервис </w:t>
      </w:r>
      <w:r w:rsidRPr="001458C7">
        <w:rPr>
          <w:rFonts w:ascii="Times New Roman" w:hAnsi="Times New Roman"/>
          <w:sz w:val="28"/>
          <w:szCs w:val="28"/>
          <w:lang w:val="en-US"/>
        </w:rPr>
        <w:t>SMS</w:t>
      </w:r>
      <w:r w:rsidRPr="001458C7">
        <w:rPr>
          <w:rFonts w:ascii="Times New Roman" w:hAnsi="Times New Roman"/>
          <w:sz w:val="28"/>
          <w:szCs w:val="28"/>
        </w:rPr>
        <w:t xml:space="preserve"> оператора сотовой связи </w:t>
      </w:r>
      <w:r w:rsidRPr="001458C7">
        <w:rPr>
          <w:rFonts w:ascii="Times New Roman" w:hAnsi="Times New Roman"/>
          <w:sz w:val="28"/>
          <w:szCs w:val="28"/>
          <w:lang w:val="en-US"/>
        </w:rPr>
        <w:t>GSM</w:t>
      </w:r>
      <w:r w:rsidRPr="001458C7">
        <w:rPr>
          <w:rFonts w:ascii="Times New Roman" w:hAnsi="Times New Roman"/>
          <w:sz w:val="28"/>
          <w:szCs w:val="28"/>
        </w:rPr>
        <w:t xml:space="preserve">. Описываемый протокол транспортного уровня оперирует бинарными данными, поэтому </w:t>
      </w:r>
      <w:r w:rsidRPr="001458C7">
        <w:rPr>
          <w:rFonts w:ascii="Times New Roman" w:hAnsi="Times New Roman"/>
          <w:sz w:val="28"/>
          <w:szCs w:val="28"/>
          <w:lang w:val="en-US"/>
        </w:rPr>
        <w:t>PDU</w:t>
      </w:r>
      <w:r w:rsidR="00557881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 xml:space="preserve">режим наиболее подходит для использования </w:t>
      </w:r>
      <w:r w:rsidRPr="001458C7">
        <w:rPr>
          <w:rFonts w:ascii="Times New Roman" w:hAnsi="Times New Roman"/>
          <w:sz w:val="28"/>
          <w:szCs w:val="28"/>
          <w:lang w:val="en-US"/>
        </w:rPr>
        <w:t>SMS</w:t>
      </w:r>
      <w:r w:rsidRPr="001458C7">
        <w:rPr>
          <w:rFonts w:ascii="Times New Roman" w:hAnsi="Times New Roman"/>
          <w:sz w:val="28"/>
          <w:szCs w:val="28"/>
        </w:rPr>
        <w:t xml:space="preserve"> в качестве резервного канала передачи транспортного уровня. </w:t>
      </w:r>
    </w:p>
    <w:p w:rsidR="00E56D72" w:rsidRPr="001458C7" w:rsidRDefault="00E56D72" w:rsidP="00DE2B34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5.7.1.1 Для передачи</w:t>
      </w:r>
      <w:r w:rsidR="00557881">
        <w:rPr>
          <w:rFonts w:ascii="Times New Roman" w:hAnsi="Times New Roman"/>
          <w:sz w:val="28"/>
          <w:szCs w:val="28"/>
        </w:rPr>
        <w:t xml:space="preserve"> SMS сообщения используется 8-</w:t>
      </w:r>
      <w:r w:rsidRPr="001458C7">
        <w:rPr>
          <w:rFonts w:ascii="Times New Roman" w:hAnsi="Times New Roman"/>
          <w:sz w:val="28"/>
          <w:szCs w:val="28"/>
        </w:rPr>
        <w:t>бит</w:t>
      </w:r>
      <w:r w:rsidR="00557881">
        <w:rPr>
          <w:rFonts w:ascii="Times New Roman" w:hAnsi="Times New Roman"/>
          <w:sz w:val="28"/>
          <w:szCs w:val="28"/>
        </w:rPr>
        <w:t>н</w:t>
      </w:r>
      <w:r w:rsidRPr="001458C7">
        <w:rPr>
          <w:rFonts w:ascii="Times New Roman" w:hAnsi="Times New Roman"/>
          <w:sz w:val="28"/>
          <w:szCs w:val="28"/>
        </w:rPr>
        <w:t xml:space="preserve">ая кодировка. Формат </w:t>
      </w:r>
      <w:r w:rsidRPr="001458C7">
        <w:rPr>
          <w:rFonts w:ascii="Times New Roman" w:hAnsi="Times New Roman"/>
          <w:sz w:val="28"/>
          <w:szCs w:val="28"/>
          <w:lang w:val="en-US"/>
        </w:rPr>
        <w:t>SMS</w:t>
      </w:r>
      <w:r w:rsidR="00557881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 xml:space="preserve">сообщения для отправки в </w:t>
      </w:r>
      <w:r w:rsidRPr="001458C7">
        <w:rPr>
          <w:rFonts w:ascii="Times New Roman" w:hAnsi="Times New Roman"/>
          <w:sz w:val="28"/>
          <w:szCs w:val="28"/>
          <w:lang w:val="en-US"/>
        </w:rPr>
        <w:t>PDU</w:t>
      </w:r>
      <w:r w:rsidRPr="001458C7">
        <w:rPr>
          <w:rFonts w:ascii="Times New Roman" w:hAnsi="Times New Roman"/>
          <w:sz w:val="28"/>
          <w:szCs w:val="28"/>
        </w:rPr>
        <w:t xml:space="preserve">-режиме представлен в таблице </w:t>
      </w:r>
      <w:r w:rsidR="00ED4E3E">
        <w:rPr>
          <w:rFonts w:ascii="Times New Roman" w:hAnsi="Times New Roman"/>
          <w:sz w:val="28"/>
          <w:szCs w:val="28"/>
        </w:rPr>
        <w:t>8</w:t>
      </w:r>
      <w:r w:rsidRPr="001458C7">
        <w:rPr>
          <w:rFonts w:ascii="Times New Roman" w:hAnsi="Times New Roman"/>
          <w:sz w:val="28"/>
          <w:szCs w:val="28"/>
        </w:rPr>
        <w:t xml:space="preserve"> и использует структуру, описанную в [</w:t>
      </w:r>
      <w:r w:rsidR="003770C0" w:rsidRPr="001458C7">
        <w:rPr>
          <w:rFonts w:ascii="Times New Roman" w:hAnsi="Times New Roman"/>
          <w:sz w:val="28"/>
          <w:szCs w:val="28"/>
        </w:rPr>
        <w:t>6</w:t>
      </w:r>
      <w:r w:rsidR="00557881" w:rsidRPr="001458C7">
        <w:rPr>
          <w:rFonts w:ascii="Times New Roman" w:hAnsi="Times New Roman"/>
          <w:sz w:val="28"/>
          <w:szCs w:val="28"/>
        </w:rPr>
        <w:t xml:space="preserve">] </w:t>
      </w:r>
      <w:r w:rsidRPr="001458C7">
        <w:rPr>
          <w:rFonts w:ascii="Times New Roman" w:hAnsi="Times New Roman"/>
          <w:sz w:val="28"/>
          <w:szCs w:val="28"/>
        </w:rPr>
        <w:t xml:space="preserve">(раздел 9). </w:t>
      </w:r>
    </w:p>
    <w:p w:rsidR="00E56D72" w:rsidRPr="001458C7" w:rsidRDefault="00E56D72" w:rsidP="00DE2B34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557881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</w:t>
      </w:r>
      <w:r w:rsidR="00ED4E3E">
        <w:rPr>
          <w:rFonts w:ascii="Times New Roman" w:hAnsi="Times New Roman"/>
          <w:snapToGrid w:val="0"/>
          <w:spacing w:val="-6"/>
          <w:sz w:val="28"/>
          <w:szCs w:val="28"/>
        </w:rPr>
        <w:t>8</w:t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 </w:t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SMS</w:t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 использованием </w:t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PDU</w:t>
      </w:r>
      <w:r>
        <w:rPr>
          <w:rFonts w:ascii="Times New Roman" w:hAnsi="Times New Roman"/>
          <w:snapToGrid w:val="0"/>
          <w:spacing w:val="-6"/>
          <w:sz w:val="28"/>
          <w:szCs w:val="28"/>
        </w:rPr>
        <w:t>-</w:t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</w:rPr>
        <w:t>режима</w:t>
      </w:r>
    </w:p>
    <w:tbl>
      <w:tblPr>
        <w:tblW w:w="9366" w:type="dxa"/>
        <w:tblInd w:w="4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03"/>
        <w:gridCol w:w="1134"/>
        <w:gridCol w:w="1134"/>
        <w:gridCol w:w="850"/>
        <w:gridCol w:w="851"/>
        <w:gridCol w:w="992"/>
        <w:gridCol w:w="850"/>
        <w:gridCol w:w="851"/>
        <w:gridCol w:w="709"/>
        <w:gridCol w:w="992"/>
      </w:tblGrid>
      <w:tr w:rsidR="00E56D72" w:rsidRPr="001458C7" w:rsidTr="00A70BA4">
        <w:trPr>
          <w:trHeight w:val="972"/>
        </w:trPr>
        <w:tc>
          <w:tcPr>
            <w:tcW w:w="1003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auto"/>
              <w:bottom w:val="doub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A70BA4">
        <w:trPr>
          <w:trHeight w:val="485"/>
        </w:trPr>
        <w:tc>
          <w:tcPr>
            <w:tcW w:w="7665" w:type="dxa"/>
            <w:gridSpan w:val="8"/>
            <w:tcBorders>
              <w:top w:val="doub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SMSC_AL (SMSC Address Length)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C55A4D">
        <w:trPr>
          <w:trHeight w:val="486"/>
        </w:trPr>
        <w:tc>
          <w:tcPr>
            <w:tcW w:w="7665" w:type="dxa"/>
            <w:gridSpan w:val="8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SMSC_AT (SMSC Address Type)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E56D72" w:rsidRPr="001458C7" w:rsidTr="00C55A4D">
        <w:trPr>
          <w:trHeight w:val="502"/>
        </w:trPr>
        <w:tc>
          <w:tcPr>
            <w:tcW w:w="7665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SMSC_A(SMSC Address)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0,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E56D72" w:rsidRPr="001458C7" w:rsidTr="00C55A4D">
        <w:trPr>
          <w:trHeight w:val="364"/>
        </w:trPr>
        <w:tc>
          <w:tcPr>
            <w:tcW w:w="10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TP_RP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TP_UDHI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TP_SRR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TP_VPF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TP_RD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TP_MTI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A43B91">
        <w:trPr>
          <w:trHeight w:val="480"/>
        </w:trPr>
        <w:tc>
          <w:tcPr>
            <w:tcW w:w="7665" w:type="dxa"/>
            <w:gridSpan w:val="8"/>
            <w:tcBorders>
              <w:top w:val="single" w:sz="4" w:space="0" w:color="auto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TP_MR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MessageReference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A43B91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</w:tcPr>
          <w:p w:rsidR="00E56D72" w:rsidRPr="001458C7" w:rsidRDefault="00E56D72" w:rsidP="00A43B91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55A4D">
        <w:trPr>
          <w:trHeight w:val="524"/>
        </w:trPr>
        <w:tc>
          <w:tcPr>
            <w:tcW w:w="7665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TP_DA_L (Destination Address Length)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1F0B7B">
        <w:trPr>
          <w:trHeight w:val="511"/>
        </w:trPr>
        <w:tc>
          <w:tcPr>
            <w:tcW w:w="7665" w:type="dxa"/>
            <w:gridSpan w:val="8"/>
            <w:tcBorders>
              <w:top w:val="single" w:sz="4" w:space="0" w:color="auto"/>
              <w:left w:val="single" w:sz="2" w:space="0" w:color="000000"/>
              <w:bottom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TP_DA_T (Destination Address Type)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1F0B7B" w:rsidRPr="001458C7" w:rsidRDefault="001F0B7B"/>
    <w:p w:rsidR="001F0B7B" w:rsidRPr="001458C7" w:rsidRDefault="001F0B7B"/>
    <w:p w:rsidR="001F0B7B" w:rsidRPr="001458C7" w:rsidRDefault="001F0B7B"/>
    <w:p w:rsidR="001F0B7B" w:rsidRPr="001458C7" w:rsidRDefault="001F0B7B">
      <w:r w:rsidRPr="001458C7">
        <w:rPr>
          <w:rFonts w:ascii="Times New Roman" w:hAnsi="Times New Roman"/>
          <w:i/>
          <w:sz w:val="28"/>
          <w:szCs w:val="28"/>
        </w:rPr>
        <w:lastRenderedPageBreak/>
        <w:t xml:space="preserve">Окончание таблицы </w:t>
      </w:r>
      <w:r w:rsidR="00ED4E3E">
        <w:rPr>
          <w:rFonts w:ascii="Times New Roman" w:hAnsi="Times New Roman"/>
          <w:i/>
          <w:sz w:val="28"/>
          <w:szCs w:val="28"/>
        </w:rPr>
        <w:t>8</w:t>
      </w:r>
    </w:p>
    <w:tbl>
      <w:tblPr>
        <w:tblW w:w="9366" w:type="dxa"/>
        <w:tblInd w:w="4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03"/>
        <w:gridCol w:w="1134"/>
        <w:gridCol w:w="1134"/>
        <w:gridCol w:w="850"/>
        <w:gridCol w:w="851"/>
        <w:gridCol w:w="992"/>
        <w:gridCol w:w="850"/>
        <w:gridCol w:w="851"/>
        <w:gridCol w:w="709"/>
        <w:gridCol w:w="992"/>
      </w:tblGrid>
      <w:tr w:rsidR="001F0B7B" w:rsidRPr="001458C7" w:rsidTr="00CD3435">
        <w:trPr>
          <w:trHeight w:val="972"/>
        </w:trPr>
        <w:tc>
          <w:tcPr>
            <w:tcW w:w="1003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auto"/>
              <w:bottom w:val="doub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C55A4D">
        <w:trPr>
          <w:trHeight w:val="418"/>
        </w:trPr>
        <w:tc>
          <w:tcPr>
            <w:tcW w:w="7665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TP_DA(Destination Address)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E56D72" w:rsidRPr="001458C7" w:rsidTr="009867B8">
        <w:trPr>
          <w:trHeight w:val="972"/>
        </w:trPr>
        <w:tc>
          <w:tcPr>
            <w:tcW w:w="1003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auto"/>
              <w:bottom w:val="doub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C55A4D">
        <w:trPr>
          <w:trHeight w:val="385"/>
        </w:trPr>
        <w:tc>
          <w:tcPr>
            <w:tcW w:w="7665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TP_PID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ProtocolIdentifier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55A4D">
        <w:trPr>
          <w:trHeight w:val="368"/>
        </w:trPr>
        <w:tc>
          <w:tcPr>
            <w:tcW w:w="7665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TP_DCS (Data Coding Schema)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55A4D">
        <w:trPr>
          <w:trHeight w:val="402"/>
        </w:trPr>
        <w:tc>
          <w:tcPr>
            <w:tcW w:w="7665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TP_VP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ValidityPeriod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0, 1, 7</w:t>
            </w:r>
          </w:p>
        </w:tc>
      </w:tr>
      <w:tr w:rsidR="00E56D72" w:rsidRPr="001458C7" w:rsidTr="00C55A4D">
        <w:trPr>
          <w:trHeight w:val="530"/>
        </w:trPr>
        <w:tc>
          <w:tcPr>
            <w:tcW w:w="7665" w:type="dxa"/>
            <w:gridSpan w:val="8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TP_UDL (User Data Length)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C55A4D">
        <w:trPr>
          <w:trHeight w:val="405"/>
        </w:trPr>
        <w:tc>
          <w:tcPr>
            <w:tcW w:w="7665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TP_UD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UserData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6D72" w:rsidRPr="001458C7" w:rsidRDefault="00E56D72" w:rsidP="00C55A4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0…140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53412B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5.7.1.2 Описание параметров, входящих в состав </w:t>
      </w:r>
      <w:r w:rsidRPr="001458C7">
        <w:rPr>
          <w:rFonts w:ascii="Times New Roman" w:hAnsi="Times New Roman"/>
          <w:sz w:val="28"/>
          <w:szCs w:val="28"/>
          <w:lang w:val="en-US"/>
        </w:rPr>
        <w:t>SMS</w:t>
      </w:r>
      <w:r w:rsidRPr="001458C7">
        <w:rPr>
          <w:rFonts w:ascii="Times New Roman" w:hAnsi="Times New Roman"/>
          <w:sz w:val="28"/>
          <w:szCs w:val="28"/>
        </w:rPr>
        <w:t xml:space="preserve">-сообщения в </w:t>
      </w:r>
      <w:r w:rsidRPr="001458C7">
        <w:rPr>
          <w:rFonts w:ascii="Times New Roman" w:hAnsi="Times New Roman"/>
          <w:sz w:val="28"/>
          <w:szCs w:val="28"/>
          <w:lang w:val="en-US"/>
        </w:rPr>
        <w:t>PDU</w:t>
      </w:r>
      <w:r w:rsidRPr="001458C7">
        <w:rPr>
          <w:rFonts w:ascii="Times New Roman" w:hAnsi="Times New Roman"/>
          <w:sz w:val="28"/>
          <w:szCs w:val="28"/>
        </w:rPr>
        <w:t>-режиме приведено ниже:</w:t>
      </w:r>
    </w:p>
    <w:p w:rsidR="00E56D72" w:rsidRPr="001458C7" w:rsidRDefault="00E56D72" w:rsidP="0053412B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AL</w:t>
      </w:r>
      <w:r w:rsidRPr="001458C7">
        <w:rPr>
          <w:rFonts w:ascii="Times New Roman" w:hAnsi="Times New Roman"/>
          <w:sz w:val="28"/>
          <w:szCs w:val="28"/>
        </w:rPr>
        <w:t xml:space="preserve">–длина полезных данных адреса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 xml:space="preserve"> в октетах;</w:t>
      </w: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AT</w:t>
      </w:r>
      <w:r w:rsidRPr="001458C7">
        <w:rPr>
          <w:rFonts w:ascii="Times New Roman" w:hAnsi="Times New Roman"/>
          <w:sz w:val="28"/>
          <w:szCs w:val="28"/>
        </w:rPr>
        <w:t xml:space="preserve">–тип формата адреса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 xml:space="preserve">. </w:t>
      </w:r>
    </w:p>
    <w:p w:rsidR="00557881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Возможные значения параметров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AT</w:t>
      </w:r>
      <w:r w:rsidRPr="001458C7">
        <w:rPr>
          <w:rFonts w:ascii="Times New Roman" w:hAnsi="Times New Roman"/>
          <w:sz w:val="28"/>
          <w:szCs w:val="28"/>
        </w:rPr>
        <w:t xml:space="preserve"> представлены в таблице </w:t>
      </w:r>
      <w:r w:rsidR="000A1039">
        <w:rPr>
          <w:rFonts w:ascii="Times New Roman" w:hAnsi="Times New Roman"/>
          <w:sz w:val="28"/>
          <w:szCs w:val="28"/>
        </w:rPr>
        <w:t>9</w:t>
      </w:r>
      <w:r w:rsidRPr="001458C7">
        <w:rPr>
          <w:rFonts w:ascii="Times New Roman" w:hAnsi="Times New Roman"/>
          <w:sz w:val="28"/>
          <w:szCs w:val="28"/>
        </w:rPr>
        <w:t xml:space="preserve">. </w:t>
      </w:r>
    </w:p>
    <w:p w:rsidR="00557881" w:rsidRPr="001458C7" w:rsidRDefault="00557881" w:rsidP="00557881">
      <w:pPr>
        <w:spacing w:before="0" w:after="0" w:line="360" w:lineRule="auto"/>
        <w:ind w:left="2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</w:t>
      </w:r>
      <w:r w:rsidR="000A1039">
        <w:rPr>
          <w:rFonts w:ascii="Times New Roman" w:hAnsi="Times New Roman"/>
          <w:snapToGrid w:val="0"/>
          <w:spacing w:val="-6"/>
          <w:sz w:val="28"/>
          <w:szCs w:val="28"/>
        </w:rPr>
        <w:t>9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- Формат полей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AT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(тип адреса)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"/>
        <w:gridCol w:w="892"/>
        <w:gridCol w:w="1036"/>
        <w:gridCol w:w="1007"/>
        <w:gridCol w:w="963"/>
        <w:gridCol w:w="870"/>
        <w:gridCol w:w="870"/>
        <w:gridCol w:w="870"/>
        <w:gridCol w:w="1839"/>
      </w:tblGrid>
      <w:tr w:rsidR="00557881" w:rsidRPr="001458C7" w:rsidTr="000B6AEF">
        <w:trPr>
          <w:trHeight w:val="318"/>
          <w:jc w:val="center"/>
        </w:trPr>
        <w:tc>
          <w:tcPr>
            <w:tcW w:w="93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 7</w:t>
            </w:r>
          </w:p>
        </w:tc>
        <w:tc>
          <w:tcPr>
            <w:tcW w:w="8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 6</w:t>
            </w:r>
          </w:p>
        </w:tc>
        <w:tc>
          <w:tcPr>
            <w:tcW w:w="1036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 5</w:t>
            </w:r>
          </w:p>
        </w:tc>
        <w:tc>
          <w:tcPr>
            <w:tcW w:w="100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 4</w:t>
            </w:r>
          </w:p>
        </w:tc>
        <w:tc>
          <w:tcPr>
            <w:tcW w:w="96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 3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 2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 1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 0</w:t>
            </w:r>
          </w:p>
        </w:tc>
        <w:tc>
          <w:tcPr>
            <w:tcW w:w="183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Размер, байт</w:t>
            </w:r>
          </w:p>
        </w:tc>
      </w:tr>
      <w:tr w:rsidR="00557881" w:rsidRPr="001458C7" w:rsidTr="000B6AEF">
        <w:trPr>
          <w:trHeight w:val="536"/>
          <w:jc w:val="center"/>
        </w:trPr>
        <w:tc>
          <w:tcPr>
            <w:tcW w:w="935" w:type="dxa"/>
            <w:tcBorders>
              <w:top w:val="double" w:sz="4" w:space="0" w:color="auto"/>
            </w:tcBorders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935" w:type="dxa"/>
            <w:gridSpan w:val="3"/>
            <w:tcBorders>
              <w:top w:val="double" w:sz="4" w:space="0" w:color="auto"/>
            </w:tcBorders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TON</w:t>
            </w:r>
          </w:p>
        </w:tc>
        <w:tc>
          <w:tcPr>
            <w:tcW w:w="3573" w:type="dxa"/>
            <w:gridSpan w:val="4"/>
            <w:tcBorders>
              <w:top w:val="double" w:sz="4" w:space="0" w:color="auto"/>
            </w:tcBorders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NPI</w:t>
            </w:r>
          </w:p>
        </w:tc>
        <w:tc>
          <w:tcPr>
            <w:tcW w:w="1839" w:type="dxa"/>
            <w:tcBorders>
              <w:top w:val="double" w:sz="4" w:space="0" w:color="auto"/>
            </w:tcBorders>
            <w:vAlign w:val="center"/>
          </w:tcPr>
          <w:p w:rsidR="00557881" w:rsidRPr="001458C7" w:rsidRDefault="00557881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</w:tbl>
    <w:p w:rsidR="00557881" w:rsidRPr="001458C7" w:rsidRDefault="00557881" w:rsidP="00557881">
      <w:pPr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57881" w:rsidRPr="001458C7" w:rsidRDefault="00557881" w:rsidP="00557881">
      <w:pPr>
        <w:spacing w:before="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58C7">
        <w:rPr>
          <w:rFonts w:ascii="Times New Roman" w:hAnsi="Times New Roman"/>
          <w:sz w:val="28"/>
          <w:szCs w:val="28"/>
        </w:rPr>
        <w:t xml:space="preserve">Параметры полей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AT</w:t>
      </w:r>
      <w:r w:rsidRPr="001458C7">
        <w:rPr>
          <w:rFonts w:ascii="Times New Roman" w:hAnsi="Times New Roman"/>
          <w:sz w:val="28"/>
          <w:szCs w:val="28"/>
        </w:rPr>
        <w:t>, приведенные в таблице </w:t>
      </w:r>
      <w:r w:rsidR="000A1039">
        <w:rPr>
          <w:rFonts w:ascii="Times New Roman" w:hAnsi="Times New Roman"/>
          <w:sz w:val="28"/>
          <w:szCs w:val="28"/>
        </w:rPr>
        <w:t>9</w:t>
      </w:r>
      <w:r w:rsidRPr="001458C7">
        <w:rPr>
          <w:rFonts w:ascii="Times New Roman" w:hAnsi="Times New Roman"/>
          <w:sz w:val="28"/>
          <w:szCs w:val="28"/>
        </w:rPr>
        <w:t>, имеют следующ</w:t>
      </w:r>
      <w:r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557881" w:rsidRPr="001458C7" w:rsidRDefault="00557881" w:rsidP="00557881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TON (Type Of Number) –</w:t>
      </w:r>
      <w:r w:rsidRPr="001458C7">
        <w:rPr>
          <w:rFonts w:ascii="Times New Roman" w:hAnsi="Times New Roman"/>
          <w:sz w:val="28"/>
          <w:szCs w:val="28"/>
        </w:rPr>
        <w:t>тип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номера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458C7">
        <w:rPr>
          <w:rFonts w:ascii="Times New Roman" w:hAnsi="Times New Roman"/>
          <w:sz w:val="28"/>
          <w:szCs w:val="28"/>
        </w:rPr>
        <w:t xml:space="preserve">Параметр </w:t>
      </w:r>
      <w:r w:rsidRPr="001458C7">
        <w:rPr>
          <w:rFonts w:ascii="Times New Roman" w:hAnsi="Times New Roman"/>
          <w:sz w:val="28"/>
          <w:szCs w:val="28"/>
          <w:lang w:val="en-US"/>
        </w:rPr>
        <w:t>TON</w:t>
      </w:r>
      <w:r w:rsidRPr="001458C7">
        <w:rPr>
          <w:rFonts w:ascii="Times New Roman" w:hAnsi="Times New Roman"/>
          <w:sz w:val="28"/>
          <w:szCs w:val="28"/>
        </w:rPr>
        <w:t xml:space="preserve"> может принимать следующие значения:</w:t>
      </w:r>
    </w:p>
    <w:p w:rsidR="00557881" w:rsidRPr="001458C7" w:rsidRDefault="00557881" w:rsidP="00557881">
      <w:pPr>
        <w:spacing w:before="0" w:after="0" w:line="360" w:lineRule="auto"/>
        <w:ind w:left="696" w:firstLine="7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а) 000 – неизвестный;</w:t>
      </w:r>
    </w:p>
    <w:p w:rsidR="00557881" w:rsidRPr="001458C7" w:rsidRDefault="00557881" w:rsidP="00557881">
      <w:pPr>
        <w:spacing w:before="0" w:after="0" w:line="360" w:lineRule="auto"/>
        <w:ind w:left="696" w:firstLine="7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б) 001 – международный формат;</w:t>
      </w:r>
    </w:p>
    <w:p w:rsidR="00557881" w:rsidRPr="001458C7" w:rsidRDefault="00557881" w:rsidP="00557881">
      <w:pPr>
        <w:spacing w:before="0" w:after="0" w:line="360" w:lineRule="auto"/>
        <w:ind w:left="696" w:firstLine="7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в) 010 – национальный формат;</w:t>
      </w:r>
    </w:p>
    <w:p w:rsidR="00557881" w:rsidRPr="001458C7" w:rsidRDefault="00557881" w:rsidP="00557881">
      <w:pPr>
        <w:spacing w:before="0" w:after="0" w:line="360" w:lineRule="auto"/>
        <w:ind w:left="696" w:firstLine="7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lastRenderedPageBreak/>
        <w:t>г) 011 – специальный номер, определяемый сетью;</w:t>
      </w:r>
    </w:p>
    <w:p w:rsidR="00557881" w:rsidRPr="001458C7" w:rsidRDefault="00557881" w:rsidP="00557881">
      <w:pPr>
        <w:spacing w:before="0" w:after="0" w:line="360" w:lineRule="auto"/>
        <w:ind w:left="696" w:firstLine="7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д) 100 – номер абонента;</w:t>
      </w:r>
    </w:p>
    <w:p w:rsidR="00557881" w:rsidRPr="001458C7" w:rsidRDefault="00557881" w:rsidP="00557881">
      <w:pPr>
        <w:spacing w:before="0" w:after="0" w:line="360" w:lineRule="auto"/>
        <w:ind w:left="696" w:firstLine="7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е) 101 – буквенно-цифровой код (коды согласно [5] с </w:t>
      </w:r>
    </w:p>
    <w:p w:rsidR="00557881" w:rsidRPr="001458C7" w:rsidRDefault="00557881" w:rsidP="00557881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7-битной кодировкой по умолчанию);</w:t>
      </w:r>
    </w:p>
    <w:p w:rsidR="00557881" w:rsidRPr="001458C7" w:rsidRDefault="00557881" w:rsidP="00557881">
      <w:pPr>
        <w:spacing w:before="0" w:after="0" w:line="360" w:lineRule="auto"/>
        <w:ind w:left="696" w:firstLine="7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ж) 110 – укороченный;</w:t>
      </w:r>
    </w:p>
    <w:p w:rsidR="00557881" w:rsidRPr="001458C7" w:rsidRDefault="00557881" w:rsidP="00557881">
      <w:pPr>
        <w:spacing w:before="0" w:after="0" w:line="360" w:lineRule="auto"/>
        <w:ind w:left="696" w:firstLine="74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и) 111 – зарезервировано.</w:t>
      </w:r>
    </w:p>
    <w:p w:rsidR="00557881" w:rsidRPr="001458C7" w:rsidRDefault="00557881" w:rsidP="00557881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</w:rPr>
        <w:t>- </w:t>
      </w:r>
      <w:r w:rsidRPr="001458C7">
        <w:rPr>
          <w:rFonts w:ascii="Times New Roman" w:hAnsi="Times New Roman"/>
          <w:sz w:val="28"/>
          <w:szCs w:val="28"/>
          <w:lang w:val="en-US"/>
        </w:rPr>
        <w:t>NPI</w:t>
      </w:r>
      <w:r w:rsidRPr="001458C7">
        <w:rPr>
          <w:rFonts w:ascii="Times New Roman" w:hAnsi="Times New Roman"/>
          <w:sz w:val="28"/>
          <w:szCs w:val="28"/>
        </w:rPr>
        <w:t xml:space="preserve"> (</w:t>
      </w:r>
      <w:r w:rsidRPr="001458C7">
        <w:rPr>
          <w:rFonts w:ascii="Times New Roman" w:hAnsi="Times New Roman"/>
          <w:sz w:val="28"/>
          <w:szCs w:val="28"/>
          <w:lang w:val="en-US"/>
        </w:rPr>
        <w:t>NumericPlanIdentification</w:t>
      </w:r>
      <w:r w:rsidRPr="001458C7">
        <w:rPr>
          <w:rFonts w:ascii="Times New Roman" w:hAnsi="Times New Roman"/>
          <w:sz w:val="28"/>
          <w:szCs w:val="28"/>
        </w:rPr>
        <w:t xml:space="preserve">) - тип плана нумерации (применимо для значений поля </w:t>
      </w:r>
      <w:r w:rsidRPr="001458C7">
        <w:rPr>
          <w:rFonts w:ascii="Times New Roman" w:hAnsi="Times New Roman"/>
          <w:sz w:val="28"/>
          <w:szCs w:val="28"/>
          <w:lang w:val="en-US"/>
        </w:rPr>
        <w:t>TON</w:t>
      </w:r>
      <w:r w:rsidRPr="001458C7">
        <w:rPr>
          <w:rFonts w:ascii="Times New Roman" w:hAnsi="Times New Roman"/>
          <w:sz w:val="28"/>
          <w:szCs w:val="28"/>
        </w:rPr>
        <w:t xml:space="preserve">- 000,001,010). </w:t>
      </w:r>
      <w:r w:rsidRPr="001458C7">
        <w:rPr>
          <w:rFonts w:ascii="Times New Roman" w:hAnsi="Times New Roman"/>
          <w:sz w:val="28"/>
          <w:szCs w:val="28"/>
          <w:lang w:val="en-US"/>
        </w:rPr>
        <w:t>NPI</w:t>
      </w:r>
      <w:r w:rsidRPr="001458C7">
        <w:rPr>
          <w:rFonts w:ascii="Times New Roman" w:hAnsi="Times New Roman"/>
          <w:sz w:val="28"/>
          <w:szCs w:val="28"/>
        </w:rPr>
        <w:t xml:space="preserve"> может принимать следующие значения:</w:t>
      </w:r>
    </w:p>
    <w:p w:rsidR="00557881" w:rsidRPr="001458C7" w:rsidRDefault="00557881" w:rsidP="00557881">
      <w:pPr>
        <w:spacing w:before="0" w:after="0" w:line="360" w:lineRule="auto"/>
        <w:ind w:left="708" w:firstLine="6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а) 0000 – неизвестный;</w:t>
      </w:r>
    </w:p>
    <w:p w:rsidR="00557881" w:rsidRPr="001458C7" w:rsidRDefault="00557881" w:rsidP="00557881">
      <w:pPr>
        <w:spacing w:before="0" w:after="0" w:line="360" w:lineRule="auto"/>
        <w:ind w:left="696" w:firstLine="6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б) 0001 – план нумерации ISDN телефонии;</w:t>
      </w:r>
    </w:p>
    <w:p w:rsidR="00557881" w:rsidRPr="001458C7" w:rsidRDefault="00557881" w:rsidP="00557881">
      <w:pPr>
        <w:spacing w:before="0" w:after="0" w:line="360" w:lineRule="auto"/>
        <w:ind w:left="696" w:firstLine="6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в) 0011 – план нумерации при передаче данных;</w:t>
      </w:r>
    </w:p>
    <w:p w:rsidR="00557881" w:rsidRPr="001458C7" w:rsidRDefault="00557881" w:rsidP="00557881">
      <w:pPr>
        <w:spacing w:before="0" w:after="0" w:line="360" w:lineRule="auto"/>
        <w:ind w:left="696" w:firstLine="6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г) 0100 – телеграф;</w:t>
      </w:r>
    </w:p>
    <w:p w:rsidR="00557881" w:rsidRPr="001458C7" w:rsidRDefault="00557881" w:rsidP="00557881">
      <w:pPr>
        <w:spacing w:before="0" w:after="0" w:line="360" w:lineRule="auto"/>
        <w:ind w:left="696" w:firstLine="6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д) 1000 – национальный;</w:t>
      </w:r>
    </w:p>
    <w:p w:rsidR="00557881" w:rsidRPr="001458C7" w:rsidRDefault="00557881" w:rsidP="00557881">
      <w:pPr>
        <w:spacing w:before="0" w:after="0" w:line="360" w:lineRule="auto"/>
        <w:ind w:left="708" w:firstLine="6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е) 1001 – частный;</w:t>
      </w:r>
    </w:p>
    <w:p w:rsidR="00557881" w:rsidRPr="001458C7" w:rsidRDefault="00557881" w:rsidP="00557881">
      <w:pPr>
        <w:spacing w:before="0" w:after="0" w:line="360" w:lineRule="auto"/>
        <w:ind w:left="696" w:firstLine="6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ж) 1111 – зарезервировано.</w:t>
      </w:r>
    </w:p>
    <w:p w:rsidR="00557881" w:rsidRDefault="00557881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Поле опциональное и наличие его зависит от значения параметра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AL</w:t>
      </w:r>
      <w:r w:rsidRPr="001458C7">
        <w:rPr>
          <w:rFonts w:ascii="Times New Roman" w:hAnsi="Times New Roman"/>
          <w:sz w:val="28"/>
          <w:szCs w:val="28"/>
        </w:rPr>
        <w:t xml:space="preserve"> (если значение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AL</w:t>
      </w:r>
      <w:r w:rsidRPr="001458C7">
        <w:rPr>
          <w:rFonts w:ascii="Times New Roman" w:hAnsi="Times New Roman"/>
          <w:sz w:val="28"/>
          <w:szCs w:val="28"/>
        </w:rPr>
        <w:t xml:space="preserve"> больше 0, то данное поле присутствует);</w:t>
      </w: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</w:t>
      </w:r>
      <w:r w:rsidRPr="001458C7">
        <w:rPr>
          <w:rFonts w:ascii="Times New Roman" w:hAnsi="Times New Roman"/>
          <w:sz w:val="28"/>
          <w:szCs w:val="28"/>
        </w:rPr>
        <w:tab/>
        <w:t xml:space="preserve">– адрес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. Каждая десятичная цифра номера представлена в виде четырех бит (младшие 4 бита – цифра более старшего разряда, старшие 4 бита – цифра меньшего разряда), при этом, если число цифр в номер</w:t>
      </w:r>
      <w:r w:rsidR="00557881">
        <w:rPr>
          <w:rFonts w:ascii="Times New Roman" w:hAnsi="Times New Roman"/>
          <w:sz w:val="28"/>
          <w:szCs w:val="28"/>
        </w:rPr>
        <w:t>е</w:t>
      </w:r>
      <w:r w:rsidRPr="001458C7">
        <w:rPr>
          <w:rFonts w:ascii="Times New Roman" w:hAnsi="Times New Roman"/>
          <w:sz w:val="28"/>
          <w:szCs w:val="28"/>
        </w:rPr>
        <w:t xml:space="preserve"> нечетное, то в битах с 4 по 7 последнего байта номера устанавливается значение 0х</w:t>
      </w:r>
      <w:r w:rsidRPr="001458C7">
        <w:rPr>
          <w:rFonts w:ascii="Times New Roman" w:hAnsi="Times New Roman"/>
          <w:sz w:val="28"/>
          <w:szCs w:val="28"/>
          <w:lang w:val="en-US"/>
        </w:rPr>
        <w:t>F</w:t>
      </w:r>
      <w:r w:rsidRPr="001458C7">
        <w:rPr>
          <w:rFonts w:ascii="Times New Roman" w:hAnsi="Times New Roman"/>
          <w:sz w:val="28"/>
          <w:szCs w:val="28"/>
        </w:rPr>
        <w:t xml:space="preserve"> (1111</w:t>
      </w:r>
      <w:r w:rsidRPr="001458C7">
        <w:rPr>
          <w:rFonts w:ascii="Times New Roman" w:hAnsi="Times New Roman"/>
          <w:sz w:val="28"/>
          <w:szCs w:val="28"/>
          <w:lang w:val="en-US"/>
        </w:rPr>
        <w:t>b</w:t>
      </w:r>
      <w:r w:rsidRPr="001458C7">
        <w:rPr>
          <w:rFonts w:ascii="Times New Roman" w:hAnsi="Times New Roman"/>
          <w:sz w:val="28"/>
          <w:szCs w:val="28"/>
        </w:rPr>
        <w:t xml:space="preserve">). Данный параметр опциональный и его наличие зависит от значения параметра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AL</w:t>
      </w:r>
      <w:r w:rsidRPr="001458C7">
        <w:rPr>
          <w:rFonts w:ascii="Times New Roman" w:hAnsi="Times New Roman"/>
          <w:sz w:val="28"/>
          <w:szCs w:val="28"/>
        </w:rPr>
        <w:t xml:space="preserve">. В случае отсутствия параметра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</w:t>
      </w:r>
      <w:r w:rsidRPr="001458C7">
        <w:rPr>
          <w:rFonts w:ascii="Times New Roman" w:hAnsi="Times New Roman"/>
          <w:sz w:val="28"/>
          <w:szCs w:val="28"/>
        </w:rPr>
        <w:t xml:space="preserve">, используется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 xml:space="preserve"> из </w:t>
      </w:r>
      <w:r w:rsidRPr="001458C7">
        <w:rPr>
          <w:rFonts w:ascii="Times New Roman" w:hAnsi="Times New Roman"/>
          <w:sz w:val="28"/>
          <w:szCs w:val="28"/>
          <w:lang w:val="en-US"/>
        </w:rPr>
        <w:t>SIM</w:t>
      </w:r>
      <w:r w:rsidR="00557881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>карты;</w:t>
      </w: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MTI</w:t>
      </w:r>
      <w:r w:rsidRPr="001458C7">
        <w:rPr>
          <w:rFonts w:ascii="Times New Roman" w:hAnsi="Times New Roman"/>
          <w:sz w:val="28"/>
          <w:szCs w:val="28"/>
        </w:rPr>
        <w:tab/>
        <w:t>– (</w:t>
      </w:r>
      <w:r w:rsidRPr="001458C7">
        <w:rPr>
          <w:rFonts w:ascii="Times New Roman" w:hAnsi="Times New Roman"/>
          <w:sz w:val="28"/>
          <w:szCs w:val="28"/>
          <w:lang w:val="en-US"/>
        </w:rPr>
        <w:t>Message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Type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Indicator</w:t>
      </w:r>
      <w:r w:rsidRPr="001458C7">
        <w:rPr>
          <w:rFonts w:ascii="Times New Roman" w:hAnsi="Times New Roman"/>
          <w:sz w:val="28"/>
          <w:szCs w:val="28"/>
        </w:rPr>
        <w:t>) тип сообщения (должен содержать бинарное значение 01);</w:t>
      </w:r>
    </w:p>
    <w:p w:rsidR="00E56D72" w:rsidRPr="001458C7" w:rsidRDefault="00E56D72" w:rsidP="004A389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RD</w:t>
      </w:r>
      <w:r w:rsidRPr="001458C7">
        <w:rPr>
          <w:rFonts w:ascii="Times New Roman" w:hAnsi="Times New Roman"/>
          <w:sz w:val="28"/>
          <w:szCs w:val="28"/>
        </w:rPr>
        <w:tab/>
        <w:t>– (</w:t>
      </w:r>
      <w:r w:rsidRPr="001458C7">
        <w:rPr>
          <w:rFonts w:ascii="Times New Roman" w:hAnsi="Times New Roman"/>
          <w:sz w:val="28"/>
          <w:szCs w:val="28"/>
          <w:lang w:val="en-US"/>
        </w:rPr>
        <w:t>Reject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Duplicates</w:t>
      </w:r>
      <w:r w:rsidRPr="001458C7">
        <w:rPr>
          <w:rFonts w:ascii="Times New Roman" w:hAnsi="Times New Roman"/>
          <w:sz w:val="28"/>
          <w:szCs w:val="28"/>
        </w:rPr>
        <w:t xml:space="preserve">) поле определяет, необходимо ли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 xml:space="preserve"> принимать данное сообщение на обработку, если существует предыдущее </w:t>
      </w:r>
      <w:r w:rsidRPr="001458C7">
        <w:rPr>
          <w:rFonts w:ascii="Times New Roman" w:hAnsi="Times New Roman"/>
          <w:sz w:val="28"/>
          <w:szCs w:val="28"/>
        </w:rPr>
        <w:lastRenderedPageBreak/>
        <w:t xml:space="preserve">необработанное отправленное с данного номера сообщение, которое имеет такое же значение поля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MR</w:t>
      </w:r>
      <w:r w:rsidRPr="001458C7">
        <w:rPr>
          <w:rFonts w:ascii="Times New Roman" w:hAnsi="Times New Roman"/>
          <w:sz w:val="28"/>
          <w:szCs w:val="28"/>
        </w:rPr>
        <w:t xml:space="preserve"> и такой же номер получателя в поле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</w:t>
      </w:r>
      <w:r w:rsidRPr="001458C7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TP_VPF</w:t>
      </w:r>
      <w:r w:rsidRPr="001458C7">
        <w:rPr>
          <w:rFonts w:ascii="Times New Roman" w:hAnsi="Times New Roman"/>
          <w:sz w:val="28"/>
          <w:szCs w:val="28"/>
          <w:lang w:val="en-US"/>
        </w:rPr>
        <w:tab/>
        <w:t xml:space="preserve">– (Validity Period Format) </w:t>
      </w:r>
      <w:r w:rsidRPr="001458C7">
        <w:rPr>
          <w:rFonts w:ascii="Times New Roman" w:hAnsi="Times New Roman"/>
          <w:sz w:val="28"/>
          <w:szCs w:val="28"/>
        </w:rPr>
        <w:t>формат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параметра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TP_VP. </w:t>
      </w:r>
      <w:r w:rsidRPr="001458C7">
        <w:rPr>
          <w:rFonts w:ascii="Times New Roman" w:hAnsi="Times New Roman"/>
          <w:sz w:val="28"/>
          <w:szCs w:val="28"/>
        </w:rPr>
        <w:t>Возможные значения поля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VPF</w:t>
      </w:r>
      <w:r w:rsidRPr="001458C7">
        <w:rPr>
          <w:rFonts w:ascii="Times New Roman" w:hAnsi="Times New Roman"/>
          <w:sz w:val="28"/>
          <w:szCs w:val="28"/>
        </w:rPr>
        <w:t xml:space="preserve"> представлены в таблице </w:t>
      </w:r>
      <w:r w:rsidR="0037448A">
        <w:rPr>
          <w:rFonts w:ascii="Times New Roman" w:hAnsi="Times New Roman"/>
          <w:sz w:val="28"/>
          <w:szCs w:val="28"/>
        </w:rPr>
        <w:t>1</w:t>
      </w:r>
      <w:r w:rsidR="000A1039">
        <w:rPr>
          <w:rFonts w:ascii="Times New Roman" w:hAnsi="Times New Roman"/>
          <w:sz w:val="28"/>
          <w:szCs w:val="28"/>
        </w:rPr>
        <w:t>0</w:t>
      </w:r>
      <w:r w:rsidRPr="001458C7">
        <w:rPr>
          <w:rFonts w:ascii="Times New Roman" w:hAnsi="Times New Roman"/>
          <w:sz w:val="28"/>
          <w:szCs w:val="28"/>
        </w:rPr>
        <w:t>;</w:t>
      </w:r>
    </w:p>
    <w:p w:rsidR="0037448A" w:rsidRPr="001458C7" w:rsidRDefault="0037448A" w:rsidP="0037448A">
      <w:pPr>
        <w:spacing w:before="0" w:after="0" w:line="360" w:lineRule="auto"/>
        <w:ind w:left="2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 </w:t>
      </w:r>
      <w:r>
        <w:rPr>
          <w:rFonts w:ascii="Times New Roman" w:hAnsi="Times New Roman"/>
          <w:snapToGrid w:val="0"/>
          <w:spacing w:val="-6"/>
          <w:sz w:val="28"/>
          <w:szCs w:val="28"/>
        </w:rPr>
        <w:t>1</w:t>
      </w:r>
      <w:r w:rsidR="000A1039">
        <w:rPr>
          <w:rFonts w:ascii="Times New Roman" w:hAnsi="Times New Roman"/>
          <w:snapToGrid w:val="0"/>
          <w:spacing w:val="-6"/>
          <w:sz w:val="28"/>
          <w:szCs w:val="28"/>
        </w:rPr>
        <w:t>0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- Формат 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VP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в зависимости от значения 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VPF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8"/>
        <w:gridCol w:w="1725"/>
        <w:gridCol w:w="6038"/>
      </w:tblGrid>
      <w:tr w:rsidR="0037448A" w:rsidRPr="001458C7" w:rsidTr="000B6AEF">
        <w:trPr>
          <w:trHeight w:val="491"/>
          <w:jc w:val="center"/>
        </w:trPr>
        <w:tc>
          <w:tcPr>
            <w:tcW w:w="3223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Значение битов</w:t>
            </w:r>
          </w:p>
        </w:tc>
        <w:tc>
          <w:tcPr>
            <w:tcW w:w="603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37448A" w:rsidRPr="001458C7" w:rsidTr="000B6AEF">
        <w:trPr>
          <w:trHeight w:val="536"/>
          <w:jc w:val="center"/>
        </w:trPr>
        <w:tc>
          <w:tcPr>
            <w:tcW w:w="1498" w:type="dxa"/>
            <w:tcBorders>
              <w:top w:val="double" w:sz="4" w:space="0" w:color="auto"/>
            </w:tcBorders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725" w:type="dxa"/>
            <w:tcBorders>
              <w:top w:val="double" w:sz="4" w:space="0" w:color="auto"/>
            </w:tcBorders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038" w:type="dxa"/>
            <w:tcBorders>
              <w:top w:val="double" w:sz="4" w:space="0" w:color="auto"/>
            </w:tcBorders>
          </w:tcPr>
          <w:p w:rsidR="0037448A" w:rsidRPr="001458C7" w:rsidRDefault="0037448A" w:rsidP="000B6AE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Поле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TP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VP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не передается</w:t>
            </w:r>
          </w:p>
        </w:tc>
      </w:tr>
      <w:tr w:rsidR="0037448A" w:rsidRPr="001458C7" w:rsidTr="000B6AEF">
        <w:trPr>
          <w:trHeight w:val="518"/>
          <w:jc w:val="center"/>
        </w:trPr>
        <w:tc>
          <w:tcPr>
            <w:tcW w:w="1498" w:type="dxa"/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25" w:type="dxa"/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038" w:type="dxa"/>
          </w:tcPr>
          <w:p w:rsidR="0037448A" w:rsidRPr="001458C7" w:rsidRDefault="0037448A" w:rsidP="000B6AE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Поле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TP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VP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имеет формат «относительное время» и размер 1 байт</w:t>
            </w:r>
          </w:p>
        </w:tc>
      </w:tr>
      <w:tr w:rsidR="0037448A" w:rsidRPr="001458C7" w:rsidTr="000B6AEF">
        <w:trPr>
          <w:trHeight w:val="647"/>
          <w:jc w:val="center"/>
        </w:trPr>
        <w:tc>
          <w:tcPr>
            <w:tcW w:w="1498" w:type="dxa"/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725" w:type="dxa"/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038" w:type="dxa"/>
          </w:tcPr>
          <w:p w:rsidR="0037448A" w:rsidRPr="001458C7" w:rsidRDefault="0037448A" w:rsidP="000B6AE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Поле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TP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VP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имеет формат «расширенное время» и размер 7 байт</w:t>
            </w:r>
          </w:p>
        </w:tc>
      </w:tr>
      <w:tr w:rsidR="0037448A" w:rsidRPr="001458C7" w:rsidTr="000B6AEF">
        <w:trPr>
          <w:trHeight w:val="803"/>
          <w:jc w:val="center"/>
        </w:trPr>
        <w:tc>
          <w:tcPr>
            <w:tcW w:w="1498" w:type="dxa"/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25" w:type="dxa"/>
            <w:vAlign w:val="center"/>
          </w:tcPr>
          <w:p w:rsidR="0037448A" w:rsidRPr="001458C7" w:rsidRDefault="0037448A" w:rsidP="000B6AE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038" w:type="dxa"/>
          </w:tcPr>
          <w:p w:rsidR="0037448A" w:rsidRPr="001458C7" w:rsidRDefault="0037448A" w:rsidP="000B6AE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Поле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TP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VP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имеет формат «абсолютное время» и размер 7 байт</w:t>
            </w:r>
          </w:p>
        </w:tc>
      </w:tr>
    </w:tbl>
    <w:p w:rsidR="0037448A" w:rsidRDefault="0037448A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SRR</w:t>
      </w:r>
      <w:r w:rsidRPr="001458C7">
        <w:rPr>
          <w:rFonts w:ascii="Times New Roman" w:hAnsi="Times New Roman"/>
          <w:sz w:val="28"/>
          <w:szCs w:val="28"/>
        </w:rPr>
        <w:tab/>
        <w:t>– (</w:t>
      </w:r>
      <w:r w:rsidRPr="001458C7">
        <w:rPr>
          <w:rFonts w:ascii="Times New Roman" w:hAnsi="Times New Roman"/>
          <w:sz w:val="28"/>
          <w:szCs w:val="28"/>
          <w:lang w:val="en-US"/>
        </w:rPr>
        <w:t>Status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Report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Request</w:t>
      </w:r>
      <w:r w:rsidRPr="001458C7">
        <w:rPr>
          <w:rFonts w:ascii="Times New Roman" w:hAnsi="Times New Roman"/>
          <w:sz w:val="28"/>
          <w:szCs w:val="28"/>
        </w:rPr>
        <w:t xml:space="preserve">) Поле определяет необходимость отправки подтверждения со стороны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 xml:space="preserve"> на данное сообщение (если данный бит имеет значение 1, то требуется подтверждение);</w:t>
      </w: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UDHI</w:t>
      </w:r>
      <w:r w:rsidRPr="001458C7">
        <w:rPr>
          <w:rFonts w:ascii="Times New Roman" w:hAnsi="Times New Roman"/>
          <w:sz w:val="28"/>
          <w:szCs w:val="28"/>
        </w:rPr>
        <w:tab/>
        <w:t>– (</w:t>
      </w:r>
      <w:r w:rsidRPr="001458C7">
        <w:rPr>
          <w:rFonts w:ascii="Times New Roman" w:hAnsi="Times New Roman"/>
          <w:sz w:val="28"/>
          <w:szCs w:val="28"/>
          <w:lang w:val="en-US"/>
        </w:rPr>
        <w:t>User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Header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Indicator</w:t>
      </w:r>
      <w:r w:rsidRPr="001458C7">
        <w:rPr>
          <w:rFonts w:ascii="Times New Roman" w:hAnsi="Times New Roman"/>
          <w:sz w:val="28"/>
          <w:szCs w:val="28"/>
        </w:rPr>
        <w:t xml:space="preserve">)поле определяет, передается ли заголовок пользовательских данных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HEADER</w:t>
      </w:r>
      <w:r w:rsidRPr="001458C7">
        <w:rPr>
          <w:rFonts w:ascii="Times New Roman" w:hAnsi="Times New Roman"/>
          <w:sz w:val="28"/>
          <w:szCs w:val="28"/>
        </w:rPr>
        <w:t xml:space="preserve"> (если поле имеет значение 1, то заголовок присутствует);</w:t>
      </w: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RP</w:t>
      </w:r>
      <w:r w:rsidRPr="001458C7">
        <w:rPr>
          <w:rFonts w:ascii="Times New Roman" w:hAnsi="Times New Roman"/>
          <w:sz w:val="28"/>
          <w:szCs w:val="28"/>
        </w:rPr>
        <w:tab/>
        <w:t>– (</w:t>
      </w:r>
      <w:r w:rsidRPr="001458C7">
        <w:rPr>
          <w:rFonts w:ascii="Times New Roman" w:hAnsi="Times New Roman"/>
          <w:sz w:val="28"/>
          <w:szCs w:val="28"/>
          <w:lang w:val="en-US"/>
        </w:rPr>
        <w:t>Reply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Path</w:t>
      </w:r>
      <w:r w:rsidRPr="001458C7">
        <w:rPr>
          <w:rFonts w:ascii="Times New Roman" w:hAnsi="Times New Roman"/>
          <w:sz w:val="28"/>
          <w:szCs w:val="28"/>
        </w:rPr>
        <w:t xml:space="preserve">) поле определяет, присутствует ли поле </w:t>
      </w:r>
      <w:r w:rsidRPr="001458C7">
        <w:rPr>
          <w:rFonts w:ascii="Times New Roman" w:hAnsi="Times New Roman"/>
          <w:sz w:val="28"/>
          <w:szCs w:val="28"/>
          <w:lang w:val="en-US"/>
        </w:rPr>
        <w:t>RP</w:t>
      </w:r>
      <w:r w:rsidRPr="001458C7">
        <w:rPr>
          <w:rFonts w:ascii="Times New Roman" w:hAnsi="Times New Roman"/>
          <w:sz w:val="28"/>
          <w:szCs w:val="28"/>
        </w:rPr>
        <w:t xml:space="preserve"> в сообщении;</w:t>
      </w: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MR</w:t>
      </w:r>
      <w:r w:rsidRPr="001458C7">
        <w:rPr>
          <w:rFonts w:ascii="Times New Roman" w:hAnsi="Times New Roman"/>
          <w:sz w:val="28"/>
          <w:szCs w:val="28"/>
        </w:rPr>
        <w:tab/>
        <w:t>–</w:t>
      </w:r>
      <w:r w:rsidR="0037448A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идентификатор сообщения (должен увеличиваться на 1 при каждой отправке нового сообщения);</w:t>
      </w: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L</w:t>
      </w:r>
      <w:r w:rsidRPr="001458C7">
        <w:rPr>
          <w:rFonts w:ascii="Times New Roman" w:hAnsi="Times New Roman"/>
          <w:sz w:val="28"/>
          <w:szCs w:val="28"/>
        </w:rPr>
        <w:tab/>
        <w:t>–</w:t>
      </w:r>
      <w:r w:rsidR="0037448A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длина полезных данных адреса получателя в октетах;</w:t>
      </w:r>
    </w:p>
    <w:p w:rsidR="00E56D72" w:rsidRPr="001458C7" w:rsidRDefault="00E56D72" w:rsidP="005341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T</w:t>
      </w:r>
      <w:r w:rsidRPr="001458C7">
        <w:rPr>
          <w:rFonts w:ascii="Times New Roman" w:hAnsi="Times New Roman"/>
          <w:sz w:val="28"/>
          <w:szCs w:val="28"/>
        </w:rPr>
        <w:tab/>
        <w:t>–</w:t>
      </w:r>
      <w:r w:rsidR="0037448A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тип формата адреса получателя. Возможные значения параметров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T</w:t>
      </w:r>
      <w:r w:rsidRPr="001458C7">
        <w:rPr>
          <w:rFonts w:ascii="Times New Roman" w:hAnsi="Times New Roman"/>
          <w:sz w:val="28"/>
          <w:szCs w:val="28"/>
        </w:rPr>
        <w:t xml:space="preserve"> и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AT</w:t>
      </w:r>
      <w:r w:rsidRPr="001458C7">
        <w:rPr>
          <w:rFonts w:ascii="Times New Roman" w:hAnsi="Times New Roman"/>
          <w:sz w:val="28"/>
          <w:szCs w:val="28"/>
        </w:rPr>
        <w:t xml:space="preserve"> представлены в таблице </w:t>
      </w:r>
      <w:r w:rsidR="000A1039">
        <w:rPr>
          <w:rFonts w:ascii="Times New Roman" w:hAnsi="Times New Roman"/>
          <w:sz w:val="28"/>
          <w:szCs w:val="28"/>
        </w:rPr>
        <w:t>9</w:t>
      </w:r>
      <w:r w:rsidRPr="001458C7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E56D72" w:rsidP="002A323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</w:t>
      </w:r>
      <w:r w:rsidRPr="001458C7">
        <w:rPr>
          <w:rFonts w:ascii="Times New Roman" w:hAnsi="Times New Roman"/>
          <w:sz w:val="28"/>
          <w:szCs w:val="28"/>
        </w:rPr>
        <w:tab/>
        <w:t xml:space="preserve">– адрес получателя. Кодировка номера производится по тем же правилам, что и в параметре </w:t>
      </w:r>
      <w:r w:rsidRPr="001458C7">
        <w:rPr>
          <w:rFonts w:ascii="Times New Roman" w:hAnsi="Times New Roman"/>
          <w:sz w:val="28"/>
          <w:szCs w:val="28"/>
          <w:lang w:val="en-US"/>
        </w:rPr>
        <w:t>SMSC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</w:t>
      </w:r>
      <w:r w:rsidRPr="001458C7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E56D72" w:rsidP="002A323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PID</w:t>
      </w:r>
      <w:r w:rsidRPr="001458C7">
        <w:rPr>
          <w:rFonts w:ascii="Times New Roman" w:hAnsi="Times New Roman"/>
          <w:sz w:val="28"/>
          <w:szCs w:val="28"/>
        </w:rPr>
        <w:tab/>
        <w:t xml:space="preserve">– </w:t>
      </w:r>
      <w:r w:rsidR="0037448A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идентификатор протокола (должен содержать значение 00);</w:t>
      </w:r>
    </w:p>
    <w:p w:rsidR="00E56D72" w:rsidRPr="001458C7" w:rsidRDefault="00E56D72" w:rsidP="002A323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DCS</w:t>
      </w:r>
      <w:r w:rsidRPr="001458C7">
        <w:rPr>
          <w:rFonts w:ascii="Times New Roman" w:hAnsi="Times New Roman"/>
          <w:sz w:val="28"/>
          <w:szCs w:val="28"/>
        </w:rPr>
        <w:tab/>
        <w:t>– тип кодировки данных (должен содержать значение 0</w:t>
      </w:r>
      <w:r w:rsidRPr="001458C7">
        <w:rPr>
          <w:rFonts w:ascii="Times New Roman" w:hAnsi="Times New Roman"/>
          <w:sz w:val="28"/>
          <w:szCs w:val="28"/>
          <w:lang w:val="en-US"/>
        </w:rPr>
        <w:t>x</w:t>
      </w:r>
      <w:r w:rsidRPr="001458C7">
        <w:rPr>
          <w:rFonts w:ascii="Times New Roman" w:hAnsi="Times New Roman"/>
          <w:sz w:val="28"/>
          <w:szCs w:val="28"/>
        </w:rPr>
        <w:t>04, определяющий 8-битную кодировку сообщения, отсутствие компрессии);</w:t>
      </w:r>
    </w:p>
    <w:p w:rsidR="00E56D72" w:rsidRPr="001458C7" w:rsidRDefault="00E56D72" w:rsidP="002A323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VP</w:t>
      </w:r>
      <w:r w:rsidRPr="001458C7">
        <w:rPr>
          <w:rFonts w:ascii="Times New Roman" w:hAnsi="Times New Roman"/>
          <w:sz w:val="28"/>
          <w:szCs w:val="28"/>
        </w:rPr>
        <w:t xml:space="preserve"> – время актуальности данного сообщения. Формат данного поля опр</w:t>
      </w:r>
      <w:r w:rsidR="0037448A">
        <w:rPr>
          <w:rFonts w:ascii="Times New Roman" w:hAnsi="Times New Roman"/>
          <w:sz w:val="28"/>
          <w:szCs w:val="28"/>
        </w:rPr>
        <w:t>еделяется значением из таблицы 1</w:t>
      </w:r>
      <w:r w:rsidR="000A1039">
        <w:rPr>
          <w:rFonts w:ascii="Times New Roman" w:hAnsi="Times New Roman"/>
          <w:sz w:val="28"/>
          <w:szCs w:val="28"/>
        </w:rPr>
        <w:t>0</w:t>
      </w:r>
      <w:r w:rsidRPr="001458C7">
        <w:rPr>
          <w:rFonts w:ascii="Times New Roman" w:hAnsi="Times New Roman"/>
          <w:sz w:val="28"/>
          <w:szCs w:val="28"/>
        </w:rPr>
        <w:t xml:space="preserve">. Параметр является опциональным. Его наличие и размер зависят от значения поля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VPF</w:t>
      </w:r>
      <w:r w:rsidRPr="001458C7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E56D72" w:rsidP="002A323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UDL</w:t>
      </w:r>
      <w:r w:rsidRPr="001458C7">
        <w:rPr>
          <w:rFonts w:ascii="Times New Roman" w:hAnsi="Times New Roman"/>
          <w:sz w:val="28"/>
          <w:szCs w:val="28"/>
        </w:rPr>
        <w:t xml:space="preserve"> – длина данных сообщения из поля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DL</w:t>
      </w:r>
      <w:r w:rsidRPr="001458C7">
        <w:rPr>
          <w:rFonts w:ascii="Times New Roman" w:hAnsi="Times New Roman"/>
          <w:sz w:val="28"/>
          <w:szCs w:val="28"/>
        </w:rPr>
        <w:t>,</w:t>
      </w:r>
      <w:r w:rsidR="0037448A">
        <w:rPr>
          <w:rFonts w:ascii="Times New Roman" w:hAnsi="Times New Roman"/>
          <w:sz w:val="28"/>
          <w:szCs w:val="28"/>
        </w:rPr>
        <w:t xml:space="preserve"> в байтах для используемой 8-</w:t>
      </w:r>
      <w:r w:rsidRPr="001458C7">
        <w:rPr>
          <w:rFonts w:ascii="Times New Roman" w:hAnsi="Times New Roman"/>
          <w:sz w:val="28"/>
          <w:szCs w:val="28"/>
        </w:rPr>
        <w:t>битной кодировки;</w:t>
      </w:r>
    </w:p>
    <w:p w:rsidR="00E56D72" w:rsidRPr="001458C7" w:rsidRDefault="00E56D72" w:rsidP="002A323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</w:t>
      </w:r>
      <w:r w:rsidRPr="001458C7">
        <w:rPr>
          <w:rFonts w:ascii="Times New Roman" w:hAnsi="Times New Roman"/>
          <w:sz w:val="28"/>
          <w:szCs w:val="28"/>
        </w:rPr>
        <w:tab/>
        <w:t xml:space="preserve">– непосредственно передаваемые пользовательские данные. Формат данного поля в зависимости от значения поля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UDHI</w:t>
      </w:r>
      <w:r w:rsidRPr="001458C7">
        <w:rPr>
          <w:rFonts w:ascii="Times New Roman" w:hAnsi="Times New Roman"/>
          <w:sz w:val="28"/>
          <w:szCs w:val="28"/>
        </w:rPr>
        <w:t xml:space="preserve"> представлен в таблице 1</w:t>
      </w:r>
      <w:r w:rsidR="000A1039">
        <w:rPr>
          <w:rFonts w:ascii="Times New Roman" w:hAnsi="Times New Roman"/>
          <w:sz w:val="28"/>
          <w:szCs w:val="28"/>
        </w:rPr>
        <w:t>1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4534A0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Т а б л и ц а 1</w:t>
      </w:r>
      <w:r w:rsidR="000A1039">
        <w:rPr>
          <w:rFonts w:ascii="Times New Roman" w:hAnsi="Times New Roman"/>
          <w:snapToGrid w:val="0"/>
          <w:spacing w:val="-6"/>
          <w:sz w:val="28"/>
          <w:szCs w:val="28"/>
        </w:rPr>
        <w:t>1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- Формат 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UD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0"/>
        <w:gridCol w:w="916"/>
        <w:gridCol w:w="870"/>
        <w:gridCol w:w="892"/>
        <w:gridCol w:w="848"/>
        <w:gridCol w:w="870"/>
        <w:gridCol w:w="870"/>
        <w:gridCol w:w="870"/>
        <w:gridCol w:w="729"/>
        <w:gridCol w:w="1310"/>
      </w:tblGrid>
      <w:tr w:rsidR="00E56D72" w:rsidRPr="001458C7" w:rsidTr="004534A0">
        <w:trPr>
          <w:trHeight w:val="747"/>
          <w:tblHeader/>
          <w:jc w:val="center"/>
        </w:trPr>
        <w:tc>
          <w:tcPr>
            <w:tcW w:w="109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916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84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2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3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4534A0">
        <w:trPr>
          <w:trHeight w:val="480"/>
          <w:jc w:val="center"/>
        </w:trPr>
        <w:tc>
          <w:tcPr>
            <w:tcW w:w="7226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LUDH (Length of User Data Header)</w:t>
            </w:r>
          </w:p>
        </w:tc>
        <w:tc>
          <w:tcPr>
            <w:tcW w:w="72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4534A0">
        <w:trPr>
          <w:trHeight w:val="435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IEI «A» (Information-Element-Identifier «A»)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4534A0">
        <w:trPr>
          <w:trHeight w:val="375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LIE «A» (Length of Information-Element «A»)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4534A0">
        <w:trPr>
          <w:trHeight w:val="195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IED «A» (Information-Element-Data of «A»)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1 …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E56D72" w:rsidRPr="001458C7" w:rsidTr="004534A0">
        <w:trPr>
          <w:trHeight w:val="315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IEI «B» (Information-Element-Identifier «B»)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4534A0">
        <w:trPr>
          <w:trHeight w:val="443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LIE «B» (Length of Information-Element «B»)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4534A0">
        <w:trPr>
          <w:trHeight w:val="345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IED «B» (Information-Element-Data of «B»)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1 …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E56D72" w:rsidRPr="001458C7" w:rsidTr="004534A0">
        <w:trPr>
          <w:trHeight w:val="225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IEI «N» (Information-Element-Identifier «N»)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4534A0">
        <w:trPr>
          <w:trHeight w:val="300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LIE «N» (Length of Information-Element «N»)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4534A0">
        <w:trPr>
          <w:trHeight w:val="334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IED «N» (Information-Element-Data of «N»)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1 …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E56D72" w:rsidRPr="001458C7" w:rsidTr="004534A0">
        <w:trPr>
          <w:trHeight w:val="570"/>
          <w:jc w:val="center"/>
        </w:trPr>
        <w:tc>
          <w:tcPr>
            <w:tcW w:w="7226" w:type="dxa"/>
            <w:gridSpan w:val="8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UD (User Data)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310" w:type="dxa"/>
            <w:vAlign w:val="center"/>
          </w:tcPr>
          <w:p w:rsidR="00E56D72" w:rsidRPr="001458C7" w:rsidRDefault="00E56D72" w:rsidP="004534A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1…140</w:t>
            </w:r>
          </w:p>
        </w:tc>
      </w:tr>
    </w:tbl>
    <w:p w:rsidR="00E56D72" w:rsidRDefault="00E56D72" w:rsidP="004E1DCA">
      <w:pPr>
        <w:spacing w:before="0"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7448A" w:rsidRDefault="0037448A" w:rsidP="004E1DCA">
      <w:pPr>
        <w:spacing w:before="0"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7448A" w:rsidRDefault="0037448A" w:rsidP="004E1DCA">
      <w:pPr>
        <w:spacing w:before="0"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7448A" w:rsidRPr="001458C7" w:rsidRDefault="0037448A" w:rsidP="004E1DCA">
      <w:pPr>
        <w:spacing w:before="0"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F0B7B" w:rsidRPr="001458C7" w:rsidRDefault="001F0B7B" w:rsidP="004E1DCA">
      <w:pPr>
        <w:spacing w:before="0"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56D72" w:rsidRPr="001458C7" w:rsidRDefault="00E56D72" w:rsidP="004E1DCA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Параметры поля TP_UD, приведенные в таблице 1</w:t>
      </w:r>
      <w:r w:rsidR="000A1039">
        <w:rPr>
          <w:rFonts w:ascii="Times New Roman" w:hAnsi="Times New Roman"/>
          <w:sz w:val="28"/>
          <w:szCs w:val="28"/>
        </w:rPr>
        <w:t>1</w:t>
      </w:r>
      <w:r w:rsidRPr="001458C7">
        <w:rPr>
          <w:rFonts w:ascii="Times New Roman" w:hAnsi="Times New Roman"/>
          <w:sz w:val="28"/>
          <w:szCs w:val="28"/>
        </w:rPr>
        <w:t>, имеют следующ</w:t>
      </w:r>
      <w:r w:rsidR="0037448A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 w:rsidR="0037448A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4E1DCA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4"/>
          <w:szCs w:val="24"/>
        </w:rPr>
        <w:t>-</w:t>
      </w:r>
      <w:r w:rsidR="0037448A">
        <w:rPr>
          <w:rFonts w:ascii="Times New Roman" w:hAnsi="Times New Roman"/>
          <w:sz w:val="24"/>
          <w:szCs w:val="24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LUDH</w:t>
      </w:r>
      <w:r w:rsidRPr="001458C7">
        <w:rPr>
          <w:rFonts w:ascii="Times New Roman" w:hAnsi="Times New Roman"/>
          <w:sz w:val="28"/>
          <w:szCs w:val="28"/>
        </w:rPr>
        <w:t xml:space="preserve"> – длина заголовка пользовательских данных в байтах без учета размера данного поля;</w:t>
      </w:r>
    </w:p>
    <w:p w:rsidR="00E56D72" w:rsidRPr="001458C7" w:rsidRDefault="00E56D72" w:rsidP="004E1DCA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4"/>
          <w:szCs w:val="24"/>
        </w:rPr>
        <w:t>-</w:t>
      </w:r>
      <w:r w:rsidR="0037448A">
        <w:rPr>
          <w:rFonts w:ascii="Times New Roman" w:hAnsi="Times New Roman"/>
          <w:sz w:val="24"/>
          <w:szCs w:val="24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pt-BR"/>
        </w:rPr>
        <w:t>IEI</w:t>
      </w:r>
      <w:r w:rsidRPr="001458C7">
        <w:rPr>
          <w:rFonts w:ascii="Times New Roman" w:hAnsi="Times New Roman"/>
          <w:sz w:val="28"/>
          <w:szCs w:val="28"/>
        </w:rPr>
        <w:t xml:space="preserve"> «</w:t>
      </w:r>
      <w:r w:rsidRPr="001458C7">
        <w:rPr>
          <w:rFonts w:ascii="Times New Roman" w:hAnsi="Times New Roman"/>
          <w:sz w:val="28"/>
          <w:szCs w:val="28"/>
          <w:lang w:val="pt-BR"/>
        </w:rPr>
        <w:t>A</w:t>
      </w:r>
      <w:r w:rsidRPr="001458C7">
        <w:rPr>
          <w:rFonts w:ascii="Times New Roman" w:hAnsi="Times New Roman"/>
          <w:sz w:val="28"/>
          <w:szCs w:val="28"/>
        </w:rPr>
        <w:t xml:space="preserve">», </w:t>
      </w:r>
      <w:r w:rsidRPr="001458C7">
        <w:rPr>
          <w:rFonts w:ascii="Times New Roman" w:hAnsi="Times New Roman"/>
          <w:sz w:val="28"/>
          <w:szCs w:val="28"/>
          <w:lang w:val="pt-BR"/>
        </w:rPr>
        <w:t>IEI</w:t>
      </w:r>
      <w:r w:rsidRPr="001458C7">
        <w:rPr>
          <w:rFonts w:ascii="Times New Roman" w:hAnsi="Times New Roman"/>
          <w:sz w:val="28"/>
          <w:szCs w:val="28"/>
        </w:rPr>
        <w:t xml:space="preserve"> «</w:t>
      </w:r>
      <w:r w:rsidRPr="001458C7">
        <w:rPr>
          <w:rFonts w:ascii="Times New Roman" w:hAnsi="Times New Roman"/>
          <w:sz w:val="28"/>
          <w:szCs w:val="28"/>
          <w:lang w:val="pt-BR"/>
        </w:rPr>
        <w:t>B</w:t>
      </w:r>
      <w:r w:rsidRPr="001458C7">
        <w:rPr>
          <w:rFonts w:ascii="Times New Roman" w:hAnsi="Times New Roman"/>
          <w:sz w:val="28"/>
          <w:szCs w:val="28"/>
        </w:rPr>
        <w:t xml:space="preserve">» , </w:t>
      </w:r>
      <w:r w:rsidRPr="001458C7">
        <w:rPr>
          <w:rFonts w:ascii="Times New Roman" w:hAnsi="Times New Roman"/>
          <w:sz w:val="28"/>
          <w:szCs w:val="28"/>
          <w:lang w:val="pt-BR"/>
        </w:rPr>
        <w:t>IEI</w:t>
      </w:r>
      <w:r w:rsidRPr="001458C7">
        <w:rPr>
          <w:rFonts w:ascii="Times New Roman" w:hAnsi="Times New Roman"/>
          <w:sz w:val="28"/>
          <w:szCs w:val="28"/>
        </w:rPr>
        <w:t xml:space="preserve"> «</w:t>
      </w:r>
      <w:r w:rsidRPr="001458C7">
        <w:rPr>
          <w:rFonts w:ascii="Times New Roman" w:hAnsi="Times New Roman"/>
          <w:sz w:val="28"/>
          <w:szCs w:val="28"/>
          <w:lang w:val="pt-BR"/>
        </w:rPr>
        <w:t>N</w:t>
      </w:r>
      <w:r w:rsidRPr="001458C7">
        <w:rPr>
          <w:rFonts w:ascii="Times New Roman" w:hAnsi="Times New Roman"/>
          <w:sz w:val="28"/>
          <w:szCs w:val="28"/>
        </w:rPr>
        <w:t xml:space="preserve">» </w:t>
      </w:r>
      <w:r w:rsidR="0037448A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идентификатор информационного элемента «</w:t>
      </w:r>
      <w:r w:rsidRPr="001458C7">
        <w:rPr>
          <w:rFonts w:ascii="Times New Roman" w:hAnsi="Times New Roman"/>
          <w:sz w:val="28"/>
          <w:szCs w:val="28"/>
          <w:lang w:val="en-US"/>
        </w:rPr>
        <w:t>A</w:t>
      </w:r>
      <w:r w:rsidRPr="001458C7">
        <w:rPr>
          <w:rFonts w:ascii="Times New Roman" w:hAnsi="Times New Roman"/>
          <w:sz w:val="28"/>
          <w:szCs w:val="28"/>
        </w:rPr>
        <w:t>», «</w:t>
      </w:r>
      <w:r w:rsidRPr="001458C7">
        <w:rPr>
          <w:rFonts w:ascii="Times New Roman" w:hAnsi="Times New Roman"/>
          <w:sz w:val="28"/>
          <w:szCs w:val="28"/>
          <w:lang w:val="pt-BR"/>
        </w:rPr>
        <w:t>B</w:t>
      </w:r>
      <w:r w:rsidRPr="001458C7">
        <w:rPr>
          <w:rFonts w:ascii="Times New Roman" w:hAnsi="Times New Roman"/>
          <w:sz w:val="28"/>
          <w:szCs w:val="28"/>
        </w:rPr>
        <w:t>» и «</w:t>
      </w:r>
      <w:r w:rsidRPr="001458C7">
        <w:rPr>
          <w:rFonts w:ascii="Times New Roman" w:hAnsi="Times New Roman"/>
          <w:sz w:val="28"/>
          <w:szCs w:val="28"/>
          <w:lang w:val="pt-BR"/>
        </w:rPr>
        <w:t>N</w:t>
      </w:r>
      <w:r w:rsidRPr="001458C7">
        <w:rPr>
          <w:rFonts w:ascii="Times New Roman" w:hAnsi="Times New Roman"/>
          <w:sz w:val="28"/>
          <w:szCs w:val="28"/>
        </w:rPr>
        <w:t>» соответственно, который определяет тип информационного элемента и может принимать следующие значения (в шестнадцатеричной системе):</w:t>
      </w:r>
    </w:p>
    <w:p w:rsidR="00E56D72" w:rsidRPr="001458C7" w:rsidRDefault="00E56D72" w:rsidP="00C96A1F">
      <w:pPr>
        <w:spacing w:before="0" w:after="0" w:line="360" w:lineRule="auto"/>
        <w:ind w:left="426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 00 </w:t>
      </w:r>
      <w:r w:rsidR="0037448A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часть конкатенируемого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SMS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сообщения;</w:t>
      </w:r>
    </w:p>
    <w:p w:rsidR="00E56D72" w:rsidRPr="001458C7" w:rsidRDefault="00E56D72" w:rsidP="004C0E43">
      <w:pPr>
        <w:spacing w:before="0" w:after="0" w:line="360" w:lineRule="auto"/>
        <w:ind w:firstLine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 01 </w:t>
      </w:r>
      <w:r w:rsidR="0037448A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индикатор специального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SMS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сообщения;</w:t>
      </w:r>
    </w:p>
    <w:p w:rsidR="00E56D72" w:rsidRPr="001458C7" w:rsidRDefault="00E56D72" w:rsidP="004C0E43">
      <w:pPr>
        <w:spacing w:before="0" w:after="0" w:line="360" w:lineRule="auto"/>
        <w:ind w:firstLine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в) 02 – зарезервировано;</w:t>
      </w:r>
    </w:p>
    <w:p w:rsidR="00E56D72" w:rsidRPr="001458C7" w:rsidRDefault="00E56D72" w:rsidP="004C0E43">
      <w:pPr>
        <w:spacing w:before="0" w:after="0" w:line="360" w:lineRule="auto"/>
        <w:ind w:firstLine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г) 03 </w:t>
      </w:r>
      <w:r w:rsidR="0037448A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не используется;</w:t>
      </w:r>
    </w:p>
    <w:p w:rsidR="00E56D72" w:rsidRPr="001458C7" w:rsidRDefault="00E56D72" w:rsidP="004C0E43">
      <w:pPr>
        <w:spacing w:before="0" w:after="0" w:line="360" w:lineRule="auto"/>
        <w:ind w:firstLine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д) 04 – </w:t>
      </w:r>
      <w:smartTag w:uri="urn:schemas-microsoft-com:office:smarttags" w:element="metricconverter">
        <w:smartTagPr>
          <w:attr w:name="ProductID" w:val="7F"/>
        </w:smartTagPr>
        <w:r w:rsidRPr="001458C7">
          <w:rPr>
            <w:rFonts w:ascii="Times New Roman" w:hAnsi="Times New Roman"/>
            <w:sz w:val="28"/>
            <w:szCs w:val="28"/>
            <w:lang w:eastAsia="ru-RU"/>
          </w:rPr>
          <w:t>7</w:t>
        </w:r>
        <w:r w:rsidRPr="001458C7">
          <w:rPr>
            <w:rFonts w:ascii="Times New Roman" w:hAnsi="Times New Roman"/>
            <w:sz w:val="28"/>
            <w:szCs w:val="28"/>
            <w:lang w:val="en-US" w:eastAsia="ru-RU"/>
          </w:rPr>
          <w:t>F</w:t>
        </w:r>
      </w:smartTag>
      <w:r w:rsidR="0037448A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зарезервировано;</w:t>
      </w:r>
    </w:p>
    <w:p w:rsidR="00E56D72" w:rsidRPr="001458C7" w:rsidRDefault="00E56D72" w:rsidP="004C0E43">
      <w:pPr>
        <w:spacing w:before="0" w:after="0" w:line="360" w:lineRule="auto"/>
        <w:ind w:firstLine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е) 80 – </w:t>
      </w:r>
      <w:smartTag w:uri="urn:schemas-microsoft-com:office:smarttags" w:element="metricconverter">
        <w:smartTagPr>
          <w:attr w:name="ProductID" w:val="9F"/>
        </w:smartTagPr>
        <w:r w:rsidRPr="001458C7">
          <w:rPr>
            <w:rFonts w:ascii="Times New Roman" w:hAnsi="Times New Roman"/>
            <w:sz w:val="28"/>
            <w:szCs w:val="28"/>
            <w:lang w:eastAsia="ru-RU"/>
          </w:rPr>
          <w:t>9</w:t>
        </w:r>
        <w:r w:rsidRPr="001458C7">
          <w:rPr>
            <w:rFonts w:ascii="Times New Roman" w:hAnsi="Times New Roman"/>
            <w:sz w:val="28"/>
            <w:szCs w:val="28"/>
            <w:lang w:val="en-US" w:eastAsia="ru-RU"/>
          </w:rPr>
          <w:t>F</w:t>
        </w:r>
      </w:smartTag>
      <w:r w:rsidR="0037448A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для специального использования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SME</w:t>
      </w:r>
      <w:r w:rsidRPr="001458C7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56D72" w:rsidP="004C0E43">
      <w:pPr>
        <w:spacing w:before="0" w:after="0" w:line="360" w:lineRule="auto"/>
        <w:ind w:firstLine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ж) 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0 –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BF</w:t>
      </w:r>
      <w:r w:rsidRPr="001458C7">
        <w:rPr>
          <w:rFonts w:ascii="Times New Roman" w:hAnsi="Times New Roman"/>
          <w:sz w:val="28"/>
          <w:szCs w:val="28"/>
          <w:lang w:eastAsia="ru-RU"/>
        </w:rPr>
        <w:t>– зарезервировано;</w:t>
      </w:r>
    </w:p>
    <w:p w:rsidR="00E56D72" w:rsidRPr="001458C7" w:rsidRDefault="00E56D72" w:rsidP="004C0E43">
      <w:pPr>
        <w:spacing w:before="0" w:after="0" w:line="360" w:lineRule="auto"/>
        <w:ind w:firstLine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и) 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0 –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DF</w:t>
      </w:r>
      <w:r w:rsidR="0037448A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для специального использования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SC</w:t>
      </w:r>
      <w:r w:rsidRPr="001458C7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56D72" w:rsidP="004C0E43">
      <w:pPr>
        <w:spacing w:before="0" w:after="0" w:line="360" w:lineRule="auto"/>
        <w:ind w:firstLine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к) 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E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0 –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FF</w:t>
      </w:r>
      <w:r w:rsidR="0037448A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зарезервировано.</w:t>
      </w:r>
    </w:p>
    <w:p w:rsidR="00E56D72" w:rsidRPr="001458C7" w:rsidRDefault="00E56D72" w:rsidP="004E1DCA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pt-BR"/>
        </w:rPr>
        <w:t>LIE</w:t>
      </w:r>
      <w:r w:rsidRPr="001458C7">
        <w:rPr>
          <w:rFonts w:ascii="Times New Roman" w:hAnsi="Times New Roman"/>
          <w:sz w:val="28"/>
          <w:szCs w:val="28"/>
        </w:rPr>
        <w:t xml:space="preserve"> «</w:t>
      </w:r>
      <w:r w:rsidRPr="001458C7">
        <w:rPr>
          <w:rFonts w:ascii="Times New Roman" w:hAnsi="Times New Roman"/>
          <w:sz w:val="28"/>
          <w:szCs w:val="28"/>
          <w:lang w:val="pt-BR"/>
        </w:rPr>
        <w:t>A</w:t>
      </w:r>
      <w:r w:rsidRPr="001458C7">
        <w:rPr>
          <w:rFonts w:ascii="Times New Roman" w:hAnsi="Times New Roman"/>
          <w:sz w:val="28"/>
          <w:szCs w:val="28"/>
        </w:rPr>
        <w:t xml:space="preserve">», </w:t>
      </w:r>
      <w:r w:rsidRPr="001458C7">
        <w:rPr>
          <w:rFonts w:ascii="Times New Roman" w:hAnsi="Times New Roman"/>
          <w:sz w:val="28"/>
          <w:szCs w:val="28"/>
          <w:lang w:val="en-US"/>
        </w:rPr>
        <w:t>L</w:t>
      </w:r>
      <w:r w:rsidRPr="001458C7">
        <w:rPr>
          <w:rFonts w:ascii="Times New Roman" w:hAnsi="Times New Roman"/>
          <w:sz w:val="28"/>
          <w:szCs w:val="28"/>
          <w:lang w:val="pt-BR"/>
        </w:rPr>
        <w:t>IE</w:t>
      </w:r>
      <w:r w:rsidRPr="001458C7">
        <w:rPr>
          <w:rFonts w:ascii="Times New Roman" w:hAnsi="Times New Roman"/>
          <w:sz w:val="28"/>
          <w:szCs w:val="28"/>
        </w:rPr>
        <w:t xml:space="preserve"> «</w:t>
      </w:r>
      <w:r w:rsidRPr="001458C7">
        <w:rPr>
          <w:rFonts w:ascii="Times New Roman" w:hAnsi="Times New Roman"/>
          <w:sz w:val="28"/>
          <w:szCs w:val="28"/>
          <w:lang w:val="pt-BR"/>
        </w:rPr>
        <w:t>B</w:t>
      </w:r>
      <w:r w:rsidRPr="001458C7">
        <w:rPr>
          <w:rFonts w:ascii="Times New Roman" w:hAnsi="Times New Roman"/>
          <w:sz w:val="28"/>
          <w:szCs w:val="28"/>
        </w:rPr>
        <w:t xml:space="preserve">» , </w:t>
      </w:r>
      <w:r w:rsidRPr="001458C7">
        <w:rPr>
          <w:rFonts w:ascii="Times New Roman" w:hAnsi="Times New Roman"/>
          <w:sz w:val="28"/>
          <w:szCs w:val="28"/>
          <w:lang w:val="en-US"/>
        </w:rPr>
        <w:t>L</w:t>
      </w:r>
      <w:r w:rsidRPr="001458C7">
        <w:rPr>
          <w:rFonts w:ascii="Times New Roman" w:hAnsi="Times New Roman"/>
          <w:sz w:val="28"/>
          <w:szCs w:val="28"/>
          <w:lang w:val="pt-BR"/>
        </w:rPr>
        <w:t>IE</w:t>
      </w:r>
      <w:r w:rsidRPr="001458C7">
        <w:rPr>
          <w:rFonts w:ascii="Times New Roman" w:hAnsi="Times New Roman"/>
          <w:sz w:val="28"/>
          <w:szCs w:val="28"/>
        </w:rPr>
        <w:t xml:space="preserve"> «</w:t>
      </w:r>
      <w:r w:rsidRPr="001458C7">
        <w:rPr>
          <w:rFonts w:ascii="Times New Roman" w:hAnsi="Times New Roman"/>
          <w:sz w:val="28"/>
          <w:szCs w:val="28"/>
          <w:lang w:val="pt-BR"/>
        </w:rPr>
        <w:t>N</w:t>
      </w:r>
      <w:r w:rsidRPr="001458C7">
        <w:rPr>
          <w:rFonts w:ascii="Times New Roman" w:hAnsi="Times New Roman"/>
          <w:sz w:val="28"/>
          <w:szCs w:val="28"/>
        </w:rPr>
        <w:t xml:space="preserve">» </w:t>
      </w:r>
      <w:r w:rsidR="0037448A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параметры</w:t>
      </w:r>
      <w:r w:rsidR="0037448A">
        <w:rPr>
          <w:rFonts w:ascii="Times New Roman" w:hAnsi="Times New Roman"/>
          <w:sz w:val="28"/>
          <w:szCs w:val="28"/>
        </w:rPr>
        <w:t>,</w:t>
      </w:r>
      <w:r w:rsidRPr="001458C7">
        <w:rPr>
          <w:rFonts w:ascii="Times New Roman" w:hAnsi="Times New Roman"/>
          <w:sz w:val="28"/>
          <w:szCs w:val="28"/>
        </w:rPr>
        <w:t xml:space="preserve"> определяющие размер данных информационных  элементов «</w:t>
      </w:r>
      <w:r w:rsidRPr="001458C7">
        <w:rPr>
          <w:rFonts w:ascii="Times New Roman" w:hAnsi="Times New Roman"/>
          <w:sz w:val="28"/>
          <w:szCs w:val="28"/>
          <w:lang w:val="en-US"/>
        </w:rPr>
        <w:t>A</w:t>
      </w:r>
      <w:r w:rsidRPr="001458C7">
        <w:rPr>
          <w:rFonts w:ascii="Times New Roman" w:hAnsi="Times New Roman"/>
          <w:sz w:val="28"/>
          <w:szCs w:val="28"/>
        </w:rPr>
        <w:t>», «</w:t>
      </w:r>
      <w:r w:rsidRPr="001458C7">
        <w:rPr>
          <w:rFonts w:ascii="Times New Roman" w:hAnsi="Times New Roman"/>
          <w:sz w:val="28"/>
          <w:szCs w:val="28"/>
          <w:lang w:val="pt-BR"/>
        </w:rPr>
        <w:t>B</w:t>
      </w:r>
      <w:r w:rsidRPr="001458C7">
        <w:rPr>
          <w:rFonts w:ascii="Times New Roman" w:hAnsi="Times New Roman"/>
          <w:sz w:val="28"/>
          <w:szCs w:val="28"/>
        </w:rPr>
        <w:t>» и «</w:t>
      </w:r>
      <w:r w:rsidRPr="001458C7">
        <w:rPr>
          <w:rFonts w:ascii="Times New Roman" w:hAnsi="Times New Roman"/>
          <w:sz w:val="28"/>
          <w:szCs w:val="28"/>
          <w:lang w:val="pt-BR"/>
        </w:rPr>
        <w:t>N</w:t>
      </w:r>
      <w:r w:rsidRPr="001458C7">
        <w:rPr>
          <w:rFonts w:ascii="Times New Roman" w:hAnsi="Times New Roman"/>
          <w:sz w:val="28"/>
          <w:szCs w:val="28"/>
        </w:rPr>
        <w:t>» соответственно в байтах без учета размера данного поля;</w:t>
      </w:r>
    </w:p>
    <w:p w:rsidR="00E56D72" w:rsidRPr="001458C7" w:rsidRDefault="00E56D72" w:rsidP="004E1DCA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="0037448A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pt-BR"/>
        </w:rPr>
        <w:t>IED</w:t>
      </w:r>
      <w:r w:rsidRPr="001458C7">
        <w:rPr>
          <w:rFonts w:ascii="Times New Roman" w:hAnsi="Times New Roman"/>
          <w:sz w:val="28"/>
          <w:szCs w:val="28"/>
        </w:rPr>
        <w:t xml:space="preserve"> «</w:t>
      </w:r>
      <w:r w:rsidRPr="001458C7">
        <w:rPr>
          <w:rFonts w:ascii="Times New Roman" w:hAnsi="Times New Roman"/>
          <w:sz w:val="28"/>
          <w:szCs w:val="28"/>
          <w:lang w:val="pt-BR"/>
        </w:rPr>
        <w:t>A</w:t>
      </w:r>
      <w:r w:rsidRPr="001458C7">
        <w:rPr>
          <w:rFonts w:ascii="Times New Roman" w:hAnsi="Times New Roman"/>
          <w:sz w:val="28"/>
          <w:szCs w:val="28"/>
        </w:rPr>
        <w:t xml:space="preserve">», </w:t>
      </w:r>
      <w:r w:rsidRPr="001458C7">
        <w:rPr>
          <w:rFonts w:ascii="Times New Roman" w:hAnsi="Times New Roman"/>
          <w:sz w:val="28"/>
          <w:szCs w:val="28"/>
          <w:lang w:val="pt-BR"/>
        </w:rPr>
        <w:t>IED</w:t>
      </w:r>
      <w:r w:rsidRPr="001458C7">
        <w:rPr>
          <w:rFonts w:ascii="Times New Roman" w:hAnsi="Times New Roman"/>
          <w:sz w:val="28"/>
          <w:szCs w:val="28"/>
        </w:rPr>
        <w:t xml:space="preserve"> «</w:t>
      </w:r>
      <w:r w:rsidRPr="001458C7">
        <w:rPr>
          <w:rFonts w:ascii="Times New Roman" w:hAnsi="Times New Roman"/>
          <w:sz w:val="28"/>
          <w:szCs w:val="28"/>
          <w:lang w:val="pt-BR"/>
        </w:rPr>
        <w:t>B</w:t>
      </w:r>
      <w:r w:rsidRPr="001458C7">
        <w:rPr>
          <w:rFonts w:ascii="Times New Roman" w:hAnsi="Times New Roman"/>
          <w:sz w:val="28"/>
          <w:szCs w:val="28"/>
        </w:rPr>
        <w:t xml:space="preserve">» , </w:t>
      </w:r>
      <w:r w:rsidRPr="001458C7">
        <w:rPr>
          <w:rFonts w:ascii="Times New Roman" w:hAnsi="Times New Roman"/>
          <w:sz w:val="28"/>
          <w:szCs w:val="28"/>
          <w:lang w:val="pt-BR"/>
        </w:rPr>
        <w:t>IED</w:t>
      </w:r>
      <w:r w:rsidRPr="001458C7">
        <w:rPr>
          <w:rFonts w:ascii="Times New Roman" w:hAnsi="Times New Roman"/>
          <w:sz w:val="28"/>
          <w:szCs w:val="28"/>
        </w:rPr>
        <w:t xml:space="preserve"> «</w:t>
      </w:r>
      <w:r w:rsidRPr="001458C7">
        <w:rPr>
          <w:rFonts w:ascii="Times New Roman" w:hAnsi="Times New Roman"/>
          <w:sz w:val="28"/>
          <w:szCs w:val="28"/>
          <w:lang w:val="pt-BR"/>
        </w:rPr>
        <w:t>N</w:t>
      </w:r>
      <w:r w:rsidRPr="001458C7">
        <w:rPr>
          <w:rFonts w:ascii="Times New Roman" w:hAnsi="Times New Roman"/>
          <w:sz w:val="28"/>
          <w:szCs w:val="28"/>
        </w:rPr>
        <w:t xml:space="preserve">» </w:t>
      </w:r>
      <w:r w:rsidR="0037448A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  данные информационных элементов «</w:t>
      </w:r>
      <w:r w:rsidRPr="001458C7">
        <w:rPr>
          <w:rFonts w:ascii="Times New Roman" w:hAnsi="Times New Roman"/>
          <w:sz w:val="28"/>
          <w:szCs w:val="28"/>
          <w:lang w:val="en-US"/>
        </w:rPr>
        <w:t>A</w:t>
      </w:r>
      <w:r w:rsidRPr="001458C7">
        <w:rPr>
          <w:rFonts w:ascii="Times New Roman" w:hAnsi="Times New Roman"/>
          <w:sz w:val="28"/>
          <w:szCs w:val="28"/>
        </w:rPr>
        <w:t>», «</w:t>
      </w:r>
      <w:r w:rsidRPr="001458C7">
        <w:rPr>
          <w:rFonts w:ascii="Times New Roman" w:hAnsi="Times New Roman"/>
          <w:sz w:val="28"/>
          <w:szCs w:val="28"/>
          <w:lang w:val="pt-BR"/>
        </w:rPr>
        <w:t>B</w:t>
      </w:r>
      <w:r w:rsidRPr="001458C7">
        <w:rPr>
          <w:rFonts w:ascii="Times New Roman" w:hAnsi="Times New Roman"/>
          <w:sz w:val="28"/>
          <w:szCs w:val="28"/>
        </w:rPr>
        <w:t>» и «</w:t>
      </w:r>
      <w:r w:rsidRPr="001458C7">
        <w:rPr>
          <w:rFonts w:ascii="Times New Roman" w:hAnsi="Times New Roman"/>
          <w:sz w:val="28"/>
          <w:szCs w:val="28"/>
          <w:lang w:val="pt-BR"/>
        </w:rPr>
        <w:t>N</w:t>
      </w:r>
      <w:r w:rsidRPr="001458C7">
        <w:rPr>
          <w:rFonts w:ascii="Times New Roman" w:hAnsi="Times New Roman"/>
          <w:sz w:val="28"/>
          <w:szCs w:val="28"/>
        </w:rPr>
        <w:t>» соответственно;</w:t>
      </w:r>
    </w:p>
    <w:p w:rsidR="00E56D72" w:rsidRPr="001458C7" w:rsidRDefault="00E56D72" w:rsidP="004E1DCA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="0037448A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UD</w:t>
      </w:r>
      <w:r w:rsidRPr="001458C7">
        <w:rPr>
          <w:rFonts w:ascii="Times New Roman" w:hAnsi="Times New Roman"/>
          <w:sz w:val="28"/>
          <w:szCs w:val="28"/>
        </w:rPr>
        <w:t xml:space="preserve"> – данные пользователя. Размер данного поля определяется наличием заголовка пользовательских данных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HEADER</w:t>
      </w:r>
      <w:r w:rsidRPr="001458C7">
        <w:rPr>
          <w:rFonts w:ascii="Times New Roman" w:hAnsi="Times New Roman"/>
          <w:sz w:val="28"/>
          <w:szCs w:val="28"/>
        </w:rPr>
        <w:t xml:space="preserve">, состоящего из полей </w:t>
      </w:r>
      <w:r w:rsidRPr="001458C7">
        <w:rPr>
          <w:rFonts w:ascii="Times New Roman" w:hAnsi="Times New Roman"/>
          <w:sz w:val="28"/>
          <w:szCs w:val="28"/>
          <w:lang w:val="en-US"/>
        </w:rPr>
        <w:t>LUDH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IEI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LIE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  <w:lang w:val="en-US"/>
        </w:rPr>
        <w:t>IED</w:t>
      </w:r>
      <w:r w:rsidRPr="001458C7">
        <w:rPr>
          <w:rFonts w:ascii="Times New Roman" w:hAnsi="Times New Roman"/>
          <w:sz w:val="28"/>
          <w:szCs w:val="28"/>
        </w:rPr>
        <w:t xml:space="preserve">. Если заголовок не передается, то размер равен значению поля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UDL</w:t>
      </w:r>
      <w:r w:rsidRPr="001458C7">
        <w:rPr>
          <w:rFonts w:ascii="Times New Roman" w:hAnsi="Times New Roman"/>
          <w:sz w:val="28"/>
          <w:szCs w:val="28"/>
        </w:rPr>
        <w:t>, указанного в таблице 8. Если заголовок передается, то размер поля вычисляется</w:t>
      </w:r>
      <w:r w:rsidR="0037448A">
        <w:rPr>
          <w:rFonts w:ascii="Times New Roman" w:hAnsi="Times New Roman"/>
          <w:sz w:val="28"/>
          <w:szCs w:val="28"/>
        </w:rPr>
        <w:t>,</w:t>
      </w:r>
      <w:r w:rsidRPr="001458C7">
        <w:rPr>
          <w:rFonts w:ascii="Times New Roman" w:hAnsi="Times New Roman"/>
          <w:sz w:val="28"/>
          <w:szCs w:val="28"/>
        </w:rPr>
        <w:t xml:space="preserve"> как разность (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UDL</w:t>
      </w:r>
      <w:r w:rsidRPr="001458C7">
        <w:rPr>
          <w:rFonts w:ascii="Times New Roman" w:hAnsi="Times New Roman"/>
          <w:sz w:val="28"/>
          <w:szCs w:val="28"/>
        </w:rPr>
        <w:t xml:space="preserve"> – </w:t>
      </w:r>
      <w:r w:rsidRPr="001458C7">
        <w:rPr>
          <w:rFonts w:ascii="Times New Roman" w:hAnsi="Times New Roman"/>
          <w:sz w:val="28"/>
          <w:szCs w:val="28"/>
          <w:lang w:val="en-US"/>
        </w:rPr>
        <w:t>LUDH</w:t>
      </w:r>
      <w:r w:rsidRPr="001458C7">
        <w:rPr>
          <w:rFonts w:ascii="Times New Roman" w:hAnsi="Times New Roman"/>
          <w:sz w:val="28"/>
          <w:szCs w:val="28"/>
        </w:rPr>
        <w:t xml:space="preserve"> -1).</w:t>
      </w:r>
    </w:p>
    <w:p w:rsidR="00E56D72" w:rsidRPr="001458C7" w:rsidRDefault="00E56D72" w:rsidP="005133D4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В случае, если идентификатор информационного элемента </w:t>
      </w:r>
      <w:r w:rsidRPr="001458C7">
        <w:rPr>
          <w:rFonts w:ascii="Times New Roman" w:hAnsi="Times New Roman"/>
          <w:sz w:val="28"/>
          <w:szCs w:val="28"/>
          <w:lang w:val="en-US"/>
        </w:rPr>
        <w:t>IEI</w:t>
      </w:r>
      <w:r w:rsidRPr="001458C7">
        <w:rPr>
          <w:rFonts w:ascii="Times New Roman" w:hAnsi="Times New Roman"/>
          <w:sz w:val="28"/>
          <w:szCs w:val="28"/>
        </w:rPr>
        <w:t xml:space="preserve"> заголовка пользовательских данных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HEADER</w:t>
      </w:r>
      <w:r w:rsidRPr="001458C7">
        <w:rPr>
          <w:rFonts w:ascii="Times New Roman" w:hAnsi="Times New Roman"/>
          <w:sz w:val="28"/>
          <w:szCs w:val="28"/>
        </w:rPr>
        <w:t xml:space="preserve"> имеет значение 00, структура поля </w:t>
      </w:r>
      <w:r w:rsidRPr="001458C7">
        <w:rPr>
          <w:rFonts w:ascii="Times New Roman" w:hAnsi="Times New Roman"/>
          <w:sz w:val="28"/>
          <w:szCs w:val="28"/>
          <w:lang w:val="en-US"/>
        </w:rPr>
        <w:t>IED</w:t>
      </w:r>
      <w:r w:rsidRPr="001458C7">
        <w:rPr>
          <w:rFonts w:ascii="Times New Roman" w:hAnsi="Times New Roman"/>
          <w:sz w:val="28"/>
          <w:szCs w:val="28"/>
        </w:rPr>
        <w:t xml:space="preserve"> будет иметь вид, указанный в таблице 1</w:t>
      </w:r>
      <w:r w:rsidR="000A1039">
        <w:rPr>
          <w:rFonts w:ascii="Times New Roman" w:hAnsi="Times New Roman"/>
          <w:sz w:val="28"/>
          <w:szCs w:val="28"/>
        </w:rPr>
        <w:t>2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840BC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Т а б л и ц а 1</w:t>
      </w:r>
      <w:r w:rsidR="000A1039">
        <w:rPr>
          <w:rFonts w:ascii="Times New Roman" w:hAnsi="Times New Roman"/>
          <w:snapToGrid w:val="0"/>
          <w:spacing w:val="-6"/>
          <w:sz w:val="28"/>
          <w:szCs w:val="28"/>
        </w:rPr>
        <w:t>2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0A1039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Формат</w:t>
      </w:r>
      <w:r w:rsidR="000A1039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поля</w:t>
      </w:r>
      <w:r w:rsidR="000A1039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данных</w:t>
      </w:r>
      <w:r w:rsidR="000A1039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информационного</w:t>
      </w:r>
      <w:r w:rsidR="000A1039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элемента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>,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характеризующего часть конкатенируемого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SMS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>-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сообщения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"/>
        <w:gridCol w:w="850"/>
        <w:gridCol w:w="892"/>
        <w:gridCol w:w="951"/>
        <w:gridCol w:w="992"/>
        <w:gridCol w:w="851"/>
        <w:gridCol w:w="992"/>
        <w:gridCol w:w="992"/>
        <w:gridCol w:w="709"/>
        <w:gridCol w:w="1276"/>
      </w:tblGrid>
      <w:tr w:rsidR="00E56D72" w:rsidRPr="001458C7" w:rsidTr="00D7795C">
        <w:trPr>
          <w:trHeight w:val="747"/>
          <w:jc w:val="center"/>
        </w:trPr>
        <w:tc>
          <w:tcPr>
            <w:tcW w:w="93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8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9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D7795C">
        <w:trPr>
          <w:trHeight w:val="480"/>
          <w:jc w:val="center"/>
        </w:trPr>
        <w:tc>
          <w:tcPr>
            <w:tcW w:w="7455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CSMRN (Concatenated Short Message Reference Number)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D7795C">
        <w:trPr>
          <w:trHeight w:val="435"/>
          <w:jc w:val="center"/>
        </w:trPr>
        <w:tc>
          <w:tcPr>
            <w:tcW w:w="7455" w:type="dxa"/>
            <w:gridSpan w:val="8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MNSM (Maximum Number of Short Messages)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6D72" w:rsidRPr="001458C7" w:rsidTr="00D7795C">
        <w:trPr>
          <w:trHeight w:val="475"/>
          <w:jc w:val="center"/>
        </w:trPr>
        <w:tc>
          <w:tcPr>
            <w:tcW w:w="7455" w:type="dxa"/>
            <w:gridSpan w:val="8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SNCSM (Sequence Number of Current Short Message)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D7795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D7795C">
        <w:trPr>
          <w:trHeight w:val="603"/>
          <w:jc w:val="center"/>
        </w:trPr>
        <w:tc>
          <w:tcPr>
            <w:tcW w:w="9440" w:type="dxa"/>
            <w:gridSpan w:val="10"/>
          </w:tcPr>
          <w:p w:rsidR="00E56D72" w:rsidRPr="001458C7" w:rsidRDefault="0037448A" w:rsidP="00D7795C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П р и м е ч а н и я</w:t>
            </w:r>
          </w:p>
          <w:p w:rsidR="00E56D72" w:rsidRPr="001458C7" w:rsidRDefault="00E56D72" w:rsidP="00D7795C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 CSMRN</w:t>
            </w:r>
            <w:r w:rsidRPr="001458C7">
              <w:rPr>
                <w:rFonts w:ascii="Times New Roman" w:hAnsi="Times New Roman"/>
                <w:szCs w:val="22"/>
              </w:rPr>
              <w:t xml:space="preserve"> – номер конкатенируемого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SMS</w:t>
            </w:r>
            <w:r w:rsidR="0037448A">
              <w:rPr>
                <w:rFonts w:ascii="Times New Roman" w:hAnsi="Times New Roman"/>
                <w:szCs w:val="22"/>
              </w:rPr>
              <w:t>-</w:t>
            </w:r>
            <w:r w:rsidRPr="001458C7">
              <w:rPr>
                <w:rFonts w:ascii="Times New Roman" w:hAnsi="Times New Roman"/>
                <w:szCs w:val="22"/>
              </w:rPr>
              <w:t xml:space="preserve">сообщения, должен иметь одинаковое значение для всех частей длинного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SMS</w:t>
            </w:r>
            <w:r w:rsidR="0037448A">
              <w:rPr>
                <w:rFonts w:ascii="Times New Roman" w:hAnsi="Times New Roman"/>
                <w:szCs w:val="22"/>
              </w:rPr>
              <w:t>-</w:t>
            </w:r>
            <w:r w:rsidRPr="001458C7">
              <w:rPr>
                <w:rFonts w:ascii="Times New Roman" w:hAnsi="Times New Roman"/>
                <w:szCs w:val="22"/>
              </w:rPr>
              <w:t xml:space="preserve">сообщения. </w:t>
            </w:r>
          </w:p>
          <w:p w:rsidR="00E56D72" w:rsidRPr="001458C7" w:rsidRDefault="00E56D72" w:rsidP="00D7795C">
            <w:pPr>
              <w:spacing w:before="0" w:after="0" w:line="360" w:lineRule="auto"/>
              <w:ind w:firstLine="708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2 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MNSM</w:t>
            </w:r>
            <w:r w:rsidRPr="001458C7">
              <w:rPr>
                <w:rFonts w:ascii="Times New Roman" w:hAnsi="Times New Roman"/>
                <w:szCs w:val="22"/>
              </w:rPr>
              <w:t xml:space="preserve"> – общее количество сообщений, из которых состоит длинное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SMS</w:t>
            </w:r>
            <w:r w:rsidRPr="001458C7">
              <w:rPr>
                <w:rFonts w:ascii="Times New Roman" w:hAnsi="Times New Roman"/>
                <w:szCs w:val="22"/>
              </w:rPr>
              <w:t>. Должен содержать значения в диапазоне от 1 до 255.</w:t>
            </w:r>
          </w:p>
          <w:p w:rsidR="00E56D72" w:rsidRPr="001458C7" w:rsidRDefault="00E56D72" w:rsidP="00D7795C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3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SNCSM</w:t>
            </w:r>
            <w:r w:rsidRPr="001458C7">
              <w:rPr>
                <w:rFonts w:ascii="Times New Roman" w:hAnsi="Times New Roman"/>
                <w:szCs w:val="22"/>
              </w:rPr>
              <w:t xml:space="preserve"> – номер передаваемой части длинного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SMS</w:t>
            </w:r>
            <w:r w:rsidR="0037448A">
              <w:rPr>
                <w:rFonts w:ascii="Times New Roman" w:hAnsi="Times New Roman"/>
                <w:szCs w:val="22"/>
              </w:rPr>
              <w:t>-</w:t>
            </w:r>
            <w:r w:rsidRPr="001458C7">
              <w:rPr>
                <w:rFonts w:ascii="Times New Roman" w:hAnsi="Times New Roman"/>
                <w:szCs w:val="22"/>
              </w:rPr>
              <w:t xml:space="preserve">сообщения. Инкрементируется при отправке каждой новой части длинного сообщения. Должен содержать значение в диапазоне от 1 до 255. Если значение данного поля превышает значение из поля 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MNSM</w:t>
            </w:r>
            <w:r w:rsidRPr="001458C7">
              <w:rPr>
                <w:rFonts w:ascii="Times New Roman" w:hAnsi="Times New Roman"/>
                <w:szCs w:val="22"/>
              </w:rPr>
              <w:t xml:space="preserve"> или равно нулю, то принимающая сторона должна игнорировать весь информационный элемент.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6D72" w:rsidRPr="0037448A" w:rsidRDefault="00E56D72" w:rsidP="00A841F7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bookmarkStart w:id="45" w:name="_Toc298945945"/>
      <w:r w:rsidRPr="0037448A">
        <w:rPr>
          <w:rFonts w:ascii="Times New Roman" w:hAnsi="Times New Roman"/>
          <w:b/>
          <w:sz w:val="28"/>
          <w:szCs w:val="28"/>
        </w:rPr>
        <w:t>5.7.2 Описание формата передаваемой информации</w:t>
      </w:r>
      <w:bookmarkEnd w:id="45"/>
    </w:p>
    <w:p w:rsidR="0043736E" w:rsidRPr="001458C7" w:rsidRDefault="0043736E" w:rsidP="0043736E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5.7.2.1 При использовании SMS для обмена данными между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телематической платформой пакеты, упакованные по правилам протокола транспортного уровня и протокола уровня поддержки услуг, помещаются в поле TP_UD (см. таблицу 8), при этом полный размер пакета протокола не должен превышать 140 байт. В этом случае механизм авторизации не используется и подтверждения протокола транспортного уровня в виде пакета типа EGTS_PT_RESPONSE и уровня поддержки услуг в  виде подзаписи EGTS_SR_RECORD_RESPONSE на переданные пакеты не требуются. Признаком успешного прохождения пакета до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является уведомление о доставке SMS.</w:t>
      </w:r>
    </w:p>
    <w:p w:rsidR="00E56D72" w:rsidRPr="001458C7" w:rsidRDefault="0043736E" w:rsidP="0043736E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На подзапись EGTS_SR_COMMAND_DATA сервиса EGTS_COMMAND_SERVICE, содержащую команду или сообщение, требуется подтверждающая подзапись EGTS_SR_COMMAND_DATA с соответствующим значением полей CT (CommandType) и CCT (CommandConfirmationType). В случае отправки команды на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через SMS соответствующий пакет EGTS, содержащий подтверждение о приеме команды в виде подзаписи EGTS_SR_COMMAND_DATA, должен быть передан с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через SMS.</w:t>
      </w:r>
    </w:p>
    <w:p w:rsidR="00E56D72" w:rsidRPr="001458C7" w:rsidRDefault="00E56D72" w:rsidP="00A841F7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5.7.2.2 Для отправки </w:t>
      </w:r>
      <w:r w:rsidRPr="001458C7">
        <w:rPr>
          <w:rFonts w:ascii="Times New Roman" w:hAnsi="Times New Roman"/>
          <w:sz w:val="28"/>
          <w:szCs w:val="28"/>
          <w:lang w:val="en-US"/>
        </w:rPr>
        <w:t>SMS</w:t>
      </w:r>
      <w:r w:rsidRPr="001458C7">
        <w:rPr>
          <w:rFonts w:ascii="Times New Roman" w:hAnsi="Times New Roman"/>
          <w:sz w:val="28"/>
          <w:szCs w:val="28"/>
        </w:rPr>
        <w:t>, содержащего «цифровую подпись»</w:t>
      </w:r>
      <w:r w:rsidR="0037448A">
        <w:rPr>
          <w:rFonts w:ascii="Times New Roman" w:hAnsi="Times New Roman"/>
          <w:sz w:val="28"/>
          <w:szCs w:val="28"/>
        </w:rPr>
        <w:t xml:space="preserve">, </w:t>
      </w:r>
      <w:r w:rsidRPr="001458C7">
        <w:rPr>
          <w:rFonts w:ascii="Times New Roman" w:hAnsi="Times New Roman"/>
          <w:sz w:val="28"/>
          <w:szCs w:val="28"/>
        </w:rPr>
        <w:t xml:space="preserve">используется пакет транспортного уровня типа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SIGNED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APPDATA</w:t>
      </w:r>
      <w:r w:rsidRPr="001458C7">
        <w:rPr>
          <w:rFonts w:ascii="Times New Roman" w:hAnsi="Times New Roman"/>
          <w:sz w:val="28"/>
          <w:szCs w:val="28"/>
        </w:rPr>
        <w:t xml:space="preserve">. </w:t>
      </w:r>
    </w:p>
    <w:p w:rsidR="00E56D72" w:rsidRPr="001458C7" w:rsidRDefault="00E56D72" w:rsidP="00A841F7">
      <w:pPr>
        <w:spacing w:before="0" w:after="0" w:line="36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5.7.2.3 В случае если размер пакета данных протокола превышает</w:t>
      </w:r>
      <w:r w:rsidR="0037448A">
        <w:rPr>
          <w:rFonts w:ascii="Times New Roman" w:hAnsi="Times New Roman"/>
          <w:sz w:val="28"/>
          <w:szCs w:val="28"/>
        </w:rPr>
        <w:t xml:space="preserve">         </w:t>
      </w:r>
      <w:r w:rsidRPr="001458C7">
        <w:rPr>
          <w:rFonts w:ascii="Times New Roman" w:hAnsi="Times New Roman"/>
          <w:sz w:val="28"/>
          <w:szCs w:val="28"/>
        </w:rPr>
        <w:t xml:space="preserve"> 140 байт, используется механизм конкатенации </w:t>
      </w:r>
      <w:r w:rsidRPr="001458C7">
        <w:rPr>
          <w:rFonts w:ascii="Times New Roman" w:hAnsi="Times New Roman"/>
          <w:sz w:val="28"/>
          <w:szCs w:val="28"/>
          <w:lang w:val="en-US"/>
        </w:rPr>
        <w:t>SMS</w:t>
      </w:r>
      <w:r w:rsidRPr="001458C7">
        <w:rPr>
          <w:rFonts w:ascii="Times New Roman" w:hAnsi="Times New Roman"/>
          <w:sz w:val="28"/>
          <w:szCs w:val="28"/>
        </w:rPr>
        <w:t xml:space="preserve"> сообщений, который определен в  [</w:t>
      </w:r>
      <w:r w:rsidR="003770C0" w:rsidRPr="001458C7">
        <w:rPr>
          <w:rFonts w:ascii="Times New Roman" w:hAnsi="Times New Roman"/>
          <w:sz w:val="28"/>
          <w:szCs w:val="28"/>
        </w:rPr>
        <w:t>6</w:t>
      </w:r>
      <w:r w:rsidRPr="001458C7">
        <w:rPr>
          <w:rFonts w:ascii="Times New Roman" w:hAnsi="Times New Roman"/>
          <w:sz w:val="28"/>
          <w:szCs w:val="28"/>
        </w:rPr>
        <w:t xml:space="preserve">],(9.2.3.24.1). Суть данного механизма состоит в том, что передаваемые пользовательские данные разбиваются на части и отправляются отдельными </w:t>
      </w:r>
      <w:r w:rsidRPr="001458C7">
        <w:rPr>
          <w:rFonts w:ascii="Times New Roman" w:hAnsi="Times New Roman"/>
          <w:sz w:val="28"/>
          <w:szCs w:val="28"/>
          <w:lang w:val="en-US"/>
        </w:rPr>
        <w:t>SMS</w:t>
      </w:r>
      <w:r w:rsidR="0037448A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 xml:space="preserve">сообщениями. При этом каждое такое сообщение содержит специальную структуру, определяющую общее </w:t>
      </w:r>
      <w:r w:rsidR="0037448A">
        <w:rPr>
          <w:rFonts w:ascii="Times New Roman" w:hAnsi="Times New Roman"/>
          <w:sz w:val="28"/>
          <w:szCs w:val="28"/>
        </w:rPr>
        <w:t>число</w:t>
      </w:r>
      <w:r w:rsidRPr="001458C7">
        <w:rPr>
          <w:rFonts w:ascii="Times New Roman" w:hAnsi="Times New Roman"/>
          <w:sz w:val="28"/>
          <w:szCs w:val="28"/>
        </w:rPr>
        <w:t xml:space="preserve"> частей передаваемых данных и порядок их сборки на принимающей стороне. В качестве такой структуры используется поле </w:t>
      </w:r>
      <w:r w:rsidRPr="001458C7">
        <w:rPr>
          <w:rFonts w:ascii="Times New Roman" w:hAnsi="Times New Roman"/>
          <w:sz w:val="28"/>
          <w:szCs w:val="28"/>
          <w:lang w:val="en-US"/>
        </w:rPr>
        <w:t>TP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HEADER</w:t>
      </w:r>
      <w:r w:rsidRPr="001458C7">
        <w:rPr>
          <w:rFonts w:ascii="Times New Roman" w:hAnsi="Times New Roman"/>
          <w:sz w:val="28"/>
          <w:szCs w:val="28"/>
        </w:rPr>
        <w:t xml:space="preserve">, которое содержит информационный элемент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характеризующий часть конкатенируемого 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 xml:space="preserve">             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SMS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>-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сообщения. Таким образом, исходя из размера заголовка данных пользователя и максимального числа частей длинного сообщения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>,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равного 255, максимально возможный размер пакета при использовании 8- битной кодировки может составлять 255(140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6)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=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34170 байт.</w:t>
      </w:r>
    </w:p>
    <w:p w:rsidR="0043736E" w:rsidRPr="001458C7" w:rsidRDefault="0043736E" w:rsidP="00A841F7">
      <w:pPr>
        <w:spacing w:before="0" w:after="0" w:line="36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При использовании SMS в качестве канала передачи пакетов EGTS на </w:t>
      </w:r>
      <w:r w:rsidR="007863C0" w:rsidRPr="001458C7">
        <w:rPr>
          <w:rFonts w:ascii="Times New Roman" w:hAnsi="Times New Roman"/>
          <w:snapToGrid w:val="0"/>
          <w:spacing w:val="-6"/>
          <w:sz w:val="28"/>
          <w:szCs w:val="28"/>
        </w:rPr>
        <w:t>УСВ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ограничить размер одного пакета EGTS 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>значением 10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(140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6)=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1360 байт, т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>.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к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>.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использование большего размера может привести к переполнению внутреннего приемного буфера </w:t>
      </w:r>
      <w:r w:rsidR="007863C0" w:rsidRPr="001458C7">
        <w:rPr>
          <w:rFonts w:ascii="Times New Roman" w:hAnsi="Times New Roman"/>
          <w:snapToGrid w:val="0"/>
          <w:spacing w:val="-6"/>
          <w:sz w:val="28"/>
          <w:szCs w:val="28"/>
        </w:rPr>
        <w:t>УСВ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t>. Максимальный размер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1360 байт позволит передавать элементарное сообщение EGTS с использованием цифровой подписи (поля SIGL/SIGD) и кода авторизации (ACL/AC).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A841F7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bookmarkStart w:id="46" w:name="_Toc298945946"/>
      <w:r w:rsidRPr="001458C7">
        <w:rPr>
          <w:rFonts w:ascii="Times New Roman" w:hAnsi="Times New Roman"/>
          <w:b/>
          <w:sz w:val="28"/>
          <w:szCs w:val="28"/>
        </w:rPr>
        <w:lastRenderedPageBreak/>
        <w:t>5.8 Временные и количественные параметры протокола транспортного уровня при использовании пакетной передачи данных</w:t>
      </w:r>
      <w:bookmarkEnd w:id="46"/>
    </w:p>
    <w:p w:rsidR="00E56D72" w:rsidRPr="00FB1A0A" w:rsidRDefault="00E56D72" w:rsidP="00A841F7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Наименование и описание временных и количественных параметров протокола транспортного уровня  </w:t>
      </w:r>
      <w:r w:rsidR="0037448A">
        <w:rPr>
          <w:rFonts w:ascii="Times New Roman" w:hAnsi="Times New Roman"/>
          <w:sz w:val="28"/>
          <w:szCs w:val="28"/>
        </w:rPr>
        <w:t>приведены</w:t>
      </w:r>
      <w:r w:rsidRPr="001458C7">
        <w:rPr>
          <w:rFonts w:ascii="Times New Roman" w:hAnsi="Times New Roman"/>
          <w:sz w:val="28"/>
          <w:szCs w:val="28"/>
        </w:rPr>
        <w:t xml:space="preserve"> в таблице </w:t>
      </w:r>
      <w:r w:rsidRPr="00FB1A0A">
        <w:rPr>
          <w:rFonts w:ascii="Times New Roman" w:hAnsi="Times New Roman"/>
          <w:sz w:val="28"/>
          <w:szCs w:val="28"/>
        </w:rPr>
        <w:t xml:space="preserve">13. </w:t>
      </w:r>
    </w:p>
    <w:p w:rsidR="00E56D72" w:rsidRPr="00FB1A0A" w:rsidRDefault="00E56D72" w:rsidP="00A841F7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40BCB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FB1A0A">
        <w:rPr>
          <w:rFonts w:ascii="Times New Roman" w:hAnsi="Times New Roman"/>
          <w:snapToGrid w:val="0"/>
          <w:spacing w:val="-6"/>
          <w:sz w:val="28"/>
          <w:szCs w:val="28"/>
        </w:rPr>
        <w:t>Т а б л и ц а 13 - Временные и количественные параметры пр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отокола транспортного уровня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0"/>
        <w:gridCol w:w="1100"/>
        <w:gridCol w:w="1430"/>
        <w:gridCol w:w="1524"/>
        <w:gridCol w:w="2694"/>
      </w:tblGrid>
      <w:tr w:rsidR="00E56D72" w:rsidRPr="001458C7" w:rsidTr="008B63E1">
        <w:trPr>
          <w:trHeight w:val="973"/>
        </w:trPr>
        <w:tc>
          <w:tcPr>
            <w:tcW w:w="27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8B63E1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110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8B63E1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Тип данных</w:t>
            </w:r>
          </w:p>
        </w:tc>
        <w:tc>
          <w:tcPr>
            <w:tcW w:w="14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8B63E1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Диапазон значений</w:t>
            </w:r>
          </w:p>
        </w:tc>
        <w:tc>
          <w:tcPr>
            <w:tcW w:w="152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8B63E1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Значение по умолчанию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8B63E1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E56D72" w:rsidRPr="001458C7" w:rsidTr="0037448A">
        <w:trPr>
          <w:trHeight w:val="9"/>
        </w:trPr>
        <w:tc>
          <w:tcPr>
            <w:tcW w:w="2750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TL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RESPONSE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</w:p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TO</w:t>
            </w:r>
          </w:p>
        </w:tc>
        <w:tc>
          <w:tcPr>
            <w:tcW w:w="1100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BYTE</w:t>
            </w:r>
          </w:p>
        </w:tc>
        <w:tc>
          <w:tcPr>
            <w:tcW w:w="1430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 … 255</w:t>
            </w:r>
          </w:p>
        </w:tc>
        <w:tc>
          <w:tcPr>
            <w:tcW w:w="1524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694" w:type="dxa"/>
            <w:vAlign w:val="center"/>
          </w:tcPr>
          <w:p w:rsidR="00E56D72" w:rsidRPr="001458C7" w:rsidRDefault="00E56D72" w:rsidP="00840BCB">
            <w:pPr>
              <w:spacing w:before="0" w:after="0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Время ожидания подтверждения пакета на транспортном уровне, секунды</w:t>
            </w:r>
          </w:p>
        </w:tc>
      </w:tr>
      <w:tr w:rsidR="00E56D72" w:rsidRPr="001458C7" w:rsidTr="0037448A">
        <w:trPr>
          <w:trHeight w:val="510"/>
        </w:trPr>
        <w:tc>
          <w:tcPr>
            <w:tcW w:w="2750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TL_RESEND_</w:t>
            </w:r>
          </w:p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ATTEMPTS</w:t>
            </w:r>
          </w:p>
        </w:tc>
        <w:tc>
          <w:tcPr>
            <w:tcW w:w="1100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BYTE</w:t>
            </w:r>
          </w:p>
        </w:tc>
        <w:tc>
          <w:tcPr>
            <w:tcW w:w="1430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0 …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255</w:t>
            </w:r>
          </w:p>
        </w:tc>
        <w:tc>
          <w:tcPr>
            <w:tcW w:w="1524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2694" w:type="dxa"/>
            <w:vAlign w:val="center"/>
          </w:tcPr>
          <w:p w:rsidR="00E56D72" w:rsidRPr="001458C7" w:rsidRDefault="00E56D72" w:rsidP="00840BCB">
            <w:pPr>
              <w:spacing w:before="0" w:after="0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Число повторных попыток отправки неподтвержденного пакета</w:t>
            </w:r>
          </w:p>
        </w:tc>
      </w:tr>
      <w:tr w:rsidR="00E56D72" w:rsidRPr="001458C7" w:rsidTr="0037448A">
        <w:trPr>
          <w:trHeight w:val="510"/>
        </w:trPr>
        <w:tc>
          <w:tcPr>
            <w:tcW w:w="2750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TL_RECONNECT_TO</w:t>
            </w:r>
          </w:p>
        </w:tc>
        <w:tc>
          <w:tcPr>
            <w:tcW w:w="1100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BYTE</w:t>
            </w:r>
          </w:p>
        </w:tc>
        <w:tc>
          <w:tcPr>
            <w:tcW w:w="1430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 … 255</w:t>
            </w:r>
          </w:p>
        </w:tc>
        <w:tc>
          <w:tcPr>
            <w:tcW w:w="1524" w:type="dxa"/>
            <w:vAlign w:val="center"/>
          </w:tcPr>
          <w:p w:rsidR="00E56D72" w:rsidRPr="001458C7" w:rsidRDefault="00E56D72" w:rsidP="00840BCB">
            <w:pPr>
              <w:spacing w:before="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30</w:t>
            </w:r>
          </w:p>
        </w:tc>
        <w:tc>
          <w:tcPr>
            <w:tcW w:w="2694" w:type="dxa"/>
            <w:vAlign w:val="center"/>
          </w:tcPr>
          <w:p w:rsidR="00E56D72" w:rsidRPr="001458C7" w:rsidRDefault="0043736E" w:rsidP="00840BCB">
            <w:pPr>
              <w:spacing w:before="0" w:after="0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Время, по истечении которого будет осуществляться повторная попытка установления канала связи после его разрыва, с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56D72" w:rsidRPr="001458C7" w:rsidRDefault="00E56D72" w:rsidP="00C91920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bookmarkStart w:id="47" w:name="_Toc298945947"/>
      <w:bookmarkEnd w:id="47"/>
      <w:r w:rsidRPr="001458C7">
        <w:rPr>
          <w:rFonts w:ascii="Times New Roman" w:hAnsi="Times New Roman"/>
          <w:b/>
          <w:sz w:val="28"/>
          <w:szCs w:val="28"/>
        </w:rPr>
        <w:t>6 Протокол уровня поддержки услуг (общая часть)</w:t>
      </w:r>
    </w:p>
    <w:p w:rsidR="00E56D72" w:rsidRPr="001458C7" w:rsidRDefault="00E56D72" w:rsidP="004A5A8D">
      <w:pPr>
        <w:spacing w:before="0"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bookmarkStart w:id="48" w:name="_Toc293060838"/>
      <w:bookmarkStart w:id="49" w:name="_Toc298945949"/>
      <w:r w:rsidRPr="001458C7">
        <w:rPr>
          <w:rFonts w:ascii="Times New Roman" w:hAnsi="Times New Roman"/>
          <w:b/>
          <w:sz w:val="28"/>
          <w:szCs w:val="28"/>
        </w:rPr>
        <w:t>6.1 Назначение протокола уровня поддержки услуг</w:t>
      </w:r>
      <w:bookmarkEnd w:id="48"/>
      <w:bookmarkEnd w:id="49"/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 xml:space="preserve">6.1.1 Протокол уровня поддержки услуг предназначен для обеспечения обмена данными между элементами системы </w:t>
      </w:r>
      <w:r w:rsidR="00A4480D" w:rsidRPr="001458C7">
        <w:rPr>
          <w:rFonts w:ascii="Times New Roman" w:hAnsi="Times New Roman"/>
          <w:sz w:val="28"/>
          <w:szCs w:val="28"/>
        </w:rPr>
        <w:t>экстренного реагирования  при авариях</w:t>
      </w:r>
      <w:r w:rsidRPr="001458C7">
        <w:rPr>
          <w:rFonts w:ascii="Times New Roman" w:hAnsi="Times New Roman"/>
          <w:sz w:val="28"/>
          <w:szCs w:val="28"/>
        </w:rPr>
        <w:t xml:space="preserve"> в целях обеспечения функционирования системы для оказания информационных услуг потребителям. Каждой услуге соответствует отдельный сервис, который является ключевым элементом в рамках системы, построенной с использованием протокола уровня поддержки услуг. 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ab/>
        <w:t xml:space="preserve">6.1.2 Протокол уровня поддержки услуг выполняет следующие основные  функции: </w:t>
      </w:r>
    </w:p>
    <w:p w:rsidR="00E56D72" w:rsidRPr="001458C7" w:rsidRDefault="00E56D72" w:rsidP="004A5A8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обмен информационными сообщениями, содержащими данные для обработки различными сервисами, а также запросы на выдачу информации сервисами;</w:t>
      </w:r>
    </w:p>
    <w:p w:rsidR="00E56D72" w:rsidRPr="001458C7" w:rsidRDefault="00E56D72" w:rsidP="004A5A8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обеспечение уведомления о результатах доставки и обработки данных уровня  поддержки услуг;</w:t>
      </w:r>
    </w:p>
    <w:p w:rsidR="00E56D72" w:rsidRPr="001458C7" w:rsidRDefault="00E56D72" w:rsidP="004A5A8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идентификация принадлежности данных определенному типу сервиса;</w:t>
      </w:r>
    </w:p>
    <w:p w:rsidR="00E56D72" w:rsidRPr="001458C7" w:rsidRDefault="00E56D72" w:rsidP="004A5A8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определение характеристик данных (число, тип, состав, размер, кодировка и др.).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4A5A8D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50" w:name="_Toc293060839"/>
      <w:bookmarkStart w:id="51" w:name="_Toc298945950"/>
      <w:r w:rsidRPr="001458C7">
        <w:rPr>
          <w:rFonts w:ascii="Times New Roman" w:hAnsi="Times New Roman"/>
          <w:b/>
          <w:sz w:val="28"/>
          <w:szCs w:val="28"/>
        </w:rPr>
        <w:t>6.2 Обмен информационными сообщениями</w:t>
      </w:r>
      <w:bookmarkEnd w:id="50"/>
      <w:bookmarkEnd w:id="51"/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Основной структурой протокола уровня поддержки услуг, содержащей в себе все необходимые данные для обработки информации или запроса на предоставление той или иной услуги, является запись. Каждая запись может иметь в своем составе несколько подзаписей, содержащих необходимые данные и определяющих действия, которые должен произвести сервис, обрабатывающий данную подзапись.</w:t>
      </w:r>
    </w:p>
    <w:p w:rsidR="001F0B7B" w:rsidRPr="001458C7" w:rsidRDefault="001F0B7B" w:rsidP="00F6097C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52" w:name="_Toc293060840"/>
      <w:bookmarkStart w:id="53" w:name="_Toc298945951"/>
    </w:p>
    <w:p w:rsidR="00E56D72" w:rsidRPr="001458C7" w:rsidRDefault="00E56D72" w:rsidP="0037448A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6.3 Обеспечение уведомления о результате доставки и обработки данных уровня поддержки услуг</w:t>
      </w:r>
      <w:bookmarkEnd w:id="52"/>
      <w:bookmarkEnd w:id="53"/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 xml:space="preserve">На уровне поддержки услуг уведомление отправляющей стороны о результате доставки и обработки данных обеспечивается механизмом подтверждений информационных записей при помощи специальных подзаписей, содержащих идентификатор полученной/обработанной записи. 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F0B7B" w:rsidRPr="001458C7" w:rsidRDefault="001F0B7B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F0B7B" w:rsidRPr="001458C7" w:rsidRDefault="001F0B7B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37448A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bookmarkStart w:id="54" w:name="_Toc293060841"/>
      <w:bookmarkStart w:id="55" w:name="_Toc298945952"/>
      <w:r w:rsidRPr="001458C7">
        <w:rPr>
          <w:rFonts w:ascii="Times New Roman" w:hAnsi="Times New Roman"/>
          <w:b/>
          <w:sz w:val="28"/>
          <w:szCs w:val="28"/>
        </w:rPr>
        <w:lastRenderedPageBreak/>
        <w:t>6.4 Идентификация принадлежности данных</w:t>
      </w:r>
      <w:bookmarkEnd w:id="54"/>
      <w:bookmarkEnd w:id="55"/>
      <w:r w:rsidRPr="001458C7">
        <w:rPr>
          <w:rFonts w:ascii="Times New Roman" w:hAnsi="Times New Roman"/>
          <w:b/>
          <w:sz w:val="28"/>
          <w:szCs w:val="28"/>
        </w:rPr>
        <w:t>, используемых в протоколе уровня поддержки услуг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Для идентификации принадлежности записи тому или иному сервису используется идентификатор типа сервиса, который определяет функциональные особенности и характеристики обрабатываемых данных. Тип сервиса является его идентификатором при внутриплатформенной маршрутизации и уникальным в рамках протокола уровня поддержки услуг.</w:t>
      </w:r>
    </w:p>
    <w:p w:rsidR="001F0B7B" w:rsidRPr="001458C7" w:rsidRDefault="001F0B7B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37448A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bookmarkStart w:id="56" w:name="_Toc293060842"/>
      <w:bookmarkStart w:id="57" w:name="_Toc298945953"/>
      <w:r w:rsidRPr="001458C7">
        <w:rPr>
          <w:rFonts w:ascii="Times New Roman" w:hAnsi="Times New Roman"/>
          <w:b/>
          <w:sz w:val="28"/>
          <w:szCs w:val="28"/>
        </w:rPr>
        <w:t>6.5 Определение характеристик данных</w:t>
      </w:r>
      <w:bookmarkEnd w:id="56"/>
      <w:bookmarkEnd w:id="57"/>
      <w:r w:rsidRPr="001458C7">
        <w:rPr>
          <w:rFonts w:ascii="Times New Roman" w:hAnsi="Times New Roman"/>
          <w:b/>
          <w:sz w:val="28"/>
          <w:szCs w:val="28"/>
        </w:rPr>
        <w:t xml:space="preserve"> в протоколе уровня поддержки услуг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Данные в протоколе уровня поддержки услуг записываются в виде подзаписи, имеющей свой уникальный идентификатор в рамках отдельного типа сервиса, а также строго определенную структуру организации данных в зависимости от подзаписи. Использованием такой организации данных в протоколе уровня поддержки услуг достигается однозначное  определение типа данных, их физического смысла, размера и способа упаковки.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37448A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bookmarkStart w:id="58" w:name="_Toc293060843"/>
      <w:bookmarkStart w:id="59" w:name="_Toc298945954"/>
      <w:r w:rsidRPr="001458C7">
        <w:rPr>
          <w:rFonts w:ascii="Times New Roman" w:hAnsi="Times New Roman"/>
          <w:b/>
          <w:sz w:val="28"/>
          <w:szCs w:val="28"/>
        </w:rPr>
        <w:t>6.6 Структуры данных</w:t>
      </w:r>
      <w:bookmarkEnd w:id="58"/>
      <w:bookmarkEnd w:id="59"/>
      <w:r w:rsidRPr="001458C7">
        <w:rPr>
          <w:rFonts w:ascii="Times New Roman" w:hAnsi="Times New Roman"/>
          <w:b/>
          <w:sz w:val="28"/>
          <w:szCs w:val="28"/>
        </w:rPr>
        <w:t>, используемые в протоколе уровня поддержки услуг</w:t>
      </w:r>
    </w:p>
    <w:p w:rsidR="00E56D72" w:rsidRPr="0037448A" w:rsidRDefault="00E56D72" w:rsidP="00F6097C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7448A">
        <w:rPr>
          <w:rFonts w:ascii="Times New Roman" w:hAnsi="Times New Roman"/>
          <w:b/>
          <w:sz w:val="28"/>
          <w:szCs w:val="28"/>
        </w:rPr>
        <w:t>6.6.1 </w:t>
      </w:r>
      <w:bookmarkStart w:id="60" w:name="_Toc293060844"/>
      <w:bookmarkStart w:id="61" w:name="_Toc298945955"/>
      <w:r w:rsidRPr="0037448A">
        <w:rPr>
          <w:rFonts w:ascii="Times New Roman" w:hAnsi="Times New Roman"/>
          <w:b/>
          <w:sz w:val="28"/>
          <w:szCs w:val="28"/>
        </w:rPr>
        <w:t>Общая структура</w:t>
      </w:r>
      <w:bookmarkEnd w:id="60"/>
      <w:bookmarkEnd w:id="61"/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 xml:space="preserve">Общая структура протокола уровня поддержки услуг, которая входит в состав пакета протокола транспортного уровня, может содержать одну или несколько записей, идущих одна за другой и имеющих различный состав данных, предназначенных разным сервисам.  Общая структура данных представлена на </w:t>
      </w:r>
      <w:r w:rsidR="0037448A">
        <w:rPr>
          <w:rFonts w:ascii="Times New Roman" w:hAnsi="Times New Roman"/>
          <w:sz w:val="28"/>
          <w:szCs w:val="28"/>
        </w:rPr>
        <w:t>рисунке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="0037448A">
        <w:rPr>
          <w:rFonts w:ascii="Times New Roman" w:hAnsi="Times New Roman"/>
          <w:sz w:val="28"/>
          <w:szCs w:val="28"/>
        </w:rPr>
        <w:t>4</w:t>
      </w:r>
      <w:r w:rsidRPr="001458C7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0"/>
        <w:gridCol w:w="2410"/>
        <w:gridCol w:w="2126"/>
        <w:gridCol w:w="2410"/>
      </w:tblGrid>
      <w:tr w:rsidR="00E56D72" w:rsidRPr="001458C7" w:rsidTr="00B67C08">
        <w:tc>
          <w:tcPr>
            <w:tcW w:w="935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Данные уровня поддержки услуг</w:t>
            </w:r>
          </w:p>
        </w:tc>
      </w:tr>
      <w:tr w:rsidR="00E56D72" w:rsidRPr="001458C7" w:rsidTr="00B67C08"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Запись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RID</w:t>
            </w:r>
            <w:r w:rsidR="003744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=</w:t>
            </w:r>
            <w:r w:rsidR="003744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Запись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RID</w:t>
            </w:r>
            <w:r w:rsidR="003744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=</w:t>
            </w:r>
            <w:r w:rsidR="003744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…</w:t>
            </w:r>
          </w:p>
        </w:tc>
        <w:tc>
          <w:tcPr>
            <w:tcW w:w="2410" w:type="dxa"/>
            <w:tcBorders>
              <w:bottom w:val="double" w:sz="4" w:space="0" w:color="auto"/>
              <w:right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Запись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RID</w:t>
            </w:r>
            <w:r w:rsidR="003744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=</w:t>
            </w:r>
            <w:r w:rsidR="003744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</w:tc>
      </w:tr>
    </w:tbl>
    <w:p w:rsidR="00E56D72" w:rsidRPr="001458C7" w:rsidRDefault="0037448A" w:rsidP="001E19E9">
      <w:pPr>
        <w:spacing w:before="0" w:after="0" w:line="360" w:lineRule="auto"/>
        <w:ind w:firstLine="708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Рисунок 4</w:t>
      </w:r>
      <w:r w:rsidR="00E56D72" w:rsidRPr="001458C7">
        <w:rPr>
          <w:rFonts w:ascii="Times New Roman" w:hAnsi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</w:rPr>
        <w:sym w:font="Symbol" w:char="F02D"/>
      </w:r>
      <w:r w:rsidR="00E56D72" w:rsidRPr="001458C7">
        <w:rPr>
          <w:rFonts w:ascii="Times New Roman" w:hAnsi="Times New Roman"/>
          <w:snapToGrid w:val="0"/>
          <w:sz w:val="28"/>
          <w:szCs w:val="28"/>
        </w:rPr>
        <w:t xml:space="preserve"> Общая структура данных уровня поддержки услуг</w:t>
      </w:r>
    </w:p>
    <w:p w:rsidR="0037448A" w:rsidRDefault="0037448A" w:rsidP="0009736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62" w:name="_Toc293060845"/>
      <w:bookmarkStart w:id="63" w:name="_Toc298945956"/>
    </w:p>
    <w:p w:rsidR="00E56D72" w:rsidRPr="0037448A" w:rsidRDefault="00E56D72" w:rsidP="00097366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7448A">
        <w:rPr>
          <w:rFonts w:ascii="Times New Roman" w:hAnsi="Times New Roman"/>
          <w:b/>
          <w:sz w:val="28"/>
          <w:szCs w:val="28"/>
        </w:rPr>
        <w:lastRenderedPageBreak/>
        <w:t>6.6.2 Структура отдельной записи</w:t>
      </w:r>
      <w:bookmarkEnd w:id="62"/>
      <w:bookmarkEnd w:id="63"/>
    </w:p>
    <w:p w:rsidR="00E56D72" w:rsidRPr="001458C7" w:rsidRDefault="00E56D72" w:rsidP="0009736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64" w:name="_Toc293060846"/>
      <w:bookmarkStart w:id="65" w:name="_Toc298945957"/>
      <w:r w:rsidRPr="001458C7">
        <w:rPr>
          <w:rFonts w:ascii="Times New Roman" w:hAnsi="Times New Roman"/>
          <w:sz w:val="28"/>
          <w:szCs w:val="28"/>
        </w:rPr>
        <w:t>6.6.2.1 Состав записи</w:t>
      </w:r>
      <w:bookmarkEnd w:id="64"/>
      <w:bookmarkEnd w:id="65"/>
    </w:p>
    <w:p w:rsidR="00E56D72" w:rsidRPr="001458C7" w:rsidRDefault="00E56D72" w:rsidP="0009736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Отдельная запись протокола уровня поддержки услуг состоит из заголовка записи и данных записи. Состав отдельной записи представлен на </w:t>
      </w:r>
      <w:r w:rsidR="0037448A">
        <w:rPr>
          <w:rFonts w:ascii="Times New Roman" w:hAnsi="Times New Roman"/>
          <w:sz w:val="28"/>
          <w:szCs w:val="28"/>
        </w:rPr>
        <w:t>рисунке 5.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2"/>
        <w:gridCol w:w="2268"/>
        <w:gridCol w:w="2126"/>
        <w:gridCol w:w="2410"/>
      </w:tblGrid>
      <w:tr w:rsidR="00E56D72" w:rsidRPr="001458C7" w:rsidTr="00B67C08"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Заголовок записи</w:t>
            </w:r>
          </w:p>
        </w:tc>
        <w:tc>
          <w:tcPr>
            <w:tcW w:w="6804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Данные записи</w:t>
            </w:r>
          </w:p>
        </w:tc>
      </w:tr>
      <w:tr w:rsidR="00E56D72" w:rsidRPr="001458C7" w:rsidTr="00B67C08">
        <w:tc>
          <w:tcPr>
            <w:tcW w:w="2552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Подзапись 1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…</w:t>
            </w:r>
          </w:p>
        </w:tc>
        <w:tc>
          <w:tcPr>
            <w:tcW w:w="2410" w:type="dxa"/>
            <w:tcBorders>
              <w:bottom w:val="double" w:sz="4" w:space="0" w:color="auto"/>
              <w:right w:val="double" w:sz="4" w:space="0" w:color="auto"/>
            </w:tcBorders>
          </w:tcPr>
          <w:p w:rsidR="00E56D72" w:rsidRPr="001458C7" w:rsidRDefault="00E56D72" w:rsidP="00B67C08">
            <w:pPr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Подзапись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</w:tc>
      </w:tr>
    </w:tbl>
    <w:p w:rsidR="00E56D72" w:rsidRPr="001458C7" w:rsidRDefault="0037448A" w:rsidP="00810356">
      <w:pPr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pacing w:val="-6"/>
          <w:sz w:val="28"/>
          <w:szCs w:val="28"/>
        </w:rPr>
        <w:t>Рисунок 5</w:t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E56D72"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Состав отдельной записи уровня поддержки услуг</w:t>
      </w:r>
    </w:p>
    <w:p w:rsidR="00E56D72" w:rsidRPr="001458C7" w:rsidRDefault="00E56D72" w:rsidP="0009736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В заголовке записи находятся параметры, определяющие типы сервисов получателя и отправителя, идентификатор записи, идентификатор объекта (например,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), длину передаваемых данных, а также различные флаги, определяющие наличие опциональных параметров и способ обработки.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Данные записи могут содержать одну или несколько подзаписей, определяющих типов и содержащих передаваемые данные.</w:t>
      </w:r>
    </w:p>
    <w:p w:rsidR="00E56D72" w:rsidRPr="001458C7" w:rsidRDefault="00E56D72" w:rsidP="0009736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66" w:name="_Toc293060847"/>
      <w:bookmarkStart w:id="67" w:name="_Toc298945958"/>
      <w:r w:rsidRPr="001458C7">
        <w:rPr>
          <w:rFonts w:ascii="Times New Roman" w:hAnsi="Times New Roman"/>
          <w:sz w:val="28"/>
          <w:szCs w:val="28"/>
        </w:rPr>
        <w:t>6.6.2.2 Структура записи</w:t>
      </w:r>
      <w:bookmarkEnd w:id="66"/>
      <w:bookmarkEnd w:id="67"/>
    </w:p>
    <w:p w:rsidR="00E56D72" w:rsidRPr="001458C7" w:rsidRDefault="00E56D72" w:rsidP="0009736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Структура отдельной записи уровня поддержки услуг </w:t>
      </w:r>
      <w:r w:rsidR="008B63E1">
        <w:rPr>
          <w:rFonts w:ascii="Times New Roman" w:hAnsi="Times New Roman"/>
          <w:sz w:val="28"/>
          <w:szCs w:val="28"/>
        </w:rPr>
        <w:t>приведена</w:t>
      </w:r>
      <w:r w:rsidRPr="001458C7">
        <w:rPr>
          <w:rFonts w:ascii="Times New Roman" w:hAnsi="Times New Roman"/>
          <w:sz w:val="28"/>
          <w:szCs w:val="28"/>
        </w:rPr>
        <w:t xml:space="preserve"> в                       таблице 14.</w:t>
      </w:r>
    </w:p>
    <w:p w:rsidR="001F0B7B" w:rsidRPr="001458C7" w:rsidRDefault="001F0B7B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14 </w:t>
      </w:r>
      <w:r w:rsidR="0037448A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отдельной записи протокола уровня поддержки услуг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992"/>
        <w:gridCol w:w="851"/>
        <w:gridCol w:w="850"/>
        <w:gridCol w:w="851"/>
        <w:gridCol w:w="992"/>
        <w:gridCol w:w="850"/>
        <w:gridCol w:w="851"/>
        <w:gridCol w:w="709"/>
        <w:gridCol w:w="1275"/>
        <w:gridCol w:w="993"/>
      </w:tblGrid>
      <w:tr w:rsidR="007A110D" w:rsidRPr="001458C7" w:rsidTr="007A110D">
        <w:tc>
          <w:tcPr>
            <w:tcW w:w="851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</w:t>
            </w:r>
          </w:p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байт</w:t>
            </w:r>
          </w:p>
        </w:tc>
      </w:tr>
      <w:tr w:rsidR="007A110D" w:rsidRPr="001458C7" w:rsidTr="007A110D">
        <w:tc>
          <w:tcPr>
            <w:tcW w:w="7088" w:type="dxa"/>
            <w:gridSpan w:val="8"/>
            <w:tcBorders>
              <w:top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RL (Record Length)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993" w:type="dxa"/>
            <w:tcBorders>
              <w:top w:val="double" w:sz="4" w:space="0" w:color="auto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7A110D" w:rsidRPr="001458C7" w:rsidTr="007A110D">
        <w:tc>
          <w:tcPr>
            <w:tcW w:w="7088" w:type="dxa"/>
            <w:gridSpan w:val="8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RN (Record Number)</w:t>
            </w:r>
          </w:p>
        </w:tc>
        <w:tc>
          <w:tcPr>
            <w:tcW w:w="709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1275" w:type="dxa"/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993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7A110D" w:rsidRPr="001458C7" w:rsidTr="007A110D">
        <w:tc>
          <w:tcPr>
            <w:tcW w:w="7088" w:type="dxa"/>
            <w:gridSpan w:val="8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RFL (Record Flags)</w:t>
            </w:r>
          </w:p>
        </w:tc>
        <w:tc>
          <w:tcPr>
            <w:tcW w:w="709" w:type="dxa"/>
            <w:vMerge w:val="restart"/>
            <w:vAlign w:val="center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5" w:type="dxa"/>
            <w:vMerge w:val="restart"/>
            <w:vAlign w:val="center"/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993" w:type="dxa"/>
            <w:vMerge w:val="restart"/>
            <w:vAlign w:val="center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7A110D" w:rsidRPr="001458C7" w:rsidTr="007A110D">
        <w:tc>
          <w:tcPr>
            <w:tcW w:w="851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SSOD</w:t>
            </w:r>
          </w:p>
        </w:tc>
        <w:tc>
          <w:tcPr>
            <w:tcW w:w="992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RSOD</w:t>
            </w:r>
          </w:p>
        </w:tc>
        <w:tc>
          <w:tcPr>
            <w:tcW w:w="2552" w:type="dxa"/>
            <w:gridSpan w:val="3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RPP</w:t>
            </w:r>
          </w:p>
        </w:tc>
        <w:tc>
          <w:tcPr>
            <w:tcW w:w="992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TMFE</w:t>
            </w:r>
          </w:p>
        </w:tc>
        <w:tc>
          <w:tcPr>
            <w:tcW w:w="850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EVFE</w:t>
            </w:r>
          </w:p>
        </w:tc>
        <w:tc>
          <w:tcPr>
            <w:tcW w:w="851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OBFE</w:t>
            </w:r>
          </w:p>
        </w:tc>
        <w:tc>
          <w:tcPr>
            <w:tcW w:w="709" w:type="dxa"/>
            <w:vMerge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A110D" w:rsidRPr="001458C7" w:rsidTr="007A110D">
        <w:tc>
          <w:tcPr>
            <w:tcW w:w="7088" w:type="dxa"/>
            <w:gridSpan w:val="8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OID (Object Identifier)</w:t>
            </w:r>
          </w:p>
        </w:tc>
        <w:tc>
          <w:tcPr>
            <w:tcW w:w="709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993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7A110D" w:rsidRPr="001458C7" w:rsidTr="007A110D">
        <w:tc>
          <w:tcPr>
            <w:tcW w:w="7088" w:type="dxa"/>
            <w:gridSpan w:val="8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EVID (Event Identifier)</w:t>
            </w:r>
          </w:p>
        </w:tc>
        <w:tc>
          <w:tcPr>
            <w:tcW w:w="709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993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7A110D" w:rsidRPr="001458C7" w:rsidTr="007A110D">
        <w:tc>
          <w:tcPr>
            <w:tcW w:w="7088" w:type="dxa"/>
            <w:gridSpan w:val="8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TM (Time)</w:t>
            </w:r>
          </w:p>
        </w:tc>
        <w:tc>
          <w:tcPr>
            <w:tcW w:w="709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993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7A110D" w:rsidRPr="001458C7" w:rsidTr="001F0B7B">
        <w:tc>
          <w:tcPr>
            <w:tcW w:w="7088" w:type="dxa"/>
            <w:gridSpan w:val="8"/>
            <w:tcBorders>
              <w:bottom w:val="nil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SST (Source Service Type)</w:t>
            </w:r>
          </w:p>
        </w:tc>
        <w:tc>
          <w:tcPr>
            <w:tcW w:w="709" w:type="dxa"/>
            <w:tcBorders>
              <w:bottom w:val="nil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5" w:type="dxa"/>
            <w:tcBorders>
              <w:bottom w:val="nil"/>
            </w:tcBorders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993" w:type="dxa"/>
            <w:tcBorders>
              <w:bottom w:val="nil"/>
            </w:tcBorders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1F0B7B" w:rsidRPr="001458C7" w:rsidRDefault="001F0B7B"/>
    <w:p w:rsidR="001F0B7B" w:rsidRPr="001458C7" w:rsidRDefault="001F0B7B">
      <w:r w:rsidRPr="001458C7">
        <w:rPr>
          <w:rFonts w:ascii="Times New Roman" w:hAnsi="Times New Roman"/>
          <w:i/>
          <w:sz w:val="28"/>
          <w:szCs w:val="28"/>
        </w:rPr>
        <w:lastRenderedPageBreak/>
        <w:t>Окончание таблицы 14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992"/>
        <w:gridCol w:w="851"/>
        <w:gridCol w:w="850"/>
        <w:gridCol w:w="851"/>
        <w:gridCol w:w="992"/>
        <w:gridCol w:w="850"/>
        <w:gridCol w:w="851"/>
        <w:gridCol w:w="709"/>
        <w:gridCol w:w="1275"/>
        <w:gridCol w:w="993"/>
      </w:tblGrid>
      <w:tr w:rsidR="001F0B7B" w:rsidRPr="001458C7" w:rsidTr="00CD3435">
        <w:tc>
          <w:tcPr>
            <w:tcW w:w="851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</w:t>
            </w:r>
          </w:p>
          <w:p w:rsidR="001F0B7B" w:rsidRPr="001458C7" w:rsidRDefault="001F0B7B" w:rsidP="00CD3435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байт</w:t>
            </w:r>
          </w:p>
        </w:tc>
      </w:tr>
      <w:tr w:rsidR="007A110D" w:rsidRPr="001458C7" w:rsidTr="007A110D">
        <w:tc>
          <w:tcPr>
            <w:tcW w:w="7088" w:type="dxa"/>
            <w:gridSpan w:val="8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RST (Recipient Service Type)</w:t>
            </w:r>
          </w:p>
        </w:tc>
        <w:tc>
          <w:tcPr>
            <w:tcW w:w="709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5" w:type="dxa"/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993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7A110D" w:rsidRPr="001458C7" w:rsidTr="007A110D">
        <w:tc>
          <w:tcPr>
            <w:tcW w:w="7088" w:type="dxa"/>
            <w:gridSpan w:val="8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RD (Record Data)</w:t>
            </w:r>
          </w:p>
        </w:tc>
        <w:tc>
          <w:tcPr>
            <w:tcW w:w="709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5" w:type="dxa"/>
          </w:tcPr>
          <w:p w:rsidR="0043736E" w:rsidRPr="001458C7" w:rsidRDefault="0043736E" w:rsidP="007A110D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993" w:type="dxa"/>
          </w:tcPr>
          <w:p w:rsidR="0043736E" w:rsidRPr="001458C7" w:rsidRDefault="0043736E" w:rsidP="008134EA">
            <w:pPr>
              <w:pStyle w:val="1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3…</w:t>
            </w:r>
            <w:r w:rsidR="007A110D" w:rsidRPr="001458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65498</w:t>
            </w:r>
          </w:p>
        </w:tc>
      </w:tr>
    </w:tbl>
    <w:p w:rsidR="00E56D72" w:rsidRPr="001458C7" w:rsidRDefault="00E56D72" w:rsidP="00D24694">
      <w:pPr>
        <w:spacing w:before="0" w:after="0" w:line="360" w:lineRule="auto"/>
        <w:ind w:firstLine="708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Параметры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отдельной записи протокола уровня поддержки услуг</w:t>
      </w:r>
      <w:r w:rsidRPr="001458C7">
        <w:rPr>
          <w:rFonts w:ascii="Times New Roman" w:hAnsi="Times New Roman"/>
          <w:sz w:val="28"/>
          <w:szCs w:val="28"/>
        </w:rPr>
        <w:t>, приведенные в таблице 14, имеют следующ</w:t>
      </w:r>
      <w:r w:rsidR="0037448A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 w:rsidR="0037448A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B52E79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  <w:lang w:val="en-US"/>
        </w:rPr>
        <w:t> </w:t>
      </w:r>
      <w:r w:rsidRPr="001458C7">
        <w:rPr>
          <w:rFonts w:ascii="Times New Roman" w:hAnsi="Times New Roman"/>
          <w:sz w:val="28"/>
          <w:szCs w:val="28"/>
        </w:rPr>
        <w:t xml:space="preserve">RL </w:t>
      </w:r>
      <w:r w:rsidRPr="001458C7">
        <w:rPr>
          <w:rFonts w:ascii="Times New Roman" w:hAnsi="Times New Roman"/>
          <w:sz w:val="28"/>
          <w:szCs w:val="28"/>
        </w:rPr>
        <w:tab/>
        <w:t>–  параметр определяет размер данных из поля RD;</w:t>
      </w:r>
    </w:p>
    <w:p w:rsidR="00E56D72" w:rsidRPr="001458C7" w:rsidRDefault="00E56D72" w:rsidP="00B52E79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 RN </w:t>
      </w:r>
      <w:r w:rsidRPr="001458C7">
        <w:rPr>
          <w:rFonts w:ascii="Times New Roman" w:hAnsi="Times New Roman"/>
          <w:sz w:val="28"/>
          <w:szCs w:val="28"/>
        </w:rPr>
        <w:tab/>
        <w:t>–  номер записи. Значения в данном поле изменяются по правилам циклического счетчика в диапазоне от 0 до 65535, т.</w:t>
      </w:r>
      <w:r w:rsidR="008B63E1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е. при достижении значения 65535, следующее значение должно быть 0. Значение из данного поля используется для подтверждения записи;</w:t>
      </w:r>
    </w:p>
    <w:p w:rsidR="00E56D72" w:rsidRDefault="00E56D72" w:rsidP="00B52E79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 RFL –  содержит битовые флаги, определяющие наличие в данном пакете полей OID, EVID и TM, характеризующих содержащиеся в записи данные</w:t>
      </w:r>
      <w:r w:rsidR="0037448A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37448A" w:rsidP="0037448A">
      <w:pPr>
        <w:tabs>
          <w:tab w:val="left" w:pos="660"/>
        </w:tabs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</w:t>
      </w:r>
      <w:r w:rsidR="00E56D72" w:rsidRPr="001458C7">
        <w:rPr>
          <w:rFonts w:ascii="Times New Roman" w:hAnsi="Times New Roman"/>
          <w:sz w:val="28"/>
          <w:szCs w:val="28"/>
        </w:rPr>
        <w:t>SSOD (Sou</w:t>
      </w:r>
      <w:r>
        <w:rPr>
          <w:rFonts w:ascii="Times New Roman" w:hAnsi="Times New Roman"/>
          <w:sz w:val="28"/>
          <w:szCs w:val="28"/>
        </w:rPr>
        <w:t xml:space="preserve">rce Service On Device) </w:t>
      </w:r>
      <w:r>
        <w:rPr>
          <w:rFonts w:ascii="Times New Roman" w:hAnsi="Times New Roman"/>
          <w:sz w:val="28"/>
          <w:szCs w:val="28"/>
        </w:rPr>
        <w:sym w:font="Symbol" w:char="F02D"/>
      </w:r>
      <w:r w:rsidR="00E56D72" w:rsidRPr="001458C7">
        <w:rPr>
          <w:rFonts w:ascii="Times New Roman" w:hAnsi="Times New Roman"/>
          <w:sz w:val="28"/>
          <w:szCs w:val="28"/>
        </w:rPr>
        <w:t xml:space="preserve">  битовый флаг, определяющий расположение сервиса-отправителя: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 1 </w:t>
      </w:r>
      <w:r w:rsidR="0037448A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3744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сервис-отправитель расположен на стороне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Pr="001458C7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56D72" w:rsidP="000B6AEF">
      <w:pPr>
        <w:spacing w:before="0" w:after="0" w:line="360" w:lineRule="auto"/>
        <w:ind w:left="1430" w:hanging="1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 </w:t>
      </w:r>
      <w:r w:rsidR="0037448A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3744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>сервис-отправитель расположен на телематической платформе</w:t>
      </w:r>
      <w:r w:rsidR="000B6AEF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- </w:t>
      </w:r>
      <w:r w:rsidR="000B6AEF">
        <w:rPr>
          <w:rFonts w:ascii="Times New Roman" w:hAnsi="Times New Roman"/>
          <w:sz w:val="28"/>
          <w:szCs w:val="28"/>
        </w:rPr>
        <w:t>RSOD (Recipient Service On Device)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="000B6AEF" w:rsidRPr="001458C7">
        <w:rPr>
          <w:rFonts w:ascii="Times New Roman" w:hAnsi="Times New Roman"/>
          <w:sz w:val="28"/>
          <w:szCs w:val="28"/>
        </w:rPr>
        <w:t>–</w:t>
      </w:r>
      <w:r w:rsidRPr="001458C7">
        <w:rPr>
          <w:rFonts w:ascii="Times New Roman" w:hAnsi="Times New Roman"/>
          <w:sz w:val="28"/>
          <w:szCs w:val="28"/>
        </w:rPr>
        <w:t xml:space="preserve"> битовый флаг, определяющий расположение сервиса-получателя: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 1 </w:t>
      </w:r>
      <w:r w:rsidR="008B63E1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8B63E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сервис-получатель расположен на стороне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="000B6AEF">
        <w:rPr>
          <w:rFonts w:ascii="Times New Roman" w:hAnsi="Times New Roman"/>
          <w:sz w:val="28"/>
          <w:szCs w:val="28"/>
          <w:lang w:eastAsia="ru-RU"/>
        </w:rPr>
        <w:t>,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 </w:t>
      </w:r>
      <w:r w:rsidR="008B63E1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8B63E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>сервис-получатель расположен на телематической платформе</w:t>
      </w:r>
      <w:r w:rsidR="000B6AEF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0B6AEF" w:rsidP="007A110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 RPP </w:t>
      </w:r>
      <w:r w:rsidR="007A110D" w:rsidRPr="001458C7">
        <w:rPr>
          <w:rFonts w:ascii="Times New Roman" w:hAnsi="Times New Roman"/>
          <w:sz w:val="28"/>
          <w:szCs w:val="28"/>
          <w:lang w:eastAsia="ru-RU"/>
        </w:rPr>
        <w:t xml:space="preserve">(Record Processing Priority) </w:t>
      </w:r>
      <w:r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7A110D" w:rsidRPr="001458C7">
        <w:rPr>
          <w:rFonts w:ascii="Times New Roman" w:hAnsi="Times New Roman"/>
          <w:sz w:val="28"/>
          <w:szCs w:val="28"/>
          <w:lang w:eastAsia="ru-RU"/>
        </w:rPr>
        <w:t xml:space="preserve"> битовое поле, определяющее приоритет обработки данной записи сервисом. Поле принимает десятичные значения от 0 (наивысший приоритет) до 7 (самый низкий приоритет);</w:t>
      </w:r>
    </w:p>
    <w:p w:rsidR="00E56D72" w:rsidRPr="001458C7" w:rsidRDefault="000B6AEF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TMFE (Time Field Exists)</w:t>
      </w:r>
      <w:r w:rsidR="00E56D72"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</w:t>
      </w:r>
      <w:r w:rsidR="00E56D72" w:rsidRPr="001458C7">
        <w:rPr>
          <w:rFonts w:ascii="Times New Roman" w:hAnsi="Times New Roman"/>
          <w:sz w:val="28"/>
          <w:szCs w:val="28"/>
        </w:rPr>
        <w:t xml:space="preserve"> битовое поле,  определяющее наличие в данном пакете поля TM: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 1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поле TM присутствует</w:t>
      </w:r>
      <w:r w:rsidR="000B6AEF">
        <w:rPr>
          <w:rFonts w:ascii="Times New Roman" w:hAnsi="Times New Roman"/>
          <w:sz w:val="28"/>
          <w:szCs w:val="28"/>
        </w:rPr>
        <w:t>,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поле TM отсутствует</w:t>
      </w:r>
      <w:r w:rsidR="000B6AEF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 EVFE  </w:t>
      </w:r>
      <w:r w:rsidR="000B6AEF">
        <w:rPr>
          <w:rFonts w:ascii="Times New Roman" w:hAnsi="Times New Roman"/>
          <w:sz w:val="28"/>
          <w:szCs w:val="28"/>
        </w:rPr>
        <w:t xml:space="preserve">  (Event ID Field  Exists)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="000B6AEF" w:rsidRPr="001458C7">
        <w:rPr>
          <w:rFonts w:ascii="Times New Roman" w:hAnsi="Times New Roman"/>
          <w:sz w:val="28"/>
          <w:szCs w:val="28"/>
        </w:rPr>
        <w:t>–</w:t>
      </w:r>
      <w:r w:rsidRPr="001458C7">
        <w:rPr>
          <w:rFonts w:ascii="Times New Roman" w:hAnsi="Times New Roman"/>
          <w:sz w:val="28"/>
          <w:szCs w:val="28"/>
        </w:rPr>
        <w:t xml:space="preserve"> битовое поле,  определяющее наличие в данном пакете поля EVID: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 1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поле EVID присутствует</w:t>
      </w:r>
      <w:r w:rsidR="000B6AEF">
        <w:rPr>
          <w:rFonts w:ascii="Times New Roman" w:hAnsi="Times New Roman"/>
          <w:sz w:val="28"/>
          <w:szCs w:val="28"/>
        </w:rPr>
        <w:t>,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поле EVID отсутствует</w:t>
      </w:r>
      <w:r w:rsidR="000B6AEF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0B6AEF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OBFE  </w:t>
      </w:r>
      <w:r w:rsidR="00E56D72" w:rsidRPr="001458C7">
        <w:rPr>
          <w:rFonts w:ascii="Times New Roman" w:hAnsi="Times New Roman"/>
          <w:sz w:val="28"/>
          <w:szCs w:val="28"/>
        </w:rPr>
        <w:t>(Object ID  Field Exists)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2D"/>
      </w:r>
      <w:r w:rsidR="00E56D72" w:rsidRPr="001458C7">
        <w:rPr>
          <w:rFonts w:ascii="Times New Roman" w:hAnsi="Times New Roman"/>
          <w:sz w:val="28"/>
          <w:szCs w:val="28"/>
        </w:rPr>
        <w:t xml:space="preserve"> битовое поле,  определяющее наличие в данном пакете поля OID: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 1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поле OID присутствует</w:t>
      </w:r>
      <w:r w:rsidR="000B6AEF">
        <w:rPr>
          <w:rFonts w:ascii="Times New Roman" w:hAnsi="Times New Roman"/>
          <w:sz w:val="28"/>
          <w:szCs w:val="28"/>
        </w:rPr>
        <w:t>,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поле OID отсутствует</w:t>
      </w:r>
      <w:r w:rsidR="000B6AEF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7A110D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 OID – идентификатор объекта, сгенерировавшего данную запись, или для которого данная запись предназначена (уникальный идентификатор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). В случае, если запись передается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в ответ </w:t>
      </w:r>
      <w:r w:rsidR="000B6AEF">
        <w:rPr>
          <w:rFonts w:ascii="Times New Roman" w:hAnsi="Times New Roman"/>
          <w:sz w:val="28"/>
          <w:szCs w:val="28"/>
        </w:rPr>
        <w:t>на команду от ТП,</w:t>
      </w:r>
      <w:r w:rsidRPr="001458C7">
        <w:rPr>
          <w:rFonts w:ascii="Times New Roman" w:hAnsi="Times New Roman"/>
          <w:sz w:val="28"/>
          <w:szCs w:val="28"/>
        </w:rPr>
        <w:t xml:space="preserve"> для индикации того, что данные принадлежат правильному объекту и сопоставлению запроса и ответа на стороне ТП, необходимо указать тот же OID, что был принят в команде. Алгоритм такого способа использования OID представлен на рисунке </w:t>
      </w:r>
      <w:r w:rsidR="000B6AEF">
        <w:rPr>
          <w:rFonts w:ascii="Times New Roman" w:hAnsi="Times New Roman"/>
          <w:sz w:val="28"/>
          <w:szCs w:val="28"/>
        </w:rPr>
        <w:t>6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7A110D" w:rsidRPr="001458C7" w:rsidRDefault="007A110D" w:rsidP="00B52E79">
      <w:pPr>
        <w:spacing w:before="0" w:after="0" w:line="360" w:lineRule="auto"/>
        <w:ind w:firstLine="708"/>
        <w:jc w:val="both"/>
        <w:rPr>
          <w:sz w:val="20"/>
          <w:u w:val="single"/>
        </w:rPr>
      </w:pPr>
      <w:r w:rsidRPr="001458C7">
        <w:rPr>
          <w:sz w:val="20"/>
          <w:u w:val="single"/>
        </w:rPr>
        <w:object w:dxaOrig="8614" w:dyaOrig="3306">
          <v:shape id="_x0000_i1026" type="#_x0000_t75" style="width:429.75pt;height:165.75pt" o:ole="">
            <v:imagedata r:id="rId15" o:title=""/>
          </v:shape>
          <o:OLEObject Type="Embed" ProgID="Visio.Drawing.11" ShapeID="_x0000_i1026" DrawAspect="Content" ObjectID="_1514647584" r:id="rId16"/>
        </w:object>
      </w:r>
    </w:p>
    <w:p w:rsidR="007A110D" w:rsidRPr="001458C7" w:rsidRDefault="007A110D" w:rsidP="007A110D">
      <w:pPr>
        <w:spacing w:before="0"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Рисунок </w:t>
      </w:r>
      <w:r w:rsidR="000B6AEF">
        <w:rPr>
          <w:rFonts w:ascii="Times New Roman" w:hAnsi="Times New Roman"/>
          <w:sz w:val="28"/>
          <w:szCs w:val="28"/>
        </w:rPr>
        <w:t>6</w:t>
      </w:r>
      <w:r w:rsidRPr="001458C7">
        <w:rPr>
          <w:rFonts w:ascii="Times New Roman" w:hAnsi="Times New Roman"/>
          <w:sz w:val="28"/>
          <w:szCs w:val="28"/>
        </w:rPr>
        <w:t xml:space="preserve"> – Алгоритм способа использования OID.</w:t>
      </w:r>
    </w:p>
    <w:p w:rsidR="00E56D72" w:rsidRPr="001458C7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- EVID – уникальный идентификатор события. Поле EVID задает глобальный идентификатор события и применяется, когда необходимо логически связать с одним единственным событием набор нескольких информационных сущностей, причем сами сущности могут быть разнесены как по разным информационным пакетам, так и по времени. При этом прикладное программное обеспечение имеет возможность объединить все эти сущности воедино в момент представления пользователю информации о событии. Например, если с нажатием тревожной кнопки связывается серия фотоснимков, поле EVID должно указываться в каждой сервисной записи, связанной с этим событием на протяжении передачи всех сущностей, связанных с данным событием, как бы долго не длилась передача всего пула информации;</w:t>
      </w:r>
    </w:p>
    <w:p w:rsidR="00E56D72" w:rsidRPr="001458C7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 TM</w:t>
      </w:r>
      <w:r w:rsidRPr="001458C7">
        <w:rPr>
          <w:rFonts w:ascii="Times New Roman" w:hAnsi="Times New Roman"/>
          <w:sz w:val="28"/>
          <w:szCs w:val="28"/>
        </w:rPr>
        <w:tab/>
        <w:t xml:space="preserve"> – время формирования записи на стороне отправителя (секунды с 00:00:00 01.01.2010 UTC). Если в  одном пакете транспортного уровня передаются несколько записей, относящихся к одному объекту и моменту времени, то поле метки времени TM может передаваться только в составе первой записи;</w:t>
      </w:r>
    </w:p>
    <w:p w:rsidR="00E56D72" w:rsidRPr="001458C7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 SST</w:t>
      </w:r>
      <w:r w:rsidRPr="001458C7">
        <w:rPr>
          <w:rFonts w:ascii="Times New Roman" w:hAnsi="Times New Roman"/>
          <w:sz w:val="28"/>
          <w:szCs w:val="28"/>
        </w:rPr>
        <w:tab/>
        <w:t xml:space="preserve"> – идентификатор тип сервиса-отправителя, сгенерировавшего данную запись. Например, сервис, обрабатывающий навигационные данные на стороне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, сервис  команд на стороне </w:t>
      </w:r>
      <w:r w:rsidRPr="001458C7">
        <w:rPr>
          <w:rFonts w:ascii="Times New Roman" w:hAnsi="Times New Roman"/>
          <w:sz w:val="28"/>
          <w:szCs w:val="28"/>
          <w:lang w:eastAsia="ru-RU"/>
        </w:rPr>
        <w:t>телематической платформы</w:t>
      </w:r>
      <w:r w:rsidRPr="001458C7">
        <w:rPr>
          <w:rFonts w:ascii="Times New Roman" w:hAnsi="Times New Roman"/>
          <w:sz w:val="28"/>
          <w:szCs w:val="28"/>
        </w:rPr>
        <w:t xml:space="preserve">  и т.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д.;</w:t>
      </w:r>
    </w:p>
    <w:p w:rsidR="00E56D72" w:rsidRPr="001458C7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 RST</w:t>
      </w:r>
      <w:r w:rsidRPr="001458C7">
        <w:rPr>
          <w:rFonts w:ascii="Times New Roman" w:hAnsi="Times New Roman"/>
          <w:sz w:val="28"/>
          <w:szCs w:val="28"/>
        </w:rPr>
        <w:tab/>
        <w:t xml:space="preserve"> – идентификатор тип сервиса-получателя данной записи. Например, сервис, обрабатывающий навигационные данные на стороне </w:t>
      </w:r>
      <w:r w:rsidRPr="001458C7">
        <w:rPr>
          <w:rFonts w:ascii="Times New Roman" w:hAnsi="Times New Roman"/>
          <w:sz w:val="28"/>
          <w:szCs w:val="28"/>
          <w:lang w:eastAsia="ru-RU"/>
        </w:rPr>
        <w:t>телематической платформы</w:t>
      </w:r>
      <w:r w:rsidRPr="001458C7">
        <w:rPr>
          <w:rFonts w:ascii="Times New Roman" w:hAnsi="Times New Roman"/>
          <w:sz w:val="28"/>
          <w:szCs w:val="28"/>
        </w:rPr>
        <w:t xml:space="preserve">, сервис обработки команд на стороне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т.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д.;</w:t>
      </w:r>
    </w:p>
    <w:p w:rsidR="00E56D72" w:rsidRPr="001458C7" w:rsidRDefault="00E56D72" w:rsidP="00D24694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 RD</w:t>
      </w:r>
      <w:r w:rsidRPr="001458C7">
        <w:rPr>
          <w:rFonts w:ascii="Times New Roman" w:hAnsi="Times New Roman"/>
          <w:sz w:val="28"/>
          <w:szCs w:val="28"/>
        </w:rPr>
        <w:tab/>
        <w:t xml:space="preserve"> – поле, содержащее информацию, присущую определенному типу сервиса (одну или несколько подзаписей сервиса типа, указанного в поле SST или RST, в зависимости от вида предаваемой информации).</w:t>
      </w:r>
    </w:p>
    <w:p w:rsidR="004B431B" w:rsidRDefault="004B431B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68" w:name="_Toc293060848"/>
      <w:bookmarkStart w:id="69" w:name="_Toc298945959"/>
    </w:p>
    <w:p w:rsidR="004B431B" w:rsidRDefault="004B431B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B431B" w:rsidRDefault="004B431B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B431B" w:rsidRDefault="004B431B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56D72" w:rsidRPr="000B6AEF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B6AEF">
        <w:rPr>
          <w:rFonts w:ascii="Times New Roman" w:hAnsi="Times New Roman"/>
          <w:b/>
          <w:sz w:val="28"/>
          <w:szCs w:val="28"/>
        </w:rPr>
        <w:lastRenderedPageBreak/>
        <w:t>6.6.3 Общая структура подзаписей</w:t>
      </w:r>
      <w:bookmarkEnd w:id="68"/>
      <w:bookmarkEnd w:id="69"/>
    </w:p>
    <w:p w:rsidR="00E56D72" w:rsidRPr="001458C7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Формат отдельной подзаписи в протоколе уровня поддержки услуг</w:t>
      </w:r>
      <w:r w:rsidR="001F0B7B" w:rsidRPr="001458C7">
        <w:rPr>
          <w:rFonts w:ascii="Times New Roman" w:hAnsi="Times New Roman"/>
          <w:sz w:val="28"/>
          <w:szCs w:val="28"/>
        </w:rPr>
        <w:t xml:space="preserve"> </w:t>
      </w:r>
      <w:r w:rsidR="000B6AEF">
        <w:rPr>
          <w:rFonts w:ascii="Times New Roman" w:hAnsi="Times New Roman"/>
          <w:sz w:val="28"/>
          <w:szCs w:val="28"/>
        </w:rPr>
        <w:t>приведен</w:t>
      </w:r>
      <w:r w:rsidRPr="001458C7">
        <w:rPr>
          <w:rFonts w:ascii="Times New Roman" w:hAnsi="Times New Roman"/>
          <w:sz w:val="28"/>
          <w:szCs w:val="28"/>
        </w:rPr>
        <w:t xml:space="preserve"> в таблице 15.</w:t>
      </w:r>
    </w:p>
    <w:p w:rsidR="00E56D72" w:rsidRPr="001458C7" w:rsidRDefault="00E56D72" w:rsidP="0069753E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15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отдельной подзаписи протокола уровня поддержки услуг</w:t>
      </w:r>
    </w:p>
    <w:tbl>
      <w:tblPr>
        <w:tblW w:w="921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708"/>
        <w:gridCol w:w="567"/>
        <w:gridCol w:w="1418"/>
        <w:gridCol w:w="1559"/>
      </w:tblGrid>
      <w:tr w:rsidR="00E56D72" w:rsidRPr="001458C7" w:rsidTr="009867B8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Типданных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9867B8">
        <w:trPr>
          <w:trHeight w:val="244"/>
        </w:trPr>
        <w:tc>
          <w:tcPr>
            <w:tcW w:w="5670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SRT (Subrecord Type)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BYTE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9867B8">
        <w:trPr>
          <w:trHeight w:val="475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SRL (Subrecord Length)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9867B8">
        <w:trPr>
          <w:trHeight w:val="544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SRD (Subrecord Data)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0… 6549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56D72" w:rsidRPr="001458C7" w:rsidTr="009867B8">
        <w:tblPrEx>
          <w:tblCellMar>
            <w:left w:w="108" w:type="dxa"/>
            <w:right w:w="108" w:type="dxa"/>
          </w:tblCellMar>
        </w:tblPrEx>
        <w:trPr>
          <w:trHeight w:val="301"/>
        </w:trPr>
        <w:tc>
          <w:tcPr>
            <w:tcW w:w="9214" w:type="dxa"/>
            <w:gridSpan w:val="11"/>
          </w:tcPr>
          <w:p w:rsidR="00E56D72" w:rsidRPr="001458C7" w:rsidRDefault="000B6AEF" w:rsidP="009867B8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П р и м е ч а н и я</w:t>
            </w:r>
          </w:p>
          <w:p w:rsidR="00E56D72" w:rsidRPr="001458C7" w:rsidRDefault="00E56D72" w:rsidP="009867B8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 </w:t>
            </w:r>
            <w:r w:rsidRPr="001458C7">
              <w:rPr>
                <w:rFonts w:ascii="Times New Roman" w:hAnsi="Times New Roman"/>
                <w:szCs w:val="22"/>
              </w:rPr>
              <w:t xml:space="preserve">SRT – тип подзаписи (подтип передаваемых данных в рамках общего набора типов одного сервиса). Тип 0 – специальный, зарезервирован за подзаписью подтверждения данных для каждого сервиса. Конкретные значения номеров типов подзаписей определяются логикой самого сервиса. Протокол оговаривает лишь то, что этот номер должен присутствовать, а нулевой идентификатор зарезервирован. </w:t>
            </w:r>
          </w:p>
          <w:p w:rsidR="00E56D72" w:rsidRPr="001458C7" w:rsidRDefault="00E56D72" w:rsidP="000B6AEF">
            <w:pPr>
              <w:spacing w:before="0" w:after="0"/>
              <w:ind w:firstLine="708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 SRL – длина данных в байтах подзаписи в поле SRD</w:t>
            </w:r>
            <w:r w:rsidR="000B6AEF">
              <w:rPr>
                <w:rFonts w:ascii="Times New Roman" w:hAnsi="Times New Roman"/>
                <w:szCs w:val="22"/>
              </w:rPr>
              <w:t>;</w:t>
            </w:r>
          </w:p>
          <w:p w:rsidR="00E56D72" w:rsidRPr="001458C7" w:rsidRDefault="00E56D72" w:rsidP="000B6AEF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Cs w:val="22"/>
              </w:rPr>
              <w:t>3 SRD – данные подзаписи. Наполнение данного поля специфично для каждого сочетания идентификатора сервиса и типа подзаписи.</w:t>
            </w:r>
          </w:p>
        </w:tc>
      </w:tr>
    </w:tbl>
    <w:p w:rsidR="00E56D72" w:rsidRPr="001458C7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B52E7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6.6.4 На каждую информационну</w:t>
      </w:r>
      <w:r w:rsidR="000B6AEF">
        <w:rPr>
          <w:rFonts w:ascii="Times New Roman" w:hAnsi="Times New Roman"/>
          <w:sz w:val="28"/>
          <w:szCs w:val="28"/>
        </w:rPr>
        <w:t>ю запись уровня поддержки услуг</w:t>
      </w:r>
      <w:r w:rsidRPr="001458C7">
        <w:rPr>
          <w:rFonts w:ascii="Times New Roman" w:hAnsi="Times New Roman"/>
          <w:sz w:val="28"/>
          <w:szCs w:val="28"/>
        </w:rPr>
        <w:t xml:space="preserve"> должно быть отправлено подтверждение, которое содержит подзапись с информацией об идентификаторе подтверждаемой записи и результате ее обработки. Диаграмма, поясняющая работу механизма подтверждений при обмене сообщениями на уровне поддержки услуг, представлена на рисунке </w:t>
      </w:r>
      <w:r w:rsidR="000B6AEF">
        <w:rPr>
          <w:rFonts w:ascii="Times New Roman" w:hAnsi="Times New Roman"/>
          <w:sz w:val="28"/>
          <w:szCs w:val="28"/>
        </w:rPr>
        <w:t>7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065A75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noProof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975985" cy="5434965"/>
                <wp:effectExtent l="0" t="0" r="5715" b="0"/>
                <wp:docPr id="134" name="Полотно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6" name="AutoShape 387"/>
                        <wps:cNvSpPr>
                          <a:spLocks noChangeArrowheads="1"/>
                        </wps:cNvSpPr>
                        <wps:spPr bwMode="auto">
                          <a:xfrm>
                            <a:off x="51154" y="164171"/>
                            <a:ext cx="1093218" cy="3704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0E13BF" w:rsidRDefault="000B6AEF" w:rsidP="00E73B97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E13BF">
                                <w:rPr>
                                  <w:sz w:val="26"/>
                                  <w:szCs w:val="26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388"/>
                        <wps:cNvSpPr>
                          <a:spLocks noChangeArrowheads="1"/>
                        </wps:cNvSpPr>
                        <wps:spPr bwMode="auto">
                          <a:xfrm>
                            <a:off x="4829962" y="164171"/>
                            <a:ext cx="1092393" cy="3704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0E13BF" w:rsidRDefault="000B6AEF" w:rsidP="00E73B97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E13BF">
                                <w:rPr>
                                  <w:sz w:val="26"/>
                                  <w:szCs w:val="26"/>
                                </w:rPr>
                                <w:t>ТП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389"/>
                        <wps:cNvSpPr>
                          <a:spLocks noChangeArrowheads="1"/>
                        </wps:cNvSpPr>
                        <wps:spPr bwMode="auto">
                          <a:xfrm>
                            <a:off x="52805" y="4840980"/>
                            <a:ext cx="1091568" cy="368766"/>
                          </a:xfrm>
                          <a:prstGeom prst="flowChartProcess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00000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390"/>
                        <wps:cNvSpPr>
                          <a:spLocks noChangeArrowheads="1"/>
                        </wps:cNvSpPr>
                        <wps:spPr bwMode="auto">
                          <a:xfrm>
                            <a:off x="4828312" y="4840155"/>
                            <a:ext cx="1094043" cy="369591"/>
                          </a:xfrm>
                          <a:prstGeom prst="flowChartProcess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00000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391"/>
                        <wps:cNvCnPr>
                          <a:cxnSpLocks noChangeShapeType="1"/>
                          <a:stCxn id="456" idx="2"/>
                          <a:endCxn id="458" idx="0"/>
                        </wps:cNvCnPr>
                        <wps:spPr bwMode="auto">
                          <a:xfrm>
                            <a:off x="598176" y="534587"/>
                            <a:ext cx="825" cy="43063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392"/>
                        <wps:cNvCnPr>
                          <a:cxnSpLocks noChangeShapeType="1"/>
                          <a:stCxn id="457" idx="2"/>
                          <a:endCxn id="459" idx="0"/>
                        </wps:cNvCnPr>
                        <wps:spPr bwMode="auto">
                          <a:xfrm flipH="1">
                            <a:off x="5376159" y="534587"/>
                            <a:ext cx="825" cy="4305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393"/>
                        <wps:cNvCnPr>
                          <a:cxnSpLocks noChangeShapeType="1"/>
                        </wps:cNvCnPr>
                        <wps:spPr bwMode="auto">
                          <a:xfrm>
                            <a:off x="597351" y="1098048"/>
                            <a:ext cx="477880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39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351" y="1604585"/>
                            <a:ext cx="477880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395"/>
                        <wps:cNvSpPr>
                          <a:spLocks noChangeArrowheads="1"/>
                        </wps:cNvSpPr>
                        <wps:spPr bwMode="auto">
                          <a:xfrm>
                            <a:off x="655106" y="742482"/>
                            <a:ext cx="4674849" cy="29616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157A94" w:rsidRDefault="000B6AEF" w:rsidP="00E73B9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84400"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F3D6E">
                                <w:rPr>
                                  <w:sz w:val="18"/>
                                  <w:szCs w:val="18"/>
                                </w:rPr>
                                <w:t>авторизации</w:t>
                              </w:r>
                              <w:r w:rsidRPr="00157A94">
                                <w:rPr>
                                  <w:sz w:val="20"/>
                                </w:rPr>
                                <w:t>[</w:t>
                              </w:r>
                              <w:r>
                                <w:rPr>
                                  <w:sz w:val="20"/>
                                </w:rPr>
                                <w:t xml:space="preserve">Запись 1 </w:t>
                              </w:r>
                              <w:r>
                                <w:rPr>
                                  <w:sz w:val="20"/>
                                  <w:lang w:val="en-US"/>
                                </w:rPr>
                                <w:t>ID</w:t>
                              </w:r>
                              <w:r w:rsidRPr="00157A94">
                                <w:rPr>
                                  <w:sz w:val="20"/>
                                </w:rPr>
                                <w:t>=1</w:t>
                              </w:r>
                              <w:r>
                                <w:rPr>
                                  <w:sz w:val="20"/>
                                </w:rPr>
                                <w:t xml:space="preserve">,…,Запись </w:t>
                              </w:r>
                              <w:r>
                                <w:rPr>
                                  <w:sz w:val="20"/>
                                  <w:lang w:val="en-US"/>
                                </w:rPr>
                                <w:t>NID</w:t>
                              </w:r>
                              <w:r w:rsidRPr="00157A94">
                                <w:rPr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sz w:val="20"/>
                                  <w:lang w:val="en-US"/>
                                </w:rPr>
                                <w:t>N</w:t>
                              </w:r>
                              <w:r w:rsidRPr="00157A94">
                                <w:rPr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396"/>
                        <wps:cNvSpPr>
                          <a:spLocks noChangeArrowheads="1"/>
                        </wps:cNvSpPr>
                        <wps:spPr bwMode="auto">
                          <a:xfrm>
                            <a:off x="655106" y="1191270"/>
                            <a:ext cx="4674849" cy="29616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157A94" w:rsidRDefault="000B6AEF" w:rsidP="00E73B9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7A94">
                                <w:rPr>
                                  <w:sz w:val="18"/>
                                  <w:szCs w:val="18"/>
                                </w:rPr>
                                <w:t xml:space="preserve">Подтверждение на сообщение авторизации [Подтвержд.1 </w:t>
                              </w:r>
                              <w:r w:rsidRPr="00157A94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157A94">
                                <w:rPr>
                                  <w:sz w:val="18"/>
                                  <w:szCs w:val="18"/>
                                </w:rPr>
                                <w:t>=1,…, Подтвержд.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  <w:r w:rsidRPr="00157A94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157A94">
                                <w:rPr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  <w:r w:rsidRPr="00157A94">
                                <w:rPr>
                                  <w:sz w:val="18"/>
                                  <w:szCs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655106" y="1726682"/>
                            <a:ext cx="4674849" cy="29699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2F3D6E" w:rsidRDefault="000B6AEF" w:rsidP="00E73B9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F3D6E">
                                <w:rPr>
                                  <w:sz w:val="18"/>
                                  <w:szCs w:val="18"/>
                                </w:rPr>
                                <w:t xml:space="preserve">Ответ на сообщение авторизации [Запись 1 </w:t>
                              </w:r>
                              <w:r w:rsidRPr="002F3D6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2F3D6E">
                                <w:rPr>
                                  <w:sz w:val="18"/>
                                  <w:szCs w:val="18"/>
                                </w:rPr>
                                <w:t>=1]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398"/>
                        <wps:cNvSpPr>
                          <a:spLocks noChangeArrowheads="1"/>
                        </wps:cNvSpPr>
                        <wps:spPr bwMode="auto">
                          <a:xfrm>
                            <a:off x="655106" y="2195270"/>
                            <a:ext cx="4674849" cy="29699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2F3D6E" w:rsidRDefault="000B6AEF" w:rsidP="00E73B9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F3D6E">
                                <w:rPr>
                                  <w:sz w:val="18"/>
                                  <w:szCs w:val="18"/>
                                </w:rPr>
                                <w:t xml:space="preserve">Подтверждение ответа на сообщение авторизации [Подтвержд. 1 </w:t>
                              </w:r>
                              <w:r w:rsidRPr="002F3D6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2F3D6E">
                                <w:rPr>
                                  <w:sz w:val="18"/>
                                  <w:szCs w:val="18"/>
                                </w:rPr>
                                <w:t>=1]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399"/>
                        <wps:cNvSpPr>
                          <a:spLocks noChangeArrowheads="1"/>
                        </wps:cNvSpPr>
                        <wps:spPr bwMode="auto">
                          <a:xfrm>
                            <a:off x="655931" y="2721607"/>
                            <a:ext cx="4674024" cy="29699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7369DD" w:rsidRDefault="000B6AEF" w:rsidP="00E73B9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 xml:space="preserve">Сообщение мониторинга 1 [Запись 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 xml:space="preserve">+1 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+1]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00"/>
                        <wps:cNvSpPr>
                          <a:spLocks noChangeArrowheads="1"/>
                        </wps:cNvSpPr>
                        <wps:spPr bwMode="auto">
                          <a:xfrm>
                            <a:off x="655931" y="3231445"/>
                            <a:ext cx="4674024" cy="29616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7369DD" w:rsidRDefault="000B6AEF" w:rsidP="00E73B9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 xml:space="preserve">Подтверждение на сообщение мониторинга 1 [Подтвержд. 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N+1ID=N+1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351" y="2112773"/>
                            <a:ext cx="4777983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402"/>
                        <wps:cNvCnPr>
                          <a:cxnSpLocks noChangeShapeType="1"/>
                        </wps:cNvCnPr>
                        <wps:spPr bwMode="auto">
                          <a:xfrm>
                            <a:off x="597351" y="2593736"/>
                            <a:ext cx="4777983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403"/>
                        <wps:cNvCnPr>
                          <a:cxnSpLocks noChangeShapeType="1"/>
                        </wps:cNvCnPr>
                        <wps:spPr bwMode="auto">
                          <a:xfrm>
                            <a:off x="599826" y="3112648"/>
                            <a:ext cx="477715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4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351" y="3620835"/>
                            <a:ext cx="4777983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405"/>
                        <wps:cNvCnPr>
                          <a:cxnSpLocks noChangeShapeType="1"/>
                        </wps:cNvCnPr>
                        <wps:spPr bwMode="auto">
                          <a:xfrm>
                            <a:off x="599826" y="4138097"/>
                            <a:ext cx="4777158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406"/>
                        <wps:cNvSpPr>
                          <a:spLocks noChangeArrowheads="1"/>
                        </wps:cNvSpPr>
                        <wps:spPr bwMode="auto">
                          <a:xfrm>
                            <a:off x="655931" y="3731382"/>
                            <a:ext cx="4674024" cy="29616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7369DD" w:rsidRDefault="000B6AEF" w:rsidP="00E73B9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 xml:space="preserve">Сообщение мониторинга 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 xml:space="preserve"> [Запись 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 xml:space="preserve">+2 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+2]</w:t>
                              </w:r>
                            </w:p>
                            <w:p w:rsidR="000B6AEF" w:rsidRPr="002F3D6E" w:rsidRDefault="000B6AEF" w:rsidP="00E73B9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4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351" y="4614110"/>
                            <a:ext cx="4777983" cy="2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AutoShape 408"/>
                        <wps:cNvSpPr>
                          <a:spLocks noChangeArrowheads="1"/>
                        </wps:cNvSpPr>
                        <wps:spPr bwMode="auto">
                          <a:xfrm>
                            <a:off x="655106" y="4220595"/>
                            <a:ext cx="4674849" cy="29616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7369DD" w:rsidRDefault="000B6AEF" w:rsidP="00E73B9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 xml:space="preserve">Подтверждение на сообщение мониторинга 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 xml:space="preserve"> [Подтвержд. 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+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2ID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+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5" o:spid="_x0000_s1046" editas="canvas" style="width:470.55pt;height:427.95pt;mso-position-horizontal-relative:char;mso-position-vertical-relative:line" coordsize="59759,54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">
                <v:shape id="_x0000_s1047" type="#_x0000_t75" style="position:absolute;width:59759;height:54349;visibility:visible;mso-wrap-style:square">
                  <v:fill o:detectmouseclick="t"/>
                  <v:path o:connecttype="none"/>
                </v:shape>
                <v:shape id="AutoShape 387" o:spid="_x0000_s1048" type="#_x0000_t109" style="position:absolute;left:511;top:1641;width:10932;height:3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7VMcA&#10;AADcAAAADwAAAGRycy9kb3ducmV2LnhtbESPQWvCQBSE7wX/w/KEXqRuTI1I6ioiROKhh6a99Paa&#10;fU1Cs29DdpvEf98VhB6HmfmG2R0m04qBetdYVrBaRiCIS6sbrhR8vGdPWxDOI2tsLZOCKzk47GcP&#10;O0y1HfmNhsJXIkDYpaig9r5LpXRlTQbd0nbEwfu2vUEfZF9J3eMY4KaVcRRtpMGGw0KNHZ1qKn+K&#10;X6Mg3i6KM79m+frrojNMVp/D4vmi1ON8Or6A8DT5//C9nWsF62QDtzPhCMj9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gu1THAAAA3AAAAA8AAAAAAAAAAAAAAAAAmAIAAGRy&#10;cy9kb3ducmV2LnhtbFBLBQYAAAAABAAEAPUAAACMAwAAAAA=&#10;">
                  <v:textbox>
                    <w:txbxContent>
                      <w:p w:rsidR="000B6AEF" w:rsidRPr="000E13BF" w:rsidRDefault="000B6AEF" w:rsidP="00E73B97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0E13BF">
                          <w:rPr>
                            <w:sz w:val="26"/>
                            <w:szCs w:val="26"/>
                          </w:rPr>
                          <w:t>АС</w:t>
                        </w:r>
                      </w:p>
                    </w:txbxContent>
                  </v:textbox>
                </v:shape>
                <v:shape id="AutoShape 388" o:spid="_x0000_s1049" type="#_x0000_t109" style="position:absolute;left:48299;top:1641;width:10924;height:3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ez8cA&#10;AADcAAAADwAAAGRycy9kb3ducmV2LnhtbESPQWvCQBSE7wX/w/KEXqRutMZKmo2IkKIHD8ZeenvN&#10;viah2bchu43pv+8KQo/DzHzDpNvRtGKg3jWWFSzmEQji0uqGKwXvl/xpA8J5ZI2tZVLwSw622eQh&#10;xUTbK59pKHwlAoRdggpq77tESlfWZNDNbUccvC/bG/RB9pXUPV4D3LRyGUVrabDhsFBjR/uayu/i&#10;xyhYbmbFG5/yw+rzqHOMFx/D7Pmo1ON03L2C8DT6//C9fdAKVvEL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sHs/HAAAA3AAAAA8AAAAAAAAAAAAAAAAAmAIAAGRy&#10;cy9kb3ducmV2LnhtbFBLBQYAAAAABAAEAPUAAACMAwAAAAA=&#10;">
                  <v:textbox>
                    <w:txbxContent>
                      <w:p w:rsidR="000B6AEF" w:rsidRPr="000E13BF" w:rsidRDefault="000B6AEF" w:rsidP="00E73B97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0E13BF">
                          <w:rPr>
                            <w:sz w:val="26"/>
                            <w:szCs w:val="26"/>
                          </w:rPr>
                          <w:t>ТП</w:t>
                        </w:r>
                      </w:p>
                    </w:txbxContent>
                  </v:textbox>
                </v:shape>
                <v:shape id="AutoShape 389" o:spid="_x0000_s1050" type="#_x0000_t109" style="position:absolute;left:528;top:48409;width:10915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Ee8QA&#10;AADcAAAADwAAAGRycy9kb3ducmV2LnhtbERPTWvCQBC9C/0PyxR6azZaKyW6SikECoaKSS/ehuw0&#10;ic3OJtltjP++exA8Pt73ZjeZVow0uMaygnkUgyAurW64UvBdpM9vIJxH1thaJgVXcrDbPsw2mGh7&#10;4SONua9ECGGXoILa+y6R0pU1GXSR7YgD92MHgz7AoZJ6wEsIN61cxPFKGmw4NNTY0UdN5W/+ZxSk&#10;2dfhfM3O+2LuFy/9eCpN3mdKPT1O72sQniZ/F9/cn1rB8jWsDW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BHvEAAAA3AAAAA8AAAAAAAAAAAAAAAAAmAIAAGRycy9k&#10;b3ducmV2LnhtbFBLBQYAAAAABAAEAPUAAACJAwAAAAA=&#10;" fillcolor="black">
                  <v:fill color2="black" rotate="t" focus="100%" type="gradient"/>
                </v:shape>
                <v:shape id="AutoShape 390" o:spid="_x0000_s1051" type="#_x0000_t109" style="position:absolute;left:48283;top:48401;width:10940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h4MYA&#10;AADcAAAADwAAAGRycy9kb3ducmV2LnhtbESPQWvCQBSE70L/w/IKvenGtIpNXUMpCIUGS2MvvT2y&#10;zySafRuz2xj/vSsIHoeZ+YZZpoNpRE+dqy0rmE4iEMSF1TWXCn636/EChPPIGhvLpOBMDtLVw2iJ&#10;ibYn/qE+96UIEHYJKqi8bxMpXVGRQTexLXHwdrYz6IPsSqk7PAW4aWQcRXNpsOawUGFLHxUVh/zf&#10;KFhnm+/9Odt/bac+fj72f4XJj5lST4/D+xsIT4O/h2/tT63gZfYK1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h4MYAAADcAAAADwAAAAAAAAAAAAAAAACYAgAAZHJz&#10;L2Rvd25yZXYueG1sUEsFBgAAAAAEAAQA9QAAAIsDAAAAAA==&#10;" fillcolor="black">
                  <v:fill color2="black" rotate="t" focus="100%" type="gradient"/>
                </v:shape>
                <v:shape id="AutoShape 391" o:spid="_x0000_s1052" type="#_x0000_t32" style="position:absolute;left:5981;top:5345;width:9;height:430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E58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nE58IAAADcAAAADwAAAAAAAAAAAAAA&#10;AAChAgAAZHJzL2Rvd25yZXYueG1sUEsFBgAAAAAEAAQA+QAAAJADAAAAAA==&#10;"/>
                <v:shape id="AutoShape 392" o:spid="_x0000_s1053" type="#_x0000_t32" style="position:absolute;left:53761;top:5345;width:8;height:430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ThF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OEXxAAAANwAAAAPAAAAAAAAAAAA&#10;AAAAAKECAABkcnMvZG93bnJldi54bWxQSwUGAAAAAAQABAD5AAAAkgMAAAAA&#10;"/>
                <v:shape id="AutoShape 393" o:spid="_x0000_s1054" type="#_x0000_t32" style="position:absolute;left:5973;top:10980;width:4778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BTXMUAAADcAAAADwAAAGRycy9kb3ducmV2LnhtbESPQWsCMRSE70L/Q3gFb5pVRHQ1Sim0&#10;iOJBLUu9PTavu0s3L0sSdfXXG0HwOMzMN8x82ZpanMn5yrKCQT8BQZxbXXGh4Ofw1ZuA8AFZY22Z&#10;FFzJw3Lx1pljqu2Fd3Teh0JECPsUFZQhNKmUPi/JoO/bhjh6f9YZDFG6QmqHlwg3tRwmyVgarDgu&#10;lNjQZ0n5//5kFPxupqfsmm1pnQ2m6yM642+Hb6W67+3HDESgNrzCz/ZKKxiNh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BTXMUAAADcAAAADwAAAAAAAAAA&#10;AAAAAAChAgAAZHJzL2Rvd25yZXYueG1sUEsFBgAAAAAEAAQA+QAAAJMDAAAAAA==&#10;">
                  <v:stroke endarrow="block"/>
                </v:shape>
                <v:shape id="AutoShape 394" o:spid="_x0000_s1055" type="#_x0000_t32" style="position:absolute;left:5973;top:16045;width:47788;height: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29hMMAAADcAAAADwAAAGRycy9kb3ducmV2LnhtbESPQWsCMRSE74X+h/AK3mq2akVWo7SC&#10;IF6kWqjHx+a5G7p5WTZxs/57Iwgeh5n5hlmseluLjlpvHCv4GGYgiAunDZcKfo+b9xkIH5A11o5J&#10;wZU8rJavLwvMtYv8Q90hlCJB2OeooAqhyaX0RUUW/dA1xMk7u9ZiSLItpW4xJrit5SjLptKi4bRQ&#10;YUPrior/w8UqMHFvuma7jt+7v5PXkcz10xmlBm/91xxEoD48w4/2ViuYTM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NvYTDAAAA3AAAAA8AAAAAAAAAAAAA&#10;AAAAoQIAAGRycy9kb3ducmV2LnhtbFBLBQYAAAAABAAEAPkAAACRAwAAAAA=&#10;">
                  <v:stroke endarrow="block"/>
                </v:shape>
                <v:shape id="AutoShape 395" o:spid="_x0000_s1056" type="#_x0000_t109" style="position:absolute;left:6551;top:7424;width:46748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JKBcYA&#10;AADcAAAADwAAAGRycy9kb3ducmV2LnhtbESPQWvCQBSE7wX/w/IKvUjdqFEkzUakkKIHD8ZevD2z&#10;r0lo9m3IbmP8992C0OMwM98w6XY0rRiod41lBfNZBIK4tLrhSsHnOX/dgHAeWWNrmRTcycE2mzyl&#10;mGh74xMNha9EgLBLUEHtfZdI6cqaDLqZ7YiD92V7gz7IvpK6x1uAm1YuomgtDTYcFmrs6L2m8rv4&#10;MQoWm2nxwcd8H18POsfV/DJMlwelXp7H3RsIT6P/Dz/ae60gXsf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JKBcYAAADcAAAADwAAAAAAAAAAAAAAAACYAgAAZHJz&#10;L2Rvd25yZXYueG1sUEsFBgAAAAAEAAQA9QAAAIsDAAAAAA==&#10;">
                  <v:textbox>
                    <w:txbxContent>
                      <w:p w:rsidR="000B6AEF" w:rsidRPr="00157A94" w:rsidRDefault="000B6AEF" w:rsidP="00E73B97">
                        <w:pPr>
                          <w:jc w:val="center"/>
                          <w:rPr>
                            <w:sz w:val="20"/>
                          </w:rPr>
                        </w:pPr>
                        <w:r w:rsidRPr="00484400"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2F3D6E">
                          <w:rPr>
                            <w:sz w:val="18"/>
                            <w:szCs w:val="18"/>
                          </w:rPr>
                          <w:t>авторизации</w:t>
                        </w:r>
                        <w:r w:rsidRPr="00157A94">
                          <w:rPr>
                            <w:sz w:val="20"/>
                          </w:rPr>
                          <w:t>[</w:t>
                        </w:r>
                        <w:r>
                          <w:rPr>
                            <w:sz w:val="20"/>
                          </w:rPr>
                          <w:t xml:space="preserve">Запись 1 </w:t>
                        </w:r>
                        <w:r>
                          <w:rPr>
                            <w:sz w:val="20"/>
                            <w:lang w:val="en-US"/>
                          </w:rPr>
                          <w:t>ID</w:t>
                        </w:r>
                        <w:r w:rsidRPr="00157A94">
                          <w:rPr>
                            <w:sz w:val="20"/>
                          </w:rPr>
                          <w:t>=1</w:t>
                        </w:r>
                        <w:r>
                          <w:rPr>
                            <w:sz w:val="20"/>
                          </w:rPr>
                          <w:t xml:space="preserve">,…,Запись </w:t>
                        </w:r>
                        <w:r>
                          <w:rPr>
                            <w:sz w:val="20"/>
                            <w:lang w:val="en-US"/>
                          </w:rPr>
                          <w:t>NID</w:t>
                        </w:r>
                        <w:r w:rsidRPr="00157A94">
                          <w:rPr>
                            <w:sz w:val="20"/>
                          </w:rPr>
                          <w:t>=</w:t>
                        </w:r>
                        <w:r>
                          <w:rPr>
                            <w:sz w:val="20"/>
                            <w:lang w:val="en-US"/>
                          </w:rPr>
                          <w:t>N</w:t>
                        </w:r>
                        <w:r w:rsidRPr="00157A94">
                          <w:rPr>
                            <w:sz w:val="20"/>
                          </w:rPr>
                          <w:t>]</w:t>
                        </w:r>
                      </w:p>
                    </w:txbxContent>
                  </v:textbox>
                </v:shape>
                <v:shape id="AutoShape 396" o:spid="_x0000_s1057" type="#_x0000_t109" style="position:absolute;left:6551;top:11912;width:46748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vnscA&#10;AADcAAAADwAAAGRycy9kb3ducmV2LnhtbESPQWvCQBSE7wX/w/KEXqRuTI1I6ioiROKhh6a99Paa&#10;fU1Cs29DdpvEf98VhB6HmfmG2R0m04qBetdYVrBaRiCIS6sbrhR8vGdPWxDOI2tsLZOCKzk47GcP&#10;O0y1HfmNhsJXIkDYpaig9r5LpXRlTQbd0nbEwfu2vUEfZF9J3eMY4KaVcRRtpMGGw0KNHZ1qKn+K&#10;X6Mg3i6KM79m+frrojNMVp/D4vmi1ON8Or6A8DT5//C9nWsF600CtzPhCMj9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e757HAAAA3AAAAA8AAAAAAAAAAAAAAAAAmAIAAGRy&#10;cy9kb3ducmV2LnhtbFBLBQYAAAAABAAEAPUAAACMAwAAAAA=&#10;">
                  <v:textbox>
                    <w:txbxContent>
                      <w:p w:rsidR="000B6AEF" w:rsidRPr="00157A94" w:rsidRDefault="000B6AEF" w:rsidP="00E73B9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7A94">
                          <w:rPr>
                            <w:sz w:val="18"/>
                            <w:szCs w:val="18"/>
                          </w:rPr>
                          <w:t xml:space="preserve">Подтверждение на сообщение авторизации [Подтвержд.1 </w:t>
                        </w:r>
                        <w:r w:rsidRPr="00157A94"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157A94">
                          <w:rPr>
                            <w:sz w:val="18"/>
                            <w:szCs w:val="18"/>
                          </w:rPr>
                          <w:t>=1,…, Подтвержд.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157A94"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157A94">
                          <w:rPr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157A94">
                          <w:rPr>
                            <w:sz w:val="18"/>
                            <w:szCs w:val="18"/>
                          </w:rPr>
                          <w:t>]</w:t>
                        </w:r>
                      </w:p>
                    </w:txbxContent>
                  </v:textbox>
                </v:shape>
                <v:shape id="AutoShape 397" o:spid="_x0000_s1058" type="#_x0000_t109" style="position:absolute;left:6551;top:17266;width:46748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x6cYA&#10;AADcAAAADwAAAGRycy9kb3ducmV2LnhtbESPQWvCQBSE7wX/w/IKvUjdaDWE1FVESNGDB2Mv3p7Z&#10;1yQ0+zZk15j+e1cQehxm5htmuR5MI3rqXG1ZwXQSgSAurK65VPB9yt4TEM4ja2wsk4I/crBejV6W&#10;mGp74yP1uS9FgLBLUUHlfZtK6YqKDLqJbYmD92M7gz7IrpS6w1uAm0bOoiiWBmsOCxW2tK2o+M2v&#10;RsEsGedffMh288teZ7iYnvvxx16pt9dh8wnC0+D/w8/2TiuYxzE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xx6cYAAADcAAAADwAAAAAAAAAAAAAAAACYAgAAZHJz&#10;L2Rvd25yZXYueG1sUEsFBgAAAAAEAAQA9QAAAIsDAAAAAA==&#10;">
                  <v:textbox>
                    <w:txbxContent>
                      <w:p w:rsidR="000B6AEF" w:rsidRPr="002F3D6E" w:rsidRDefault="000B6AEF" w:rsidP="00E73B9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F3D6E">
                          <w:rPr>
                            <w:sz w:val="18"/>
                            <w:szCs w:val="18"/>
                          </w:rPr>
                          <w:t xml:space="preserve">Ответ на сообщение авторизации [Запись 1 </w:t>
                        </w:r>
                        <w:r w:rsidRPr="002F3D6E"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2F3D6E">
                          <w:rPr>
                            <w:sz w:val="18"/>
                            <w:szCs w:val="18"/>
                          </w:rPr>
                          <w:t>=1]</w:t>
                        </w:r>
                      </w:p>
                    </w:txbxContent>
                  </v:textbox>
                </v:shape>
                <v:shape id="AutoShape 398" o:spid="_x0000_s1059" type="#_x0000_t109" style="position:absolute;left:6551;top:21952;width:46748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UcscA&#10;AADcAAAADwAAAGRycy9kb3ducmV2LnhtbESPQWvCQBSE7wX/w/KEXqRutJpKmo2IkKIHD8ZeenvN&#10;viah2bchu43pv+8KQo/DzHzDpNvRtGKg3jWWFSzmEQji0uqGKwXvl/xpA8J5ZI2tZVLwSw622eQh&#10;xUTbK59pKHwlAoRdggpq77tESlfWZNDNbUccvC/bG/RB9pXUPV4D3LRyGUWxNNhwWKixo31N5Xfx&#10;YxQsN7PijU/5YfV51DmuFx/D7Pmo1ON03L2C8DT6//C9fdAKVvEL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A1HLHAAAA3AAAAA8AAAAAAAAAAAAAAAAAmAIAAGRy&#10;cy9kb3ducmV2LnhtbFBLBQYAAAAABAAEAPUAAACMAwAAAAA=&#10;">
                  <v:textbox>
                    <w:txbxContent>
                      <w:p w:rsidR="000B6AEF" w:rsidRPr="002F3D6E" w:rsidRDefault="000B6AEF" w:rsidP="00E73B9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F3D6E">
                          <w:rPr>
                            <w:sz w:val="18"/>
                            <w:szCs w:val="18"/>
                          </w:rPr>
                          <w:t xml:space="preserve">Подтверждение ответа на сообщение авторизации [Подтвержд. 1 </w:t>
                        </w:r>
                        <w:r w:rsidRPr="002F3D6E"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2F3D6E">
                          <w:rPr>
                            <w:sz w:val="18"/>
                            <w:szCs w:val="18"/>
                          </w:rPr>
                          <w:t>=1]</w:t>
                        </w:r>
                      </w:p>
                    </w:txbxContent>
                  </v:textbox>
                </v:shape>
                <v:shape id="AutoShape 399" o:spid="_x0000_s1060" type="#_x0000_t109" style="position:absolute;left:6559;top:27216;width:46740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AAMQA&#10;AADcAAAADwAAAGRycy9kb3ducmV2LnhtbERPTWvCQBC9F/oflil4EbPRWgmpq5RCJDn00LQXb9Ps&#10;mASzsyG7xvjvuwfB4+N9b/eT6cRIg2stK1hGMQjiyuqWawW/P9kiAeE8ssbOMim4kYP97vlpi6m2&#10;V/6msfS1CCHsUlTQeN+nUrqqIYMusj1x4E52MOgDHGqpB7yGcNPJVRxvpMGWQ0ODPX02VJ3Li1Gw&#10;Sublgb+yfP1X6Azflsdx/looNXuZPt5BeJr8Q3x351rBehPWhjPh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QADEAAAA3AAAAA8AAAAAAAAAAAAAAAAAmAIAAGRycy9k&#10;b3ducmV2LnhtbFBLBQYAAAAABAAEAPUAAACJAwAAAAA=&#10;">
                  <v:textbox>
                    <w:txbxContent>
                      <w:p w:rsidR="000B6AEF" w:rsidRPr="007369DD" w:rsidRDefault="000B6AEF" w:rsidP="00E73B9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369DD">
                          <w:rPr>
                            <w:sz w:val="18"/>
                            <w:szCs w:val="18"/>
                          </w:rPr>
                          <w:t xml:space="preserve">Сообщение мониторинга 1 [Запись 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 xml:space="preserve">+1 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>=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>+1]</w:t>
                        </w:r>
                      </w:p>
                    </w:txbxContent>
                  </v:textbox>
                </v:shape>
                <v:shape id="AutoShape 400" o:spid="_x0000_s1061" type="#_x0000_t109" style="position:absolute;left:6559;top:32314;width:46740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lm8cA&#10;AADcAAAADwAAAGRycy9kb3ducmV2LnhtbESPQWvCQBSE7wX/w/KEXqRutDZomo2IkKIHD6a99Paa&#10;fSah2bchu43pv+8KQo/DzHzDpNvRtGKg3jWWFSzmEQji0uqGKwUf7/nTGoTzyBpby6Tglxxss8lD&#10;iom2Vz7TUPhKBAi7BBXU3neJlK6syaCb2444eBfbG/RB9pXUPV4D3LRyGUWxNNhwWKixo31N5Xfx&#10;YxQs17PijU/5YfV11Dm+LD6H2fNRqcfpuHsF4Wn0/+F7+6AVrOIN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T5ZvHAAAA3AAAAA8AAAAAAAAAAAAAAAAAmAIAAGRy&#10;cy9kb3ducmV2LnhtbFBLBQYAAAAABAAEAPUAAACMAwAAAAA=&#10;">
                  <v:textbox>
                    <w:txbxContent>
                      <w:p w:rsidR="000B6AEF" w:rsidRPr="007369DD" w:rsidRDefault="000B6AEF" w:rsidP="00E73B9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369DD">
                          <w:rPr>
                            <w:sz w:val="18"/>
                            <w:szCs w:val="18"/>
                          </w:rPr>
                          <w:t xml:space="preserve">Подтверждение на сообщение мониторинга 1 [Подтвержд. 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N+1ID=N+1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>]</w:t>
                        </w:r>
                      </w:p>
                    </w:txbxContent>
                  </v:textbox>
                </v:shape>
                <v:shape id="AutoShape 401" o:spid="_x0000_s1062" type="#_x0000_t32" style="position:absolute;left:5973;top:21127;width:47780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a1LsEAAADcAAAADwAAAGRycy9kb3ducmV2LnhtbERPz2vCMBS+C/sfwht403TiplTTMoWB&#10;7DKmgh4fzbMNNi+lyZr63y+HwY4f3+9tOdpWDNR741jByzwDQVw5bbhWcD59zNYgfEDW2DomBQ/y&#10;UBZPky3m2kX+puEYapFC2OeooAmhy6X0VUMW/dx1xIm7ud5iSLCvpe4xpnDbykWWvUmLhlNDgx3t&#10;G6ruxx+rwMQvM3SHfdx9Xq5eRzKPV2eUmj6P7xsQgcbwL/5zH7SC5SrNT2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xrUuwQAAANwAAAAPAAAAAAAAAAAAAAAA&#10;AKECAABkcnMvZG93bnJldi54bWxQSwUGAAAAAAQABAD5AAAAjwMAAAAA&#10;">
                  <v:stroke endarrow="block"/>
                </v:shape>
                <v:shape id="AutoShape 402" o:spid="_x0000_s1063" type="#_x0000_t32" style="position:absolute;left:5973;top:25937;width:4778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tb9sYAAADcAAAADwAAAGRycy9kb3ducmV2LnhtbESPT2vCQBTE7wW/w/KE3uomRVqNriJC&#10;pVh68A9Bb4/sMwlm34bdVWM/fbdQ8DjMzG+Y6bwzjbiS87VlBekgAUFcWF1zqWC/+3gZgfABWWNj&#10;mRTcycN81nuaYqbtjTd03YZSRAj7DBVUIbSZlL6oyKAf2JY4eifrDIYoXSm1w1uEm0a+JsmbNFhz&#10;XKiwpWVFxXl7MQoOX+NLfs+/aZ2n4/URnfE/u5VSz/1uMQERqAuP8H/7UysYvqf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bW/bGAAAA3AAAAA8AAAAAAAAA&#10;AAAAAAAAoQIAAGRycy9kb3ducmV2LnhtbFBLBQYAAAAABAAEAPkAAACUAwAAAAA=&#10;">
                  <v:stroke endarrow="block"/>
                </v:shape>
                <v:shape id="AutoShape 403" o:spid="_x0000_s1064" type="#_x0000_t32" style="position:absolute;left:5998;top:31126;width:47771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nFgcUAAADcAAAADwAAAGRycy9kb3ducmV2LnhtbESPQWsCMRSE7wX/Q3iCt5pVitXVKFJo&#10;EaWHqix6e2yeu4ublyWJuvrrTaHQ4zAz3zCzRWtqcSXnK8sKBv0EBHFudcWFgv3u83UMwgdkjbVl&#10;UnAnD4t552WGqbY3/qHrNhQiQtinqKAMoUml9HlJBn3fNsTRO1lnMETpCqkd3iLc1HKYJCNpsOK4&#10;UGJDHyXl5+3FKDhsJpfsnn3TOhtM1kd0xj92X0r1uu1yCiJQG/7Df+2VVvD2PoT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nFgcUAAADcAAAADwAAAAAAAAAA&#10;AAAAAAChAgAAZHJzL2Rvd25yZXYueG1sUEsFBgAAAAAEAAQA+QAAAJMDAAAAAA==&#10;">
                  <v:stroke endarrow="block"/>
                </v:shape>
                <v:shape id="AutoShape 404" o:spid="_x0000_s1065" type="#_x0000_t32" style="position:absolute;left:5973;top:36208;width:47780;height: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QrWcQAAADcAAAADwAAAGRycy9kb3ducmV2LnhtbESPT2sCMRTE7wW/Q3iF3mq22j+yGkWF&#10;gngRtwU9Pjavu6Gbl2UTN+u3bwShx2FmfsMsVoNtRE+dN44VvIwzEMSl04YrBd9fn88zED4ga2wc&#10;k4IreVgtRw8LzLWLfKS+CJVIEPY5KqhDaHMpfVmTRT92LXHyflxnMSTZVVJ3GBPcNnKSZe/SouG0&#10;UGNL25rK3+JiFZh4MH2728bN/nT2OpK5vjmj1NPjsJ6DCDSE//C9vdMKXj+m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FCtZxAAAANwAAAAPAAAAAAAAAAAA&#10;AAAAAKECAABkcnMvZG93bnJldi54bWxQSwUGAAAAAAQABAD5AAAAkgMAAAAA&#10;">
                  <v:stroke endarrow="block"/>
                </v:shape>
                <v:shape id="AutoShape 405" o:spid="_x0000_s1066" type="#_x0000_t32" style="position:absolute;left:5998;top:41380;width:47771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z4bsYAAADcAAAADwAAAGRycy9kb3ducmV2LnhtbESPQWvCQBSE7wX/w/KE3upGkVbTbESE&#10;lqJ4qEpob4/saxLMvg27q8b+elco9DjMzDdMtuhNK87kfGNZwXiUgCAurW64UnDYvz3NQPiArLG1&#10;TAqu5GGRDx4yTLW98Cedd6ESEcI+RQV1CF0qpS9rMuhHtiOO3o91BkOUrpLa4SXCTSsnSfIsDTYc&#10;F2rsaFVTedydjIKvzfxUXIstrYvxfP2Nzvjf/btSj8N++QoiUB/+w3/tD61g+jKF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s+G7GAAAA3AAAAA8AAAAAAAAA&#10;AAAAAAAAoQIAAGRycy9kb3ducmV2LnhtbFBLBQYAAAAABAAEAPkAAACUAwAAAAA=&#10;">
                  <v:stroke endarrow="block"/>
                </v:shape>
                <v:shape id="AutoShape 406" o:spid="_x0000_s1067" type="#_x0000_t109" style="position:absolute;left:6559;top:37313;width:46740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5Q8cA&#10;AADcAAAADwAAAGRycy9kb3ducmV2LnhtbESPQWvCQBSE7wX/w/KEXqRutMZKmo2IkKIHD8ZeenvN&#10;viah2bchu43pv+8KQo/DzHzDpNvRtGKg3jWWFSzmEQji0uqGKwXvl/xpA8J5ZI2tZVLwSw622eQh&#10;xUTbK59pKHwlAoRdggpq77tESlfWZNDNbUccvC/bG/RB9pXUPV4D3LRyGUVrabDhsFBjR/uayu/i&#10;xyhYbmbFG5/yw+rzqHOMFx/D7Pmo1ON03L2C8DT6//C9fdAKVi8x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HeUPHAAAA3AAAAA8AAAAAAAAAAAAAAAAAmAIAAGRy&#10;cy9kb3ducmV2LnhtbFBLBQYAAAAABAAEAPUAAACMAwAAAAA=&#10;">
                  <v:textbox>
                    <w:txbxContent>
                      <w:p w:rsidR="000B6AEF" w:rsidRPr="007369DD" w:rsidRDefault="000B6AEF" w:rsidP="00E73B9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369DD">
                          <w:rPr>
                            <w:sz w:val="18"/>
                            <w:szCs w:val="18"/>
                          </w:rPr>
                          <w:t xml:space="preserve">Сообщение мониторинга 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S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 xml:space="preserve"> [Запись 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 xml:space="preserve">+2 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>=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>+2]</w:t>
                        </w:r>
                      </w:p>
                      <w:p w:rsidR="000B6AEF" w:rsidRPr="002F3D6E" w:rsidRDefault="000B6AEF" w:rsidP="00E73B9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AutoShape 407" o:spid="_x0000_s1068" type="#_x0000_t32" style="position:absolute;left:5973;top:46141;width:47780;height: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OIwcQAAADcAAAADwAAAGRycy9kb3ducmV2LnhtbESPS2vDMBCE74X8B7GB3ho5pXngWg5p&#10;oBB6KXlAelysrS1qrYylWs6/rwKFHIeZ+YYpNqNtxUC9N44VzGcZCOLKacO1gvPp/WkNwgdkja1j&#10;UnAlD5ty8lBgrl3kAw3HUIsEYZ+jgiaELpfSVw1Z9DPXESfv2/UWQ5J9LXWPMcFtK5+zbCktGk4L&#10;DXa0a6j6Of5aBSZ+mqHb7+Lbx+XL60jmunBGqcfpuH0FEWgM9/B/e68VvKyW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Y4jBxAAAANwAAAAPAAAAAAAAAAAA&#10;AAAAAKECAABkcnMvZG93bnJldi54bWxQSwUGAAAAAAQABAD5AAAAkgMAAAAA&#10;">
                  <v:stroke endarrow="block"/>
                </v:shape>
                <v:shape id="AutoShape 408" o:spid="_x0000_s1069" type="#_x0000_t109" style="position:absolute;left:6551;top:42205;width:46748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Cr8YA&#10;AADcAAAADwAAAGRycy9kb3ducmV2LnhtbESPT2vCQBTE70K/w/IKXkQ3/qlK6ioiRPTQQ1Mv3l6z&#10;r0lo9m3IrjF+e1cQPA4z8xtmtelMJVpqXGlZwXgUgSDOrC45V3D6SYZLEM4ja6wsk4IbOdis33or&#10;jLW98je1qc9FgLCLUUHhfR1L6bKCDLqRrYmD92cbgz7IJpe6wWuAm0pOomguDZYcFgqsaVdQ9p9e&#10;jILJcpDu+Ss5zH6POsGP8bkdTI9K9d+77ScIT51/hZ/tg1YwWyzgcS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Cr8YAAADcAAAADwAAAAAAAAAAAAAAAACYAgAAZHJz&#10;L2Rvd25yZXYueG1sUEsFBgAAAAAEAAQA9QAAAIsDAAAAAA==&#10;">
                  <v:textbox>
                    <w:txbxContent>
                      <w:p w:rsidR="000B6AEF" w:rsidRPr="007369DD" w:rsidRDefault="000B6AEF" w:rsidP="00E73B9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369DD">
                          <w:rPr>
                            <w:sz w:val="18"/>
                            <w:szCs w:val="18"/>
                          </w:rPr>
                          <w:t xml:space="preserve">Подтверждение на сообщение мониторинга 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S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 xml:space="preserve"> [Подтвержд. 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>+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2ID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>=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>+</w:t>
                        </w:r>
                        <w:r w:rsidRPr="007369DD">
                          <w:rPr>
                            <w:sz w:val="18"/>
                            <w:szCs w:val="18"/>
                            <w:lang w:val="en-US"/>
                          </w:rPr>
                          <w:t>2</w:t>
                        </w:r>
                        <w:r w:rsidRPr="007369DD">
                          <w:rPr>
                            <w:sz w:val="18"/>
                            <w:szCs w:val="18"/>
                          </w:rPr>
                          <w:t>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56D72" w:rsidRPr="001458C7" w:rsidRDefault="00E56D72" w:rsidP="00344334">
      <w:pPr>
        <w:spacing w:before="0" w:after="0" w:line="360" w:lineRule="auto"/>
        <w:jc w:val="center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Рисунок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7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Диаграмма обмена сообщениями</w:t>
      </w:r>
    </w:p>
    <w:p w:rsidR="00E56D72" w:rsidRPr="001458C7" w:rsidRDefault="00E56D72" w:rsidP="0069753E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70" w:name="_Toc293060849"/>
      <w:bookmarkStart w:id="71" w:name="_Toc298945960"/>
      <w:r w:rsidRPr="001458C7">
        <w:rPr>
          <w:rFonts w:ascii="Times New Roman" w:hAnsi="Times New Roman"/>
          <w:sz w:val="28"/>
          <w:szCs w:val="28"/>
        </w:rPr>
        <w:t>Каждое сообщение протокола уровня поддержки услуг содержит в себе заголовок и контрольную сумму транспортного уровня и одну или несколько записей уровня поддержки услуг. Причем в одном сообщении могут содержаться как информационные записи, так и подтверждения на ранее принятые записи.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A110D" w:rsidRPr="001458C7" w:rsidRDefault="007A110D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33190" w:rsidRPr="001458C7" w:rsidRDefault="00933190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33190" w:rsidRPr="001458C7" w:rsidRDefault="00933190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33190" w:rsidRPr="001458C7" w:rsidRDefault="00933190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540E9D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lastRenderedPageBreak/>
        <w:t>6.7 Описание сервисов предоставления услуг</w:t>
      </w:r>
      <w:bookmarkEnd w:id="70"/>
      <w:bookmarkEnd w:id="71"/>
    </w:p>
    <w:p w:rsidR="00E56D72" w:rsidRPr="001458C7" w:rsidRDefault="00E56D72" w:rsidP="00E73B97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72" w:name="_Toc293060850"/>
      <w:bookmarkStart w:id="73" w:name="_Toc298945961"/>
      <w:r w:rsidRPr="001458C7">
        <w:rPr>
          <w:rFonts w:ascii="Times New Roman" w:hAnsi="Times New Roman"/>
          <w:sz w:val="28"/>
          <w:szCs w:val="28"/>
        </w:rPr>
        <w:t>6.7.1 Список поддерживаемых протоколом уровня поддержки услуг сервисов</w:t>
      </w:r>
      <w:bookmarkEnd w:id="72"/>
      <w:bookmarkEnd w:id="73"/>
      <w:r w:rsidRPr="001458C7">
        <w:rPr>
          <w:rFonts w:ascii="Times New Roman" w:hAnsi="Times New Roman"/>
          <w:sz w:val="28"/>
          <w:szCs w:val="28"/>
        </w:rPr>
        <w:t xml:space="preserve"> предоставления услуг,  их идентификаторы в десятичном виде, а также описание представлены в таблице 16.</w:t>
      </w:r>
    </w:p>
    <w:p w:rsidR="00E56D72" w:rsidRPr="001458C7" w:rsidRDefault="00E56D72" w:rsidP="007C532D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 а 16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Список сервисов, поддерживаемых протоколом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4253"/>
        <w:gridCol w:w="850"/>
        <w:gridCol w:w="992"/>
        <w:gridCol w:w="993"/>
      </w:tblGrid>
      <w:tr w:rsidR="00E56D72" w:rsidRPr="001458C7" w:rsidTr="00E920C4">
        <w:trPr>
          <w:trHeight w:val="335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7C532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Код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7C532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253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7C532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7C532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ДО</w:t>
            </w:r>
            <w:r w:rsidRPr="001458C7">
              <w:rPr>
                <w:rFonts w:ascii="Times New Roman" w:hAnsi="Times New Roman"/>
                <w:sz w:val="26"/>
                <w:szCs w:val="26"/>
                <w:vertAlign w:val="superscript"/>
              </w:rPr>
              <w:t>1)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7C532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ШСЭ</w:t>
            </w:r>
            <w:r w:rsidRPr="001458C7">
              <w:rPr>
                <w:rFonts w:ascii="Times New Roman" w:hAnsi="Times New Roman"/>
                <w:sz w:val="26"/>
                <w:szCs w:val="26"/>
                <w:vertAlign w:val="superscript"/>
              </w:rPr>
              <w:t>2)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7C532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ШСД</w:t>
            </w:r>
            <w:r w:rsidRPr="001458C7">
              <w:rPr>
                <w:rFonts w:ascii="Times New Roman" w:hAnsi="Times New Roman"/>
                <w:sz w:val="26"/>
                <w:szCs w:val="26"/>
                <w:vertAlign w:val="superscript"/>
              </w:rPr>
              <w:t>3)</w:t>
            </w:r>
          </w:p>
        </w:tc>
      </w:tr>
      <w:tr w:rsidR="00E56D72" w:rsidRPr="001458C7" w:rsidTr="00E920C4">
        <w:trPr>
          <w:trHeight w:val="1499"/>
        </w:trPr>
        <w:tc>
          <w:tcPr>
            <w:tcW w:w="709" w:type="dxa"/>
            <w:tcBorders>
              <w:top w:val="double" w:sz="4" w:space="0" w:color="auto"/>
            </w:tcBorders>
          </w:tcPr>
          <w:p w:rsidR="00E56D72" w:rsidRPr="001458C7" w:rsidRDefault="00E56D72" w:rsidP="007C532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E56D72" w:rsidRPr="001458C7" w:rsidRDefault="00E56D72" w:rsidP="000C6C4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</w:p>
          <w:p w:rsidR="00E56D72" w:rsidRPr="001458C7" w:rsidRDefault="00E56D72" w:rsidP="000C6C4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AUTH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</w:p>
          <w:p w:rsidR="00E56D72" w:rsidRPr="001458C7" w:rsidRDefault="00E56D72" w:rsidP="000C6C4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SERVICE</w:t>
            </w:r>
          </w:p>
        </w:tc>
        <w:tc>
          <w:tcPr>
            <w:tcW w:w="4253" w:type="dxa"/>
            <w:tcBorders>
              <w:top w:val="double" w:sz="4" w:space="0" w:color="auto"/>
            </w:tcBorders>
          </w:tcPr>
          <w:p w:rsidR="00E56D72" w:rsidRPr="001458C7" w:rsidRDefault="00E56D72" w:rsidP="007C532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Данный тип сервиса применяется для осуществления процедуры аутентификации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на телемати-ческой платформе.</w:t>
            </w:r>
          </w:p>
          <w:p w:rsidR="00E56D72" w:rsidRPr="001458C7" w:rsidRDefault="00E56D72" w:rsidP="007C532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При использовании TCP/IP протокола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должен проходить данную процедуру, и только после успешного завершения данной процедуры проис</w:t>
            </w:r>
            <w:r w:rsidR="000B6AEF">
              <w:rPr>
                <w:rFonts w:ascii="Times New Roman" w:hAnsi="Times New Roman"/>
                <w:sz w:val="26"/>
                <w:szCs w:val="26"/>
              </w:rPr>
              <w:t>ходит дальнейшее взаимодействие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8043A0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8043A0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8043A0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</w:tr>
      <w:tr w:rsidR="00E56D72" w:rsidRPr="001458C7" w:rsidTr="00E920C4">
        <w:trPr>
          <w:trHeight w:val="998"/>
        </w:trPr>
        <w:tc>
          <w:tcPr>
            <w:tcW w:w="709" w:type="dxa"/>
          </w:tcPr>
          <w:p w:rsidR="00E56D72" w:rsidRPr="001458C7" w:rsidRDefault="00E56D72" w:rsidP="007C532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84" w:type="dxa"/>
          </w:tcPr>
          <w:p w:rsidR="00E56D72" w:rsidRPr="001458C7" w:rsidRDefault="00E56D72" w:rsidP="000C6C4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</w:t>
            </w:r>
          </w:p>
          <w:p w:rsidR="00E56D72" w:rsidRPr="001458C7" w:rsidRDefault="00E56D72" w:rsidP="000C6C4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TELEDATA_</w:t>
            </w:r>
          </w:p>
          <w:p w:rsidR="00E56D72" w:rsidRPr="001458C7" w:rsidRDefault="00E56D72" w:rsidP="000C6C4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SERVICE</w:t>
            </w:r>
          </w:p>
        </w:tc>
        <w:tc>
          <w:tcPr>
            <w:tcW w:w="4253" w:type="dxa"/>
          </w:tcPr>
          <w:p w:rsidR="00E56D72" w:rsidRPr="001458C7" w:rsidRDefault="00E56D72" w:rsidP="007C532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Сервис предназначен для обра-ботки телематической информации (координатные данные, данные о срабатывании датчиков и т.</w:t>
            </w:r>
            <w:r w:rsidR="000B6AE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д.),  поступающей от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</w:p>
        </w:tc>
        <w:tc>
          <w:tcPr>
            <w:tcW w:w="850" w:type="dxa"/>
            <w:vAlign w:val="center"/>
          </w:tcPr>
          <w:p w:rsidR="00E56D72" w:rsidRPr="001458C7" w:rsidRDefault="00E56D72" w:rsidP="008043A0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992" w:type="dxa"/>
            <w:vAlign w:val="center"/>
          </w:tcPr>
          <w:p w:rsidR="00E56D72" w:rsidRPr="001458C7" w:rsidRDefault="00E56D72" w:rsidP="008043A0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93" w:type="dxa"/>
            <w:vAlign w:val="center"/>
          </w:tcPr>
          <w:p w:rsidR="00E56D72" w:rsidRPr="001458C7" w:rsidRDefault="00E56D72" w:rsidP="008043A0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</w:tr>
      <w:tr w:rsidR="00E56D72" w:rsidRPr="001458C7" w:rsidTr="00E920C4">
        <w:trPr>
          <w:trHeight w:val="1200"/>
        </w:trPr>
        <w:tc>
          <w:tcPr>
            <w:tcW w:w="709" w:type="dxa"/>
            <w:tcBorders>
              <w:bottom w:val="nil"/>
            </w:tcBorders>
          </w:tcPr>
          <w:p w:rsidR="00E56D72" w:rsidRPr="001458C7" w:rsidRDefault="00E56D72" w:rsidP="007C532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bottom w:val="nil"/>
            </w:tcBorders>
          </w:tcPr>
          <w:p w:rsidR="00E56D72" w:rsidRPr="001458C7" w:rsidRDefault="00E56D72" w:rsidP="000C6C4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</w:p>
          <w:p w:rsidR="00E56D72" w:rsidRPr="001458C7" w:rsidRDefault="00E56D72" w:rsidP="000C6C4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COMMANDS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SERVICE</w:t>
            </w:r>
          </w:p>
        </w:tc>
        <w:tc>
          <w:tcPr>
            <w:tcW w:w="4253" w:type="dxa"/>
            <w:tcBorders>
              <w:bottom w:val="nil"/>
            </w:tcBorders>
          </w:tcPr>
          <w:p w:rsidR="00E56D72" w:rsidRPr="001458C7" w:rsidRDefault="00E56D72" w:rsidP="009A0DE7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Данный тип сервиса предназначен для обработки управляющих и конфигурационных команд, информационных сообщений и статусов, передаваемых между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, телемати</w:t>
            </w:r>
            <w:r w:rsidR="000B6AEF">
              <w:rPr>
                <w:rFonts w:ascii="Times New Roman" w:hAnsi="Times New Roman"/>
                <w:sz w:val="26"/>
                <w:szCs w:val="26"/>
              </w:rPr>
              <w:t>ческой платформой и операторами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56D72" w:rsidRPr="001458C7" w:rsidRDefault="00E56D72" w:rsidP="008043A0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E56D72" w:rsidRPr="001458C7" w:rsidRDefault="00E56D72" w:rsidP="008043A0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+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E56D72" w:rsidRPr="001458C7" w:rsidRDefault="00E56D72" w:rsidP="008043A0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</w:tr>
    </w:tbl>
    <w:p w:rsidR="00E56D72" w:rsidRPr="001458C7" w:rsidRDefault="00E56D72" w:rsidP="008043A0">
      <w:pPr>
        <w:spacing w:before="0" w:after="0" w:line="360" w:lineRule="auto"/>
        <w:jc w:val="both"/>
        <w:rPr>
          <w:rFonts w:ascii="Times New Roman" w:hAnsi="Times New Roman"/>
          <w:i/>
          <w:snapToGrid w:val="0"/>
          <w:spacing w:val="-6"/>
          <w:sz w:val="28"/>
          <w:szCs w:val="28"/>
        </w:rPr>
      </w:pPr>
    </w:p>
    <w:p w:rsidR="00E56D72" w:rsidRDefault="00E56D72" w:rsidP="008043A0">
      <w:pPr>
        <w:spacing w:before="0" w:after="0" w:line="360" w:lineRule="auto"/>
        <w:jc w:val="both"/>
        <w:rPr>
          <w:rFonts w:ascii="Times New Roman" w:hAnsi="Times New Roman"/>
          <w:i/>
          <w:snapToGrid w:val="0"/>
          <w:spacing w:val="-6"/>
          <w:sz w:val="28"/>
          <w:szCs w:val="28"/>
        </w:rPr>
      </w:pPr>
    </w:p>
    <w:p w:rsidR="004B431B" w:rsidRPr="001458C7" w:rsidRDefault="004B431B" w:rsidP="008043A0">
      <w:pPr>
        <w:spacing w:before="0" w:after="0" w:line="360" w:lineRule="auto"/>
        <w:jc w:val="both"/>
        <w:rPr>
          <w:rFonts w:ascii="Times New Roman" w:hAnsi="Times New Roman"/>
          <w:i/>
          <w:snapToGrid w:val="0"/>
          <w:spacing w:val="-6"/>
          <w:sz w:val="28"/>
          <w:szCs w:val="28"/>
        </w:rPr>
      </w:pPr>
    </w:p>
    <w:p w:rsidR="00E56D72" w:rsidRPr="001458C7" w:rsidRDefault="00E56D72" w:rsidP="008043A0">
      <w:pPr>
        <w:spacing w:before="0" w:after="0" w:line="360" w:lineRule="auto"/>
        <w:jc w:val="both"/>
        <w:rPr>
          <w:rFonts w:ascii="Times New Roman" w:hAnsi="Times New Roman"/>
          <w:i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pacing w:val="-6"/>
          <w:sz w:val="28"/>
          <w:szCs w:val="28"/>
        </w:rPr>
        <w:t>Окончание таблицы 16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4252"/>
        <w:gridCol w:w="851"/>
        <w:gridCol w:w="992"/>
        <w:gridCol w:w="992"/>
      </w:tblGrid>
      <w:tr w:rsidR="00E56D72" w:rsidRPr="001458C7" w:rsidTr="00E920C4">
        <w:trPr>
          <w:trHeight w:val="27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Код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Название</w:t>
            </w:r>
          </w:p>
        </w:tc>
        <w:tc>
          <w:tcPr>
            <w:tcW w:w="4252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786856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ДО</w:t>
            </w:r>
            <w:r w:rsidRPr="001458C7">
              <w:rPr>
                <w:rFonts w:ascii="Times New Roman" w:hAnsi="Times New Roman"/>
                <w:sz w:val="26"/>
                <w:szCs w:val="26"/>
                <w:vertAlign w:val="superscript"/>
              </w:rPr>
              <w:t>1)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ШСЭ</w:t>
            </w:r>
            <w:r w:rsidRPr="001458C7">
              <w:rPr>
                <w:rFonts w:ascii="Times New Roman" w:hAnsi="Times New Roman"/>
                <w:sz w:val="26"/>
                <w:szCs w:val="26"/>
                <w:vertAlign w:val="superscript"/>
              </w:rPr>
              <w:t>2)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ШСД</w:t>
            </w:r>
            <w:r w:rsidRPr="001458C7">
              <w:rPr>
                <w:rFonts w:ascii="Times New Roman" w:hAnsi="Times New Roman"/>
                <w:sz w:val="26"/>
                <w:szCs w:val="26"/>
                <w:vertAlign w:val="superscript"/>
              </w:rPr>
              <w:t>3)</w:t>
            </w:r>
          </w:p>
        </w:tc>
      </w:tr>
      <w:tr w:rsidR="00E56D72" w:rsidRPr="001458C7" w:rsidTr="00E920C4">
        <w:trPr>
          <w:trHeight w:val="270"/>
        </w:trPr>
        <w:tc>
          <w:tcPr>
            <w:tcW w:w="709" w:type="dxa"/>
            <w:tcBorders>
              <w:top w:val="double" w:sz="4" w:space="0" w:color="auto"/>
            </w:tcBorders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985" w:type="dxa"/>
            <w:tcBorders>
              <w:top w:val="double" w:sz="4" w:space="0" w:color="auto"/>
            </w:tcBorders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</w:t>
            </w:r>
          </w:p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FIRMWARE_</w:t>
            </w:r>
          </w:p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SERVICE</w:t>
            </w:r>
          </w:p>
        </w:tc>
        <w:tc>
          <w:tcPr>
            <w:tcW w:w="4252" w:type="dxa"/>
            <w:tcBorders>
              <w:top w:val="double" w:sz="4" w:space="0" w:color="auto"/>
            </w:tcBorders>
          </w:tcPr>
          <w:p w:rsidR="00E56D72" w:rsidRPr="001458C7" w:rsidRDefault="00E56D72" w:rsidP="0069753E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Сервис предназначен для передачи на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конфигурации и непосредственно самого программ-много обеспечения аппаратной части самого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,  а также различ-ного периферийного оборудования, подключенного к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и поддержи-вающего возможность удаленного обновления программного обеспе-чения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+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</w:tr>
      <w:tr w:rsidR="00E56D72" w:rsidRPr="001458C7" w:rsidTr="00E920C4">
        <w:trPr>
          <w:trHeight w:val="515"/>
        </w:trPr>
        <w:tc>
          <w:tcPr>
            <w:tcW w:w="709" w:type="dxa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985" w:type="dxa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</w:t>
            </w:r>
          </w:p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ECALL_</w:t>
            </w:r>
          </w:p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SERVICE</w:t>
            </w:r>
          </w:p>
        </w:tc>
        <w:tc>
          <w:tcPr>
            <w:tcW w:w="4252" w:type="dxa"/>
          </w:tcPr>
          <w:p w:rsidR="00E56D72" w:rsidRPr="001458C7" w:rsidRDefault="00E56D72" w:rsidP="00786856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Сервис, обеспечивающий выполнение функционала ЭРА. Сервис оп</w:t>
            </w:r>
            <w:r w:rsidR="000B6AEF">
              <w:rPr>
                <w:rFonts w:ascii="Times New Roman" w:hAnsi="Times New Roman"/>
                <w:sz w:val="26"/>
                <w:szCs w:val="26"/>
              </w:rPr>
              <w:t>исан в разделе 7</w:t>
            </w:r>
          </w:p>
        </w:tc>
        <w:tc>
          <w:tcPr>
            <w:tcW w:w="851" w:type="dxa"/>
            <w:vAlign w:val="center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992" w:type="dxa"/>
            <w:vAlign w:val="center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992" w:type="dxa"/>
            <w:vAlign w:val="center"/>
          </w:tcPr>
          <w:p w:rsidR="00E56D72" w:rsidRPr="001458C7" w:rsidRDefault="00E56D72" w:rsidP="0078685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</w:tr>
      <w:tr w:rsidR="00E56D72" w:rsidRPr="001458C7" w:rsidTr="00E920C4">
        <w:trPr>
          <w:trHeight w:val="620"/>
        </w:trPr>
        <w:tc>
          <w:tcPr>
            <w:tcW w:w="9781" w:type="dxa"/>
            <w:gridSpan w:val="6"/>
          </w:tcPr>
          <w:p w:rsidR="00E56D72" w:rsidRPr="001458C7" w:rsidRDefault="00E56D72" w:rsidP="00786856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6D72" w:rsidRPr="001458C7" w:rsidRDefault="00E56D72" w:rsidP="00786856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П р и м е ч а н и е </w:t>
            </w:r>
            <w:r w:rsidR="000B6AEF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варианты конфигурации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56D72" w:rsidRPr="001458C7" w:rsidRDefault="00E56D72" w:rsidP="00786856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, исполненная в конфигурации  дополнительного оборудования;</w:t>
            </w:r>
          </w:p>
          <w:p w:rsidR="00E56D72" w:rsidRPr="001458C7" w:rsidRDefault="00E56D72" w:rsidP="00786856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, исполненная в конфигурации штатного оборудования и предназначенная для реализации только базовой услуги системой </w:t>
            </w:r>
            <w:r w:rsidR="00A4480D" w:rsidRPr="001458C7">
              <w:rPr>
                <w:rFonts w:ascii="Times New Roman" w:hAnsi="Times New Roman"/>
                <w:sz w:val="24"/>
                <w:szCs w:val="24"/>
              </w:rPr>
              <w:t>экстренного реагирования  при авариях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56D72" w:rsidRPr="001458C7" w:rsidRDefault="00E56D72" w:rsidP="00786856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, исполненная в конфигурации штатного оборудования и предназначенная для реализации дополнительных, кроме базовой, услуг системой </w:t>
            </w:r>
            <w:r w:rsidR="00A4480D" w:rsidRPr="001458C7">
              <w:rPr>
                <w:rFonts w:ascii="Times New Roman" w:hAnsi="Times New Roman"/>
                <w:sz w:val="24"/>
                <w:szCs w:val="24"/>
              </w:rPr>
              <w:t>экстренного реагирования  при авариях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74" w:name="_Toc293060851"/>
      <w:bookmarkStart w:id="75" w:name="_Toc298945962"/>
    </w:p>
    <w:p w:rsidR="00E56D72" w:rsidRPr="000B6AEF" w:rsidRDefault="00E56D72" w:rsidP="006343B2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B6AEF">
        <w:rPr>
          <w:rFonts w:ascii="Times New Roman" w:hAnsi="Times New Roman"/>
          <w:b/>
          <w:sz w:val="28"/>
          <w:szCs w:val="28"/>
        </w:rPr>
        <w:t>6.7.2 Сервис</w:t>
      </w:r>
      <w:r w:rsidR="000B6AEF">
        <w:rPr>
          <w:rFonts w:ascii="Times New Roman" w:hAnsi="Times New Roman"/>
          <w:b/>
          <w:sz w:val="28"/>
          <w:szCs w:val="28"/>
        </w:rPr>
        <w:t xml:space="preserve"> </w:t>
      </w:r>
      <w:r w:rsidRPr="000B6AEF">
        <w:rPr>
          <w:rFonts w:ascii="Times New Roman" w:hAnsi="Times New Roman"/>
          <w:b/>
          <w:sz w:val="28"/>
          <w:szCs w:val="28"/>
          <w:lang w:val="en-US"/>
        </w:rPr>
        <w:t>EGTS</w:t>
      </w:r>
      <w:r w:rsidRPr="000B6AEF">
        <w:rPr>
          <w:rFonts w:ascii="Times New Roman" w:hAnsi="Times New Roman"/>
          <w:b/>
          <w:sz w:val="28"/>
          <w:szCs w:val="28"/>
        </w:rPr>
        <w:t>_</w:t>
      </w:r>
      <w:r w:rsidRPr="000B6AEF">
        <w:rPr>
          <w:rFonts w:ascii="Times New Roman" w:hAnsi="Times New Roman"/>
          <w:b/>
          <w:sz w:val="28"/>
          <w:szCs w:val="28"/>
          <w:lang w:val="en-US"/>
        </w:rPr>
        <w:t>AUTH</w:t>
      </w:r>
      <w:r w:rsidRPr="000B6AEF">
        <w:rPr>
          <w:rFonts w:ascii="Times New Roman" w:hAnsi="Times New Roman"/>
          <w:b/>
          <w:sz w:val="28"/>
          <w:szCs w:val="28"/>
        </w:rPr>
        <w:t>_</w:t>
      </w:r>
      <w:r w:rsidRPr="000B6AEF">
        <w:rPr>
          <w:rFonts w:ascii="Times New Roman" w:hAnsi="Times New Roman"/>
          <w:b/>
          <w:sz w:val="28"/>
          <w:szCs w:val="28"/>
          <w:lang w:val="en-US"/>
        </w:rPr>
        <w:t>SERVICE</w:t>
      </w:r>
      <w:bookmarkEnd w:id="74"/>
      <w:bookmarkEnd w:id="75"/>
    </w:p>
    <w:p w:rsidR="00E56D72" w:rsidRPr="001458C7" w:rsidRDefault="00E56D72" w:rsidP="006343B2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Сервис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 xml:space="preserve"> применяется для осуществления процедуры аутентификации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на стороне </w:t>
      </w:r>
      <w:r w:rsidRPr="001458C7">
        <w:rPr>
          <w:rFonts w:ascii="Times New Roman" w:hAnsi="Times New Roman"/>
          <w:sz w:val="28"/>
          <w:szCs w:val="28"/>
          <w:lang w:eastAsia="ru-RU"/>
        </w:rPr>
        <w:t>телематической платформы</w:t>
      </w:r>
      <w:r w:rsidRPr="001458C7">
        <w:rPr>
          <w:rFonts w:ascii="Times New Roman" w:hAnsi="Times New Roman"/>
          <w:sz w:val="28"/>
          <w:szCs w:val="28"/>
        </w:rPr>
        <w:t xml:space="preserve">, а также получения учетных данных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информации об инфраструктуре на стороне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(состав и версии программного обеспечения модулей, блоков, периферийного оборудования, информации о транспортном средстве). Сервис </w:t>
      </w:r>
      <w:r w:rsidRPr="001458C7">
        <w:rPr>
          <w:rFonts w:ascii="Times New Roman" w:hAnsi="Times New Roman"/>
          <w:sz w:val="28"/>
          <w:szCs w:val="28"/>
        </w:rPr>
        <w:lastRenderedPageBreak/>
        <w:t xml:space="preserve">должен использоваться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только в случае работы по протоколу </w:t>
      </w:r>
      <w:r w:rsidRPr="001458C7">
        <w:rPr>
          <w:rFonts w:ascii="Times New Roman" w:hAnsi="Times New Roman"/>
          <w:sz w:val="28"/>
          <w:szCs w:val="28"/>
          <w:lang w:val="en-US"/>
        </w:rPr>
        <w:t>TCP</w:t>
      </w:r>
      <w:r w:rsidRPr="001458C7">
        <w:rPr>
          <w:rFonts w:ascii="Times New Roman" w:hAnsi="Times New Roman"/>
          <w:sz w:val="28"/>
          <w:szCs w:val="28"/>
        </w:rPr>
        <w:t>/</w:t>
      </w:r>
      <w:r w:rsidRPr="001458C7">
        <w:rPr>
          <w:rFonts w:ascii="Times New Roman" w:hAnsi="Times New Roman"/>
          <w:sz w:val="28"/>
          <w:szCs w:val="28"/>
          <w:lang w:val="en-US"/>
        </w:rPr>
        <w:t>IP</w:t>
      </w:r>
      <w:r w:rsidRPr="001458C7">
        <w:rPr>
          <w:rFonts w:ascii="Times New Roman" w:hAnsi="Times New Roman"/>
          <w:sz w:val="28"/>
          <w:szCs w:val="28"/>
        </w:rPr>
        <w:t xml:space="preserve"> после создания каждого нового соединения с </w:t>
      </w:r>
      <w:r w:rsidRPr="001458C7">
        <w:rPr>
          <w:rFonts w:ascii="Times New Roman" w:hAnsi="Times New Roman"/>
          <w:sz w:val="28"/>
          <w:szCs w:val="28"/>
          <w:lang w:eastAsia="ru-RU"/>
        </w:rPr>
        <w:t>телематической платформой</w:t>
      </w:r>
      <w:r w:rsidRPr="001458C7">
        <w:rPr>
          <w:rFonts w:ascii="Times New Roman" w:hAnsi="Times New Roman"/>
          <w:sz w:val="28"/>
          <w:szCs w:val="28"/>
        </w:rPr>
        <w:t xml:space="preserve">. </w:t>
      </w:r>
    </w:p>
    <w:p w:rsidR="00E56D72" w:rsidRPr="001458C7" w:rsidRDefault="00E56D72" w:rsidP="0000156A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 xml:space="preserve">Требования данного пункта стандарта  распространяются только на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, исполненные в конфигурации дополнительного оборудования, и не распространяется на штатные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, которые поддерживают только базовую услугу реагирования при аварии.  </w:t>
      </w:r>
    </w:p>
    <w:p w:rsidR="00E56D72" w:rsidRPr="001458C7" w:rsidRDefault="00E56D72" w:rsidP="00445A77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Список подзаписей, используемых сервисом EGTS_AUTH_SERVICE, представлен в таблице 17.</w:t>
      </w:r>
    </w:p>
    <w:p w:rsidR="00E56D72" w:rsidRPr="001458C7" w:rsidRDefault="00E56D72" w:rsidP="003F367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E56D72" w:rsidRPr="001458C7" w:rsidSect="007A110D"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:rsidR="00E56D72" w:rsidRPr="001458C7" w:rsidRDefault="00E56D72" w:rsidP="00B52D7E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17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Список подзаписей </w:t>
      </w:r>
      <w:r w:rsidR="00430394">
        <w:rPr>
          <w:rFonts w:ascii="Times New Roman" w:hAnsi="Times New Roman"/>
          <w:snapToGrid w:val="0"/>
          <w:spacing w:val="-6"/>
          <w:sz w:val="28"/>
          <w:szCs w:val="28"/>
        </w:rPr>
        <w:t>с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989"/>
        <w:gridCol w:w="9905"/>
      </w:tblGrid>
      <w:tr w:rsidR="00EA68D1" w:rsidRPr="001458C7" w:rsidTr="000B6AEF">
        <w:trPr>
          <w:trHeight w:val="420"/>
          <w:tblHeader/>
        </w:trPr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Код</w:t>
            </w:r>
          </w:p>
        </w:tc>
        <w:tc>
          <w:tcPr>
            <w:tcW w:w="3989" w:type="dxa"/>
            <w:tcBorders>
              <w:bottom w:val="double" w:sz="4" w:space="0" w:color="auto"/>
            </w:tcBorders>
            <w:shd w:val="clear" w:color="auto" w:fill="FFFFFF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Название</w:t>
            </w:r>
          </w:p>
        </w:tc>
        <w:tc>
          <w:tcPr>
            <w:tcW w:w="9905" w:type="dxa"/>
            <w:tcBorders>
              <w:bottom w:val="double" w:sz="4" w:space="0" w:color="auto"/>
            </w:tcBorders>
            <w:shd w:val="clear" w:color="auto" w:fill="FFFFFF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Описание</w:t>
            </w:r>
          </w:p>
        </w:tc>
      </w:tr>
      <w:tr w:rsidR="00EA68D1" w:rsidRPr="001458C7" w:rsidTr="000B6AEF">
        <w:trPr>
          <w:trHeight w:val="1005"/>
        </w:trPr>
        <w:tc>
          <w:tcPr>
            <w:tcW w:w="851" w:type="dxa"/>
            <w:tcBorders>
              <w:top w:val="double" w:sz="4" w:space="0" w:color="auto"/>
            </w:tcBorders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3989" w:type="dxa"/>
            <w:tcBorders>
              <w:top w:val="double" w:sz="4" w:space="0" w:color="auto"/>
            </w:tcBorders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EGTS_SR_RECORD_RESPONSE</w:t>
            </w:r>
          </w:p>
        </w:tc>
        <w:tc>
          <w:tcPr>
            <w:tcW w:w="9905" w:type="dxa"/>
            <w:tcBorders>
              <w:top w:val="double" w:sz="4" w:space="0" w:color="auto"/>
            </w:tcBorders>
          </w:tcPr>
          <w:p w:rsidR="00EA68D1" w:rsidRPr="001458C7" w:rsidRDefault="00EA68D1" w:rsidP="00EA68D1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Подзапись применяется для осуществления подтверждения процесса обработки записи протокола уровня поддержки услуг. Данный тип подзаписи должен поддерживаться всеми сервисами</w:t>
            </w:r>
          </w:p>
        </w:tc>
      </w:tr>
      <w:tr w:rsidR="00EA68D1" w:rsidRPr="001458C7" w:rsidTr="000B6AEF">
        <w:trPr>
          <w:trHeight w:val="697"/>
        </w:trPr>
        <w:tc>
          <w:tcPr>
            <w:tcW w:w="851" w:type="dxa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3989" w:type="dxa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EGTS_SR_TERM_IDENTITY</w:t>
            </w:r>
          </w:p>
        </w:tc>
        <w:tc>
          <w:tcPr>
            <w:tcW w:w="9905" w:type="dxa"/>
          </w:tcPr>
          <w:p w:rsidR="00EA68D1" w:rsidRPr="001458C7" w:rsidRDefault="00EA68D1" w:rsidP="00EA68D1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Подзапись используется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при запросе авторизации на телематическую платформу и содержит учетные данные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</w:p>
        </w:tc>
      </w:tr>
      <w:tr w:rsidR="00EA68D1" w:rsidRPr="001458C7" w:rsidTr="000B6AEF">
        <w:trPr>
          <w:trHeight w:val="1245"/>
        </w:trPr>
        <w:tc>
          <w:tcPr>
            <w:tcW w:w="851" w:type="dxa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3989" w:type="dxa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EGTS_SR_MODULE_DATA</w:t>
            </w:r>
          </w:p>
        </w:tc>
        <w:tc>
          <w:tcPr>
            <w:tcW w:w="9905" w:type="dxa"/>
          </w:tcPr>
          <w:p w:rsidR="00EA68D1" w:rsidRPr="001458C7" w:rsidRDefault="00EA68D1" w:rsidP="00EA68D1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Подзапись предназначена для передачи на телематическую платформу информации об инфраструктуре на стороне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, о составе, состоянии и параметрах блоков и модулей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. Данная подзапись является опциональной</w:t>
            </w:r>
            <w:r w:rsidR="004B431B">
              <w:rPr>
                <w:rFonts w:ascii="Times New Roman" w:hAnsi="Times New Roman"/>
                <w:sz w:val="26"/>
                <w:szCs w:val="26"/>
              </w:rPr>
              <w:t>,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и разработчик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сам принимает решение о необходимости заполнения  полей и отправки подзаписи. 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Одна подзапись описывает один модуль. 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В одной записи может передаваться последовательно несколько таких подзаписей, что позволяет передать данные об отдельных составляющих всей аппаратной части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и периферийного оборудования</w:t>
            </w:r>
          </w:p>
        </w:tc>
      </w:tr>
      <w:tr w:rsidR="00EA68D1" w:rsidRPr="001458C7" w:rsidTr="000B6AEF">
        <w:trPr>
          <w:trHeight w:val="466"/>
        </w:trPr>
        <w:tc>
          <w:tcPr>
            <w:tcW w:w="851" w:type="dxa"/>
            <w:tcBorders>
              <w:bottom w:val="nil"/>
            </w:tcBorders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3989" w:type="dxa"/>
            <w:tcBorders>
              <w:bottom w:val="nil"/>
            </w:tcBorders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EGTS_SR_VEHICLE_DATA</w:t>
            </w:r>
          </w:p>
        </w:tc>
        <w:tc>
          <w:tcPr>
            <w:tcW w:w="9905" w:type="dxa"/>
            <w:tcBorders>
              <w:bottom w:val="nil"/>
            </w:tcBorders>
          </w:tcPr>
          <w:p w:rsidR="00EA68D1" w:rsidRPr="001458C7" w:rsidRDefault="00EA68D1" w:rsidP="00EA68D1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Подзапись применяется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для передачи на телематическую платформу информации о транспортном средстве</w:t>
            </w:r>
          </w:p>
        </w:tc>
      </w:tr>
    </w:tbl>
    <w:p w:rsidR="00EA68D1" w:rsidRPr="001458C7" w:rsidRDefault="00EA68D1" w:rsidP="00B52D7E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:rsidR="001F0B7B" w:rsidRPr="001458C7" w:rsidRDefault="001F0B7B" w:rsidP="00B52D7E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:rsidR="00E56D72" w:rsidRPr="001458C7" w:rsidRDefault="00E56D72" w:rsidP="006D6EBD">
      <w:pPr>
        <w:rPr>
          <w:rFonts w:ascii="Times New Roman" w:hAnsi="Times New Roman"/>
          <w:i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pacing w:val="-6"/>
          <w:sz w:val="28"/>
          <w:szCs w:val="28"/>
        </w:rPr>
        <w:lastRenderedPageBreak/>
        <w:t>Окончание таблицы 17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111"/>
        <w:gridCol w:w="9780"/>
      </w:tblGrid>
      <w:tr w:rsidR="00EA68D1" w:rsidRPr="001458C7" w:rsidTr="008134EA">
        <w:trPr>
          <w:trHeight w:val="495"/>
        </w:trPr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Код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shd w:val="clear" w:color="auto" w:fill="FFFFFF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Название</w:t>
            </w:r>
          </w:p>
        </w:tc>
        <w:tc>
          <w:tcPr>
            <w:tcW w:w="9780" w:type="dxa"/>
            <w:tcBorders>
              <w:bottom w:val="double" w:sz="4" w:space="0" w:color="auto"/>
            </w:tcBorders>
            <w:shd w:val="clear" w:color="auto" w:fill="FFFFFF"/>
          </w:tcPr>
          <w:p w:rsidR="00EA68D1" w:rsidRPr="001458C7" w:rsidRDefault="00EA68D1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Описание</w:t>
            </w:r>
          </w:p>
        </w:tc>
      </w:tr>
      <w:tr w:rsidR="001F0B7B" w:rsidRPr="001458C7" w:rsidTr="008134EA">
        <w:trPr>
          <w:trHeight w:val="495"/>
        </w:trPr>
        <w:tc>
          <w:tcPr>
            <w:tcW w:w="851" w:type="dxa"/>
            <w:shd w:val="clear" w:color="auto" w:fill="FFFFFF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4111" w:type="dxa"/>
            <w:shd w:val="clear" w:color="auto" w:fill="FFFFFF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EGTS_SR_AUTH_PARAMS</w:t>
            </w:r>
          </w:p>
        </w:tc>
        <w:tc>
          <w:tcPr>
            <w:tcW w:w="9780" w:type="dxa"/>
            <w:shd w:val="clear" w:color="auto" w:fill="FFFFFF"/>
          </w:tcPr>
          <w:p w:rsidR="001F0B7B" w:rsidRPr="001458C7" w:rsidRDefault="001F0B7B" w:rsidP="00CD3435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Подзапись используется телематической платформой для передачи на УСВ данных о способе и параметрах шифрования, требуемого для дальнейшего взаимодействия</w:t>
            </w:r>
          </w:p>
        </w:tc>
      </w:tr>
      <w:tr w:rsidR="001F0B7B" w:rsidRPr="001458C7" w:rsidTr="008134EA">
        <w:trPr>
          <w:trHeight w:val="495"/>
        </w:trPr>
        <w:tc>
          <w:tcPr>
            <w:tcW w:w="851" w:type="dxa"/>
            <w:shd w:val="clear" w:color="auto" w:fill="FFFFFF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4111" w:type="dxa"/>
            <w:shd w:val="clear" w:color="auto" w:fill="FFFFFF"/>
          </w:tcPr>
          <w:p w:rsidR="001F0B7B" w:rsidRPr="001458C7" w:rsidRDefault="001F0B7B" w:rsidP="00CD3435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EGTS_SR_AUTH_INFO</w:t>
            </w:r>
          </w:p>
        </w:tc>
        <w:tc>
          <w:tcPr>
            <w:tcW w:w="9780" w:type="dxa"/>
            <w:shd w:val="clear" w:color="auto" w:fill="FFFFFF"/>
          </w:tcPr>
          <w:p w:rsidR="001F0B7B" w:rsidRPr="001458C7" w:rsidRDefault="001F0B7B" w:rsidP="00CD3435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Подзапись предназначена для передачи на телематическую платформу аутентификационных данных УСВ с использованием ранее переданных со стороны платформы параметров для осуществления шифрования данных</w:t>
            </w:r>
          </w:p>
        </w:tc>
      </w:tr>
      <w:tr w:rsidR="001F0B7B" w:rsidRPr="001458C7" w:rsidTr="008134EA">
        <w:trPr>
          <w:trHeight w:val="495"/>
        </w:trPr>
        <w:tc>
          <w:tcPr>
            <w:tcW w:w="851" w:type="dxa"/>
            <w:shd w:val="clear" w:color="auto" w:fill="FFFFFF"/>
          </w:tcPr>
          <w:p w:rsidR="001F0B7B" w:rsidRPr="001458C7" w:rsidRDefault="001F0B7B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4111" w:type="dxa"/>
            <w:shd w:val="clear" w:color="auto" w:fill="FFFFFF"/>
          </w:tcPr>
          <w:p w:rsidR="001F0B7B" w:rsidRPr="001458C7" w:rsidRDefault="001F0B7B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EGTS_SR_SERVICE_INFO</w:t>
            </w:r>
          </w:p>
        </w:tc>
        <w:tc>
          <w:tcPr>
            <w:tcW w:w="9780" w:type="dxa"/>
            <w:shd w:val="clear" w:color="auto" w:fill="FFFFFF"/>
          </w:tcPr>
          <w:p w:rsidR="001F0B7B" w:rsidRPr="001458C7" w:rsidRDefault="001F0B7B" w:rsidP="00EA68D1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Данный тип подзаписи используется для информирования принимающей стороны, УСВ или телематической платформы, в зависимости от направления отправки, о поддерживаемых сервисах, а также для запроса определенного набора требуемых сервисов (от УСВ к ТП)</w:t>
            </w:r>
          </w:p>
        </w:tc>
      </w:tr>
      <w:tr w:rsidR="001F0B7B" w:rsidRPr="001458C7" w:rsidTr="008134EA">
        <w:trPr>
          <w:trHeight w:val="664"/>
        </w:trPr>
        <w:tc>
          <w:tcPr>
            <w:tcW w:w="851" w:type="dxa"/>
            <w:shd w:val="clear" w:color="auto" w:fill="FFFFFF"/>
          </w:tcPr>
          <w:p w:rsidR="001F0B7B" w:rsidRPr="001458C7" w:rsidRDefault="001F0B7B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9</w:t>
            </w:r>
          </w:p>
          <w:p w:rsidR="001F0B7B" w:rsidRPr="001458C7" w:rsidRDefault="001F0B7B" w:rsidP="00EA68D1">
            <w:pPr>
              <w:spacing w:before="0" w:after="0"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1F0B7B" w:rsidRPr="001458C7" w:rsidRDefault="001F0B7B" w:rsidP="00EA68D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EGTS_SR_RESULT_CODE</w:t>
            </w:r>
          </w:p>
        </w:tc>
        <w:tc>
          <w:tcPr>
            <w:tcW w:w="9780" w:type="dxa"/>
            <w:shd w:val="clear" w:color="auto" w:fill="FFFFFF"/>
          </w:tcPr>
          <w:p w:rsidR="001F0B7B" w:rsidRPr="001458C7" w:rsidRDefault="001F0B7B" w:rsidP="00EA68D1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Подзапись применяется телематической платформой для информирования УСВ о результатах процедуры аутентификации УСВ</w:t>
            </w:r>
          </w:p>
        </w:tc>
      </w:tr>
    </w:tbl>
    <w:p w:rsidR="00EA68D1" w:rsidRPr="001458C7" w:rsidRDefault="00EA68D1" w:rsidP="00C85DC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EA68D1" w:rsidRPr="001458C7" w:rsidSect="00FD7B61">
          <w:pgSz w:w="16838" w:h="11906" w:orient="landscape" w:code="9"/>
          <w:pgMar w:top="1701" w:right="851" w:bottom="851" w:left="1418" w:header="709" w:footer="709" w:gutter="0"/>
          <w:pgNumType w:start="45"/>
          <w:cols w:space="708"/>
          <w:docGrid w:linePitch="360"/>
        </w:sectPr>
      </w:pP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6.7.2.1</w:t>
      </w:r>
      <w:r w:rsidRPr="001458C7">
        <w:rPr>
          <w:rFonts w:ascii="Times New Roman" w:hAnsi="Times New Roman"/>
          <w:sz w:val="28"/>
          <w:szCs w:val="28"/>
          <w:lang w:val="en-US"/>
        </w:rPr>
        <w:t> </w:t>
      </w:r>
      <w:r w:rsidRPr="001458C7">
        <w:rPr>
          <w:rFonts w:ascii="Times New Roman" w:hAnsi="Times New Roman"/>
          <w:sz w:val="28"/>
          <w:szCs w:val="28"/>
        </w:rPr>
        <w:t xml:space="preserve">Подзапись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RECORD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RESPONSE</w:t>
      </w:r>
    </w:p>
    <w:p w:rsidR="00E56D72" w:rsidRPr="001458C7" w:rsidRDefault="00E56D72" w:rsidP="00811153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Структура подзаписи </w:t>
      </w:r>
      <w:r w:rsidR="000B6AEF">
        <w:rPr>
          <w:rFonts w:ascii="Times New Roman" w:hAnsi="Times New Roman"/>
          <w:sz w:val="28"/>
          <w:szCs w:val="28"/>
        </w:rPr>
        <w:t>приведена</w:t>
      </w:r>
      <w:r w:rsidRPr="001458C7">
        <w:rPr>
          <w:rFonts w:ascii="Times New Roman" w:hAnsi="Times New Roman"/>
          <w:sz w:val="28"/>
          <w:szCs w:val="28"/>
        </w:rPr>
        <w:t xml:space="preserve"> в таблице 18.</w:t>
      </w:r>
    </w:p>
    <w:p w:rsidR="00E56D72" w:rsidRPr="001458C7" w:rsidRDefault="00E56D72" w:rsidP="00811153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Т а б л и ц а 18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RECORD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RESPONSE</w:t>
      </w:r>
    </w:p>
    <w:tbl>
      <w:tblPr>
        <w:tblW w:w="921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1418"/>
        <w:gridCol w:w="1417"/>
      </w:tblGrid>
      <w:tr w:rsidR="00E56D72" w:rsidRPr="001458C7" w:rsidTr="009867B8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 данных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9867B8">
        <w:trPr>
          <w:trHeight w:val="244"/>
        </w:trPr>
        <w:tc>
          <w:tcPr>
            <w:tcW w:w="5670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CRN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Confirmed</w:t>
            </w:r>
            <w:r w:rsidR="000B6A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Record</w:t>
            </w:r>
            <w:r w:rsidR="000B6A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Number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2</w:t>
            </w:r>
          </w:p>
        </w:tc>
      </w:tr>
      <w:tr w:rsidR="00E56D72" w:rsidRPr="001458C7" w:rsidTr="009867B8">
        <w:trPr>
          <w:trHeight w:val="573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RST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Record Status)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9867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pt-BR"/>
        </w:rPr>
      </w:pPr>
      <w:r w:rsidRPr="001458C7">
        <w:rPr>
          <w:rFonts w:ascii="Times New Roman" w:hAnsi="Times New Roman"/>
          <w:sz w:val="28"/>
          <w:szCs w:val="28"/>
        </w:rPr>
        <w:t xml:space="preserve">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подзаписи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pt-BR"/>
        </w:rPr>
        <w:t xml:space="preserve"> EGTS_SR_RECORD_RESPONSE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имеют следующ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е назначени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я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pt-BR"/>
        </w:rPr>
        <w:t>:</w:t>
      </w:r>
    </w:p>
    <w:p w:rsidR="00E56D72" w:rsidRPr="001458C7" w:rsidRDefault="000B6AEF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CRN </w:t>
      </w:r>
      <w:r w:rsidR="00E56D72" w:rsidRPr="001458C7">
        <w:rPr>
          <w:rFonts w:ascii="Times New Roman" w:hAnsi="Times New Roman"/>
          <w:sz w:val="28"/>
          <w:szCs w:val="28"/>
        </w:rPr>
        <w:t>– номер подтверждаемой записи (значение поля RN из  обрабатываемой записи);</w:t>
      </w:r>
    </w:p>
    <w:p w:rsidR="00E56D72" w:rsidRPr="001458C7" w:rsidRDefault="00E056FA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 RST – статус обработки записи. Коды результатов обработки приведены в приложении В.</w:t>
      </w:r>
    </w:p>
    <w:p w:rsidR="00E056FA" w:rsidRPr="001458C7" w:rsidRDefault="00E56D72" w:rsidP="00811153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ab/>
      </w:r>
      <w:r w:rsidRPr="001458C7">
        <w:rPr>
          <w:rFonts w:ascii="Times New Roman" w:hAnsi="Times New Roman"/>
          <w:sz w:val="28"/>
          <w:szCs w:val="28"/>
        </w:rPr>
        <w:t>При получ</w:t>
      </w:r>
      <w:r w:rsidR="000B6AEF">
        <w:rPr>
          <w:rFonts w:ascii="Times New Roman" w:hAnsi="Times New Roman"/>
          <w:sz w:val="28"/>
          <w:szCs w:val="28"/>
        </w:rPr>
        <w:t>ении подтверждения отправителем</w:t>
      </w:r>
      <w:r w:rsidRPr="001458C7">
        <w:rPr>
          <w:rFonts w:ascii="Times New Roman" w:hAnsi="Times New Roman"/>
          <w:sz w:val="28"/>
          <w:szCs w:val="28"/>
        </w:rPr>
        <w:t xml:space="preserve"> он анализирует поле </w:t>
      </w:r>
      <w:r w:rsidRPr="001458C7">
        <w:rPr>
          <w:rFonts w:ascii="Times New Roman" w:hAnsi="Times New Roman"/>
          <w:sz w:val="28"/>
          <w:szCs w:val="28"/>
          <w:lang w:val="en-US"/>
        </w:rPr>
        <w:t>RST</w:t>
      </w:r>
      <w:r w:rsidRPr="001458C7">
        <w:rPr>
          <w:rFonts w:ascii="Times New Roman" w:hAnsi="Times New Roman"/>
          <w:sz w:val="28"/>
          <w:szCs w:val="28"/>
        </w:rPr>
        <w:t xml:space="preserve"> подзаписи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 xml:space="preserve">_ </w:t>
      </w:r>
      <w:r w:rsidRPr="001458C7">
        <w:rPr>
          <w:rFonts w:ascii="Times New Roman" w:hAnsi="Times New Roman"/>
          <w:sz w:val="28"/>
          <w:szCs w:val="28"/>
          <w:lang w:val="en-US"/>
        </w:rPr>
        <w:t>RECORD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RESPONSE</w:t>
      </w:r>
      <w:r w:rsidRPr="001458C7">
        <w:rPr>
          <w:rFonts w:ascii="Times New Roman" w:hAnsi="Times New Roman"/>
          <w:sz w:val="28"/>
          <w:szCs w:val="28"/>
        </w:rPr>
        <w:t xml:space="preserve"> и в случае получения статуса об успешной обработке стирает запись  из внутреннего хранилища, иначе в случае ошибки и в зависимости от причины произ</w:t>
      </w:r>
      <w:r w:rsidR="00E056FA" w:rsidRPr="001458C7">
        <w:rPr>
          <w:rFonts w:ascii="Times New Roman" w:hAnsi="Times New Roman"/>
          <w:sz w:val="28"/>
          <w:szCs w:val="28"/>
        </w:rPr>
        <w:t>водит соответствующие действия.</w:t>
      </w:r>
    </w:p>
    <w:p w:rsidR="00E056FA" w:rsidRPr="001458C7" w:rsidRDefault="00E056FA" w:rsidP="00E056FA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Рекомендуется совмещать подтверждение транспортного уровня (тип пакета EGTS_PT_RESPONSE) с подзаписями – подтверждениями уровня поддержки услуг EGTS_SR_RECORD_RESPONSE.</w:t>
      </w: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6.7.2.2 </w:t>
      </w:r>
      <w:r w:rsidRPr="001458C7">
        <w:rPr>
          <w:rFonts w:ascii="Times New Roman" w:hAnsi="Times New Roman"/>
          <w:sz w:val="28"/>
          <w:szCs w:val="28"/>
        </w:rPr>
        <w:t>Подзапись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EGTS_SR_TERM_IDENTITY.</w:t>
      </w: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Структура подзаписи </w:t>
      </w:r>
      <w:r w:rsidR="000B6AEF">
        <w:rPr>
          <w:rFonts w:ascii="Times New Roman" w:hAnsi="Times New Roman"/>
          <w:sz w:val="28"/>
          <w:szCs w:val="28"/>
        </w:rPr>
        <w:t>приведена</w:t>
      </w:r>
      <w:r w:rsidRPr="001458C7">
        <w:rPr>
          <w:rFonts w:ascii="Times New Roman" w:hAnsi="Times New Roman"/>
          <w:sz w:val="28"/>
          <w:szCs w:val="28"/>
        </w:rPr>
        <w:t xml:space="preserve"> в таблице 19.</w:t>
      </w: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1115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11153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19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</w:t>
      </w:r>
      <w:r w:rsidR="004B431B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подзаписи </w:t>
      </w:r>
      <w:r w:rsidR="004B431B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TERM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IDENTITY</w:t>
      </w:r>
      <w:r w:rsidR="004B431B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5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53"/>
        <w:gridCol w:w="555"/>
        <w:gridCol w:w="307"/>
        <w:gridCol w:w="684"/>
        <w:gridCol w:w="850"/>
        <w:gridCol w:w="995"/>
        <w:gridCol w:w="850"/>
        <w:gridCol w:w="729"/>
        <w:gridCol w:w="831"/>
        <w:gridCol w:w="567"/>
        <w:gridCol w:w="1275"/>
        <w:gridCol w:w="1033"/>
      </w:tblGrid>
      <w:tr w:rsidR="00E56D72" w:rsidRPr="001458C7" w:rsidTr="009632A6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8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991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99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2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3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 данных</w:t>
            </w:r>
          </w:p>
        </w:tc>
        <w:tc>
          <w:tcPr>
            <w:tcW w:w="103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9632A6">
        <w:trPr>
          <w:trHeight w:val="244"/>
        </w:trPr>
        <w:tc>
          <w:tcPr>
            <w:tcW w:w="6663" w:type="dxa"/>
            <w:gridSpan w:val="10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TID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TerminalIdentifier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033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4</w:t>
            </w:r>
          </w:p>
        </w:tc>
      </w:tr>
      <w:tr w:rsidR="00E56D72" w:rsidRPr="001458C7" w:rsidTr="009632A6">
        <w:trPr>
          <w:trHeight w:val="510"/>
        </w:trPr>
        <w:tc>
          <w:tcPr>
            <w:tcW w:w="6663" w:type="dxa"/>
            <w:gridSpan w:val="10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Flags</w:t>
            </w:r>
          </w:p>
        </w:tc>
        <w:tc>
          <w:tcPr>
            <w:tcW w:w="567" w:type="dxa"/>
            <w:vMerge w:val="restart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5" w:type="dxa"/>
            <w:vMerge w:val="restart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033" w:type="dxa"/>
            <w:vMerge w:val="restart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9632A6">
        <w:trPr>
          <w:trHeight w:val="540"/>
        </w:trPr>
        <w:tc>
          <w:tcPr>
            <w:tcW w:w="862" w:type="dxa"/>
            <w:gridSpan w:val="2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MNE</w:t>
            </w:r>
          </w:p>
        </w:tc>
        <w:tc>
          <w:tcPr>
            <w:tcW w:w="862" w:type="dxa"/>
            <w:gridSpan w:val="2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BSE</w:t>
            </w:r>
          </w:p>
        </w:tc>
        <w:tc>
          <w:tcPr>
            <w:tcW w:w="684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NIDE</w:t>
            </w:r>
          </w:p>
        </w:tc>
        <w:tc>
          <w:tcPr>
            <w:tcW w:w="850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SSRA</w:t>
            </w:r>
          </w:p>
        </w:tc>
        <w:tc>
          <w:tcPr>
            <w:tcW w:w="995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LNGCE</w:t>
            </w:r>
          </w:p>
        </w:tc>
        <w:tc>
          <w:tcPr>
            <w:tcW w:w="850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IMSIE</w:t>
            </w:r>
          </w:p>
        </w:tc>
        <w:tc>
          <w:tcPr>
            <w:tcW w:w="729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IMEIE</w:t>
            </w:r>
          </w:p>
        </w:tc>
        <w:tc>
          <w:tcPr>
            <w:tcW w:w="831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HDIDE</w:t>
            </w:r>
          </w:p>
        </w:tc>
        <w:tc>
          <w:tcPr>
            <w:tcW w:w="567" w:type="dxa"/>
            <w:vMerge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3" w:type="dxa"/>
            <w:vMerge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56D72" w:rsidRPr="001458C7" w:rsidTr="009632A6">
        <w:trPr>
          <w:trHeight w:val="375"/>
        </w:trPr>
        <w:tc>
          <w:tcPr>
            <w:tcW w:w="6663" w:type="dxa"/>
            <w:gridSpan w:val="10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HDID (Home Dispatcher Identifier)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9632A6">
        <w:trPr>
          <w:trHeight w:val="420"/>
        </w:trPr>
        <w:tc>
          <w:tcPr>
            <w:tcW w:w="6663" w:type="dxa"/>
            <w:gridSpan w:val="10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IMEI (International Mobile Equipment Identity)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6D72" w:rsidRPr="001458C7" w:rsidTr="009632A6">
        <w:trPr>
          <w:trHeight w:val="450"/>
        </w:trPr>
        <w:tc>
          <w:tcPr>
            <w:tcW w:w="6663" w:type="dxa"/>
            <w:gridSpan w:val="10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IMSI (International Mobile Subscriber Identity)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</w:tr>
      <w:tr w:rsidR="00E56D72" w:rsidRPr="001458C7" w:rsidTr="009632A6">
        <w:trPr>
          <w:trHeight w:val="319"/>
        </w:trPr>
        <w:tc>
          <w:tcPr>
            <w:tcW w:w="6663" w:type="dxa"/>
            <w:gridSpan w:val="10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LNGC (Language Code)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E56D72" w:rsidRPr="001458C7" w:rsidTr="009632A6">
        <w:trPr>
          <w:trHeight w:val="451"/>
        </w:trPr>
        <w:tc>
          <w:tcPr>
            <w:tcW w:w="6663" w:type="dxa"/>
            <w:gridSpan w:val="10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NID (Network Identifier)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E56D72" w:rsidRPr="001458C7" w:rsidTr="009632A6">
        <w:trPr>
          <w:trHeight w:val="487"/>
        </w:trPr>
        <w:tc>
          <w:tcPr>
            <w:tcW w:w="6663" w:type="dxa"/>
            <w:gridSpan w:val="10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BS (Buffer Size)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9632A6">
        <w:trPr>
          <w:trHeight w:val="380"/>
        </w:trPr>
        <w:tc>
          <w:tcPr>
            <w:tcW w:w="6663" w:type="dxa"/>
            <w:gridSpan w:val="10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MSISDN (</w:t>
            </w:r>
            <w:smartTag w:uri="urn:schemas-microsoft-com:office:smarttags" w:element="place">
              <w:r w:rsidRPr="001458C7">
                <w:rPr>
                  <w:rFonts w:ascii="Times New Roman" w:hAnsi="Times New Roman"/>
                  <w:sz w:val="24"/>
                  <w:szCs w:val="24"/>
                  <w:lang w:val="en-US"/>
                </w:rPr>
                <w:t>Mobile</w:t>
              </w:r>
            </w:smartTag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Station Integrated Services Digital Network Number)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5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9632A6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</w:tbl>
    <w:p w:rsidR="00E56D72" w:rsidRPr="001458C7" w:rsidRDefault="00E56D72" w:rsidP="00870582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870582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TERM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IDENTITY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имеют следующ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е назначени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056FA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 TID – уникальный идентификатор, назначаемый при программировании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. Наличие значения 0 в данном поле означает, что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не прошла процедуру конфигурирования или прошла ее не полностью. Данный идентификатор назначается оператором системы  и однозначно определяет набор учетных данных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. TID назначается при инсталляции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как дополнительного оборудования и передаче оператору учетных данных AC (IMSI, IMEI, serial_id). В случае использования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="000B6AEF">
        <w:rPr>
          <w:rFonts w:ascii="Times New Roman" w:hAnsi="Times New Roman"/>
          <w:sz w:val="28"/>
          <w:szCs w:val="28"/>
        </w:rPr>
        <w:t xml:space="preserve"> в качестве штатного устройства</w:t>
      </w:r>
      <w:r w:rsidRPr="001458C7">
        <w:rPr>
          <w:rFonts w:ascii="Times New Roman" w:hAnsi="Times New Roman"/>
          <w:sz w:val="28"/>
          <w:szCs w:val="28"/>
        </w:rPr>
        <w:t xml:space="preserve"> TID сообщается оператору автопроизводителем вместе с учетными данными (VIN, IMSI, IMEI);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HDIDE – битовый флаг, который определяет наличие поля HDID в подзаписи (если бит равен 1, то поле передается, если 0, то не передается);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- IMEIE – битовый флаг,  который определяет наличие поля IMEI в подзаписи (если бит равен 1, то поле передается, если 0, то не передается);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IMSIE – битовый флаг, который определяет наличие поля IMSI в подзаписи (если бит равен 1, то поле передается, если 0, то не передается);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LNGCE – битовый флаг, который определяет наличие поля LNGC в подзаписи (если бит равен 1, то поле передается, если 0, то не передается);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SSRA – битовый флаг предназначен для определения алгоритма использования сервисов (если бит равен 1, то используется «простой» алгоритм, если 0, то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="000B6AEF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алгоритм «запросов» на использование сервисов);</w:t>
      </w:r>
    </w:p>
    <w:p w:rsidR="00E56D72" w:rsidRPr="001458C7" w:rsidRDefault="00E56D72" w:rsidP="00870582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NIDE – битовый флаг определяет наличие поля NID в подзаписи (если бит равен 1, то поле передается, если 0, то не передается);</w:t>
      </w:r>
    </w:p>
    <w:p w:rsidR="00E56D72" w:rsidRPr="001458C7" w:rsidRDefault="00E56D72" w:rsidP="00870582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BSE – битовый флаг, определяющий наличие поля BS в подзаписи (если бит равен 1, то поле передается, если 0, то не передается);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MNE </w:t>
      </w:r>
      <w:r w:rsidR="000B6AEF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битовый флаг, определяющий наличие поля MSISDN в подзаписи (если бит равен 1, то поле передается, если 0, то не передается);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HDID – идентификатор «домашней» телематической платформы (подробная учетная информация об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хранится на данной платформе);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IMEI – идентификатор мобильного устройства (модема). При невозможности определения данного параметра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должна заполнять данное поле значением 0 во всех 15 символах;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IMSI – идентификатор мобильного абонента. При невозможности определения данного параметра устройство должно заполнять данное поле значением 0 во всех 16-ти символах;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LNGC – код языка, предпочтительного к использованию на стороне </w:t>
      </w:r>
      <w:r w:rsidR="007863C0" w:rsidRPr="001458C7">
        <w:rPr>
          <w:rFonts w:ascii="Times New Roman" w:hAnsi="Times New Roman"/>
          <w:sz w:val="28"/>
          <w:szCs w:val="28"/>
        </w:rPr>
        <w:t xml:space="preserve">УСВ </w:t>
      </w:r>
      <w:r w:rsidRPr="001458C7">
        <w:rPr>
          <w:rFonts w:ascii="Times New Roman" w:hAnsi="Times New Roman"/>
          <w:sz w:val="28"/>
          <w:szCs w:val="28"/>
        </w:rPr>
        <w:t xml:space="preserve">, например </w:t>
      </w:r>
      <w:r w:rsidR="000B6AEF">
        <w:rPr>
          <w:rFonts w:ascii="Times New Roman" w:hAnsi="Times New Roman"/>
          <w:sz w:val="28"/>
          <w:szCs w:val="28"/>
        </w:rPr>
        <w:t>«</w:t>
      </w:r>
      <w:r w:rsidRPr="001458C7">
        <w:rPr>
          <w:rFonts w:ascii="Times New Roman" w:hAnsi="Times New Roman"/>
          <w:sz w:val="28"/>
          <w:szCs w:val="28"/>
        </w:rPr>
        <w:t>rus</w:t>
      </w:r>
      <w:r w:rsidR="000B6AEF">
        <w:rPr>
          <w:rFonts w:ascii="Times New Roman" w:hAnsi="Times New Roman"/>
          <w:sz w:val="28"/>
          <w:szCs w:val="28"/>
        </w:rPr>
        <w:t>»</w:t>
      </w:r>
      <w:r w:rsidRPr="001458C7">
        <w:rPr>
          <w:rFonts w:ascii="Times New Roman" w:hAnsi="Times New Roman"/>
          <w:sz w:val="28"/>
          <w:szCs w:val="28"/>
        </w:rPr>
        <w:t xml:space="preserve"> – русский;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NID – идентификатор сети оператора, в которой зарегистрирована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. Используются 20 младших бит. </w:t>
      </w:r>
      <w:r w:rsidR="00933190" w:rsidRPr="001458C7">
        <w:rPr>
          <w:rFonts w:ascii="Times New Roman" w:hAnsi="Times New Roman"/>
          <w:sz w:val="28"/>
          <w:szCs w:val="28"/>
        </w:rPr>
        <w:t>Представляет пару кодов MCC-MNC</w:t>
      </w:r>
      <w:r w:rsidRPr="001458C7">
        <w:rPr>
          <w:rFonts w:ascii="Times New Roman" w:hAnsi="Times New Roman"/>
          <w:sz w:val="28"/>
          <w:szCs w:val="28"/>
        </w:rPr>
        <w:t>.</w:t>
      </w:r>
      <w:r w:rsidR="00933190"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Структура поля NID представлена в таблице 20;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- BS – максимальный размер буфера приема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в байтах. Размер каждого пакета информации, передаваемого на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, не должен превышать данного значения. Значение поля BS может принимать различ</w:t>
      </w:r>
      <w:r w:rsidR="000B6AEF">
        <w:rPr>
          <w:rFonts w:ascii="Times New Roman" w:hAnsi="Times New Roman"/>
          <w:sz w:val="28"/>
          <w:szCs w:val="28"/>
        </w:rPr>
        <w:t>ные значения (1024, 2048, 4096)</w:t>
      </w:r>
      <w:r w:rsidRPr="001458C7">
        <w:rPr>
          <w:rFonts w:ascii="Times New Roman" w:hAnsi="Times New Roman"/>
          <w:sz w:val="28"/>
          <w:szCs w:val="28"/>
        </w:rPr>
        <w:t xml:space="preserve"> и зависит от реализации аппаратной и программной частей конкретной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MSISDN – телефонный номер мобильного абонента. При невозможности определения данного параметра устройство должно заполнять данно</w:t>
      </w:r>
      <w:r w:rsidR="000B6AEF">
        <w:rPr>
          <w:rFonts w:ascii="Times New Roman" w:hAnsi="Times New Roman"/>
          <w:sz w:val="28"/>
          <w:szCs w:val="28"/>
        </w:rPr>
        <w:t>е поле значением 0 во всех 15</w:t>
      </w:r>
      <w:r w:rsidRPr="001458C7">
        <w:rPr>
          <w:rFonts w:ascii="Times New Roman" w:hAnsi="Times New Roman"/>
          <w:sz w:val="28"/>
          <w:szCs w:val="28"/>
        </w:rPr>
        <w:t xml:space="preserve"> символах (формат описан в</w:t>
      </w:r>
      <w:r w:rsidR="00AF2B97" w:rsidRPr="001458C7">
        <w:rPr>
          <w:rFonts w:ascii="Times New Roman" w:hAnsi="Times New Roman"/>
          <w:sz w:val="28"/>
          <w:szCs w:val="28"/>
        </w:rPr>
        <w:t xml:space="preserve"> национальных планах нумерации</w:t>
      </w:r>
      <w:r w:rsidR="00226111" w:rsidRPr="001458C7">
        <w:rPr>
          <w:rFonts w:ascii="Times New Roman" w:hAnsi="Times New Roman"/>
          <w:sz w:val="28"/>
          <w:szCs w:val="28"/>
        </w:rPr>
        <w:t>, утверждаемых соответствующими нормативными правовыми актами</w:t>
      </w:r>
      <w:r w:rsidR="00226111" w:rsidRPr="001458C7">
        <w:rPr>
          <w:rStyle w:val="afe"/>
          <w:sz w:val="28"/>
          <w:szCs w:val="28"/>
        </w:rPr>
        <w:footnoteReference w:id="1"/>
      </w:r>
      <w:r w:rsidR="000B6AEF" w:rsidRPr="000B6AEF">
        <w:rPr>
          <w:rFonts w:ascii="Times New Roman" w:hAnsi="Times New Roman"/>
          <w:sz w:val="28"/>
          <w:szCs w:val="28"/>
          <w:vertAlign w:val="superscript"/>
        </w:rPr>
        <w:t>)</w:t>
      </w:r>
      <w:r w:rsidRPr="001458C7">
        <w:rPr>
          <w:rFonts w:ascii="Times New Roman" w:hAnsi="Times New Roman"/>
          <w:sz w:val="28"/>
          <w:szCs w:val="28"/>
        </w:rPr>
        <w:t>).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Передача поля HDID определяется настройками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целесообразна при возможности подключении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к телематической платформе, отличной от «домашней», например при использовании территориально распределенной сети платформ. При использовании только одной «домашней» платформы, передача HDID не требуется.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«Простой» алгоритм использования сервисов подразумевает, что для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="000B6AEF">
        <w:rPr>
          <w:rFonts w:ascii="Times New Roman" w:hAnsi="Times New Roman"/>
          <w:sz w:val="28"/>
          <w:szCs w:val="28"/>
        </w:rPr>
        <w:t xml:space="preserve"> доступны все сервисы</w:t>
      </w:r>
      <w:r w:rsidRPr="001458C7">
        <w:rPr>
          <w:rFonts w:ascii="Times New Roman" w:hAnsi="Times New Roman"/>
          <w:sz w:val="28"/>
          <w:szCs w:val="28"/>
        </w:rPr>
        <w:t xml:space="preserve"> и в таком режиме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разрешено сразу отправлять данные для требуемого сервиса. В зависимости от действующих на телематической платформе для данного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разрешений, в ответ на пакет с данными для сервиса может быть возвращена запись-подтверждение с соответствующим признаком ошибки. В системах с простым распределением прав на использование се</w:t>
      </w:r>
      <w:r w:rsidR="000B6AEF">
        <w:rPr>
          <w:rFonts w:ascii="Times New Roman" w:hAnsi="Times New Roman"/>
          <w:sz w:val="28"/>
          <w:szCs w:val="28"/>
        </w:rPr>
        <w:t xml:space="preserve">рвисов рекомендуется применять </w:t>
      </w:r>
      <w:r w:rsidRPr="001458C7">
        <w:rPr>
          <w:rFonts w:ascii="Times New Roman" w:hAnsi="Times New Roman"/>
          <w:sz w:val="28"/>
          <w:szCs w:val="28"/>
        </w:rPr>
        <w:t xml:space="preserve">простой алгоритм. Это сокращает объем передаваемого трафика и время авторизации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Алгоритм «запросов» на использование сервисов подразумевает, что перед тем, как использовать тот или иной тип сервиса (отправлять данные),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должна получить от телематической платформы информацию о доступных для использования сервисов. Запрос на использование сервисов </w:t>
      </w:r>
      <w:r w:rsidR="000B6AEF">
        <w:rPr>
          <w:rFonts w:ascii="Times New Roman" w:hAnsi="Times New Roman"/>
          <w:sz w:val="28"/>
          <w:szCs w:val="28"/>
        </w:rPr>
        <w:lastRenderedPageBreak/>
        <w:t>может осуществля</w:t>
      </w:r>
      <w:r w:rsidRPr="001458C7">
        <w:rPr>
          <w:rFonts w:ascii="Times New Roman" w:hAnsi="Times New Roman"/>
          <w:sz w:val="28"/>
          <w:szCs w:val="28"/>
        </w:rPr>
        <w:t>т</w:t>
      </w:r>
      <w:r w:rsidR="000B6AEF">
        <w:rPr>
          <w:rFonts w:ascii="Times New Roman" w:hAnsi="Times New Roman"/>
          <w:sz w:val="28"/>
          <w:szCs w:val="28"/>
        </w:rPr>
        <w:t>ь</w:t>
      </w:r>
      <w:r w:rsidRPr="001458C7">
        <w:rPr>
          <w:rFonts w:ascii="Times New Roman" w:hAnsi="Times New Roman"/>
          <w:sz w:val="28"/>
          <w:szCs w:val="28"/>
        </w:rPr>
        <w:t>ся как на этапе авторизации, так и после нее. На этапе авторизации запрос на использование того или иного сервиса производится путем добавления подзаписей типа SR_SERVICE_INFO и установк</w:t>
      </w:r>
      <w:r w:rsidR="000B6AEF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 xml:space="preserve"> бита 7 поля SRVP в значение 1. После процедуры авторизации запрос на использование сервиса может быть осуществлен также  при помощи подзаписей  SR_ SERVICE_INFO.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20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 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NID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TERM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IDENTITY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430394">
        <w:rPr>
          <w:rFonts w:ascii="Times New Roman" w:hAnsi="Times New Roman"/>
          <w:snapToGrid w:val="0"/>
          <w:spacing w:val="-6"/>
          <w:sz w:val="28"/>
          <w:szCs w:val="28"/>
        </w:rPr>
        <w:t>с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843"/>
        <w:gridCol w:w="1843"/>
        <w:gridCol w:w="1134"/>
        <w:gridCol w:w="1276"/>
        <w:gridCol w:w="1559"/>
      </w:tblGrid>
      <w:tr w:rsidR="00E56D72" w:rsidRPr="001458C7" w:rsidTr="00ED4E35">
        <w:trPr>
          <w:trHeight w:val="380"/>
        </w:trPr>
        <w:tc>
          <w:tcPr>
            <w:tcW w:w="170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Биты 20…23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Биты 10…19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Биты 0…9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Тип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0B6AEF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Тип</w:t>
            </w:r>
          </w:p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данных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Размер, байт</w:t>
            </w:r>
          </w:p>
        </w:tc>
      </w:tr>
      <w:tr w:rsidR="00E56D72" w:rsidRPr="001458C7" w:rsidTr="00ED4E35">
        <w:trPr>
          <w:trHeight w:val="435"/>
        </w:trPr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7A5916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  <w:lang w:val="en-US"/>
              </w:rPr>
              <w:t>-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  <w:lang w:val="en-US"/>
              </w:rPr>
              <w:t>MCC (Mobile Country Code)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  <w:lang w:val="en-US"/>
              </w:rPr>
              <w:t>MNC (Mobile Network Code)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M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BINARY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E71FC1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6"/>
                <w:szCs w:val="26"/>
                <w:lang w:val="en-US"/>
              </w:rPr>
              <w:t>3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156A2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Совокупность MCC и MNC определяет уникальный идентификатор сотового оператора сетей GSM, CDMA, TETRA, UMTS, а также некоторых операторов спутниковой связи.</w:t>
      </w:r>
    </w:p>
    <w:p w:rsidR="00E56D72" w:rsidRPr="001458C7" w:rsidRDefault="00E56D72" w:rsidP="007A591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Параметры поля NID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подзаписи EGTS_SR_TERM_IDENTITY имеют следующ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е назначени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7A591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MCC – код страны;</w:t>
      </w:r>
    </w:p>
    <w:p w:rsidR="00E56D72" w:rsidRPr="001458C7" w:rsidRDefault="00E56D72" w:rsidP="003F367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MNC – код мобильной сети в пределах страны.</w:t>
      </w:r>
    </w:p>
    <w:p w:rsidR="00E56D72" w:rsidRPr="001458C7" w:rsidRDefault="00E56D72" w:rsidP="007A591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6.7.2.3</w:t>
      </w:r>
      <w:r w:rsidRPr="001458C7">
        <w:rPr>
          <w:rFonts w:ascii="Times New Roman" w:hAnsi="Times New Roman"/>
          <w:sz w:val="28"/>
          <w:szCs w:val="28"/>
          <w:lang w:val="en-US"/>
        </w:rPr>
        <w:t> </w:t>
      </w:r>
      <w:r w:rsidRPr="001458C7">
        <w:rPr>
          <w:rFonts w:ascii="Times New Roman" w:hAnsi="Times New Roman"/>
          <w:sz w:val="28"/>
          <w:szCs w:val="28"/>
        </w:rPr>
        <w:t>Подзапись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MODULE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</w:p>
    <w:p w:rsidR="00E56D72" w:rsidRPr="001458C7" w:rsidRDefault="00E56D72" w:rsidP="004E506B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Структура подзаписи представлена в таблице 21.</w:t>
      </w:r>
    </w:p>
    <w:p w:rsidR="00E56D72" w:rsidRPr="001458C7" w:rsidRDefault="00E56D72" w:rsidP="0060735D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MODULE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имеют следующ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е значени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0B6AEF">
      <w:pPr>
        <w:spacing w:before="0" w:after="0" w:line="36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MT</w:t>
      </w:r>
      <w:r w:rsidRPr="001458C7">
        <w:rPr>
          <w:rFonts w:ascii="Times New Roman" w:hAnsi="Times New Roman"/>
          <w:sz w:val="28"/>
          <w:szCs w:val="28"/>
        </w:rPr>
        <w:tab/>
        <w:t>– тип модуля, определяет функциональную принадлежность модуля (1 – основной модуль; 2 – модуль ввода вывода; 3 – модуль навигационного приемника; 4 – модуль беспроводной связи). Здесь указаны рекомендованные правила нумерации типов модулей. Конкретная реализация сервиса авторизации может вводить и расширять собственную нумерацию типов, включая все внешние периферийные контроллеры;</w:t>
      </w:r>
    </w:p>
    <w:p w:rsidR="00E56D72" w:rsidRPr="001458C7" w:rsidRDefault="00E56D72" w:rsidP="00B01A48">
      <w:pPr>
        <w:spacing w:before="0" w:after="0"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- VID</w:t>
      </w:r>
      <w:r w:rsidRPr="001458C7">
        <w:rPr>
          <w:rFonts w:ascii="Times New Roman" w:hAnsi="Times New Roman"/>
          <w:sz w:val="28"/>
          <w:szCs w:val="28"/>
        </w:rPr>
        <w:tab/>
        <w:t>–</w:t>
      </w:r>
      <w:r w:rsidR="00B01A48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код  производителя;</w:t>
      </w:r>
    </w:p>
    <w:p w:rsidR="00E56D72" w:rsidRPr="001458C7" w:rsidRDefault="00E56D72" w:rsidP="00B01A48">
      <w:pPr>
        <w:spacing w:before="0" w:after="0"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FWV</w:t>
      </w:r>
      <w:r w:rsidRPr="001458C7">
        <w:rPr>
          <w:rFonts w:ascii="Times New Roman" w:hAnsi="Times New Roman"/>
          <w:sz w:val="28"/>
          <w:szCs w:val="28"/>
        </w:rPr>
        <w:tab/>
        <w:t>–</w:t>
      </w:r>
      <w:r w:rsidR="00B01A48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версия</w:t>
      </w:r>
      <w:r w:rsidR="00B01A48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аппаратной</w:t>
      </w:r>
      <w:r w:rsidR="00B01A48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части модуля (старший байт – число до точки – major version, младший – после точки – minor version, например версия 2.34 будет представлена числом 0x0222);</w:t>
      </w:r>
    </w:p>
    <w:p w:rsidR="00E56D72" w:rsidRPr="001458C7" w:rsidRDefault="00E56D72" w:rsidP="0060735D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21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</w:t>
      </w:r>
      <w:r w:rsidR="00B01A48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подзаписи </w:t>
      </w:r>
      <w:r w:rsidR="00B01A48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MODULE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="00B01A48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708"/>
        <w:gridCol w:w="567"/>
        <w:gridCol w:w="1701"/>
        <w:gridCol w:w="1418"/>
      </w:tblGrid>
      <w:tr w:rsidR="00E56D72" w:rsidRPr="001458C7" w:rsidTr="007E14E0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Типданных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7E14E0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7E14E0">
        <w:trPr>
          <w:trHeight w:val="244"/>
        </w:trPr>
        <w:tc>
          <w:tcPr>
            <w:tcW w:w="5670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MT (Module Type)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56D72" w:rsidRPr="001458C7" w:rsidRDefault="00E056FA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SHORT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7E14E0">
        <w:trPr>
          <w:trHeight w:val="493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VID (Vendor Identifier)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701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E56D72" w:rsidRPr="001458C7" w:rsidTr="007E14E0">
        <w:trPr>
          <w:trHeight w:val="375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FWV (Firmware Version)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701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7E14E0">
        <w:trPr>
          <w:trHeight w:val="420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SWV (Software Version)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701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7E14E0">
        <w:trPr>
          <w:trHeight w:val="450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MD (Modification)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701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7E14E0">
        <w:trPr>
          <w:trHeight w:val="319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 (State)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701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7E14E0">
        <w:trPr>
          <w:trHeight w:val="451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SRN (Serial Number)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701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… 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56D72" w:rsidRPr="001458C7" w:rsidTr="007E14E0">
        <w:trPr>
          <w:trHeight w:val="375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D (Delimiter)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701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7E14E0">
        <w:trPr>
          <w:trHeight w:val="420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DSCR (Description)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701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… 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56D72" w:rsidRPr="001458C7" w:rsidTr="007E14E0">
        <w:trPr>
          <w:trHeight w:val="487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D (Delimiter)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701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0E290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E56D72" w:rsidRPr="001458C7" w:rsidRDefault="00E56D72" w:rsidP="004E506B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SWV</w:t>
      </w:r>
      <w:r w:rsidRPr="001458C7">
        <w:rPr>
          <w:rFonts w:ascii="Times New Roman" w:hAnsi="Times New Roman"/>
          <w:sz w:val="28"/>
          <w:szCs w:val="28"/>
        </w:rPr>
        <w:tab/>
        <w:t>– версия программной части модуля (старший байт – число до точки, младший – после точки);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MD</w:t>
      </w:r>
      <w:r w:rsidRPr="001458C7">
        <w:rPr>
          <w:rFonts w:ascii="Times New Roman" w:hAnsi="Times New Roman"/>
          <w:sz w:val="28"/>
          <w:szCs w:val="28"/>
        </w:rPr>
        <w:tab/>
        <w:t>– код модификации программной части модуля;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ST</w:t>
      </w:r>
      <w:r w:rsidRPr="001458C7">
        <w:rPr>
          <w:rFonts w:ascii="Times New Roman" w:hAnsi="Times New Roman"/>
          <w:sz w:val="28"/>
          <w:szCs w:val="28"/>
        </w:rPr>
        <w:tab/>
        <w:t xml:space="preserve">– состояние </w:t>
      </w:r>
      <w:r w:rsidR="000B6AEF" w:rsidRPr="000B6AEF">
        <w:rPr>
          <w:rFonts w:ascii="Times New Roman" w:hAnsi="Times New Roman"/>
          <w:sz w:val="28"/>
          <w:szCs w:val="28"/>
        </w:rPr>
        <w:t>[</w:t>
      </w:r>
      <w:r w:rsidRPr="001458C7">
        <w:rPr>
          <w:rFonts w:ascii="Times New Roman" w:hAnsi="Times New Roman"/>
          <w:sz w:val="28"/>
          <w:szCs w:val="28"/>
        </w:rPr>
        <w:t>1 - включен, 0- выключен, больше 127 – неи</w:t>
      </w:r>
      <w:r w:rsidR="000B6AEF">
        <w:rPr>
          <w:rFonts w:ascii="Times New Roman" w:hAnsi="Times New Roman"/>
          <w:sz w:val="28"/>
          <w:szCs w:val="28"/>
        </w:rPr>
        <w:t>справность  (см. приложение В)</w:t>
      </w:r>
      <w:r w:rsidR="000B6AEF" w:rsidRPr="000B6AEF">
        <w:rPr>
          <w:rFonts w:ascii="Times New Roman" w:hAnsi="Times New Roman"/>
          <w:sz w:val="28"/>
          <w:szCs w:val="28"/>
        </w:rPr>
        <w:t>]</w:t>
      </w:r>
      <w:r w:rsidRPr="001458C7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SRN</w:t>
      </w:r>
      <w:r w:rsidRPr="001458C7">
        <w:rPr>
          <w:rFonts w:ascii="Times New Roman" w:hAnsi="Times New Roman"/>
          <w:sz w:val="28"/>
          <w:szCs w:val="28"/>
        </w:rPr>
        <w:tab/>
      </w:r>
      <w:r w:rsidR="000B6AEF" w:rsidRP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серийный номер модуля;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D</w:t>
      </w:r>
      <w:r w:rsidRPr="001458C7">
        <w:rPr>
          <w:rFonts w:ascii="Times New Roman" w:hAnsi="Times New Roman"/>
          <w:sz w:val="28"/>
          <w:szCs w:val="28"/>
        </w:rPr>
        <w:tab/>
        <w:t>–</w:t>
      </w:r>
      <w:r w:rsidR="000B6AEF" w:rsidRP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 разделитель строковых параметров (всегда имеет значение 0);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DSCR</w:t>
      </w:r>
      <w:r w:rsidR="000B6AE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краткое описание модуля.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pt-BR"/>
        </w:rPr>
      </w:pPr>
      <w:r w:rsidRPr="001458C7">
        <w:rPr>
          <w:rFonts w:ascii="Times New Roman" w:hAnsi="Times New Roman"/>
          <w:sz w:val="28"/>
          <w:szCs w:val="28"/>
        </w:rPr>
        <w:t>6.7.2.4 Подзапись</w:t>
      </w:r>
      <w:r w:rsidRPr="001458C7">
        <w:rPr>
          <w:rFonts w:ascii="Times New Roman" w:hAnsi="Times New Roman"/>
          <w:sz w:val="28"/>
          <w:szCs w:val="28"/>
          <w:lang w:val="pt-BR"/>
        </w:rPr>
        <w:t xml:space="preserve"> EGTS_SR_VEHICLE_DATA.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Структура подзаписи представлена в таблице 22.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В случае использования </w:t>
      </w:r>
      <w:r w:rsidR="007863C0" w:rsidRPr="001458C7">
        <w:rPr>
          <w:rFonts w:ascii="Times New Roman" w:hAnsi="Times New Roman"/>
          <w:snapToGrid w:val="0"/>
          <w:spacing w:val="-6"/>
          <w:sz w:val="28"/>
          <w:szCs w:val="28"/>
        </w:rPr>
        <w:t>УСВ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в конфигурации штатного оборудования по данным из 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VIN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данная подзапись должна передаваться совместно с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EGTS_SR_TERM_IDENTITY.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:rsidR="00E56D72" w:rsidRPr="001458C7" w:rsidRDefault="00E56D72" w:rsidP="003D3947">
      <w:pPr>
        <w:spacing w:before="0" w:after="0" w:line="360" w:lineRule="auto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 22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VEHICLE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="000B6AEF" w:rsidRPr="000B6AEF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708"/>
        <w:gridCol w:w="709"/>
        <w:gridCol w:w="851"/>
        <w:gridCol w:w="850"/>
        <w:gridCol w:w="709"/>
        <w:gridCol w:w="850"/>
        <w:gridCol w:w="851"/>
        <w:gridCol w:w="1134"/>
        <w:gridCol w:w="1134"/>
      </w:tblGrid>
      <w:tr w:rsidR="00E56D72" w:rsidRPr="001458C7" w:rsidTr="00662CBE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0B6AEF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662CBE">
        <w:trPr>
          <w:trHeight w:val="244"/>
        </w:trPr>
        <w:tc>
          <w:tcPr>
            <w:tcW w:w="6237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VIN (Vehicle Identification Number)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17</w:t>
            </w:r>
          </w:p>
        </w:tc>
      </w:tr>
      <w:tr w:rsidR="00E56D72" w:rsidRPr="001458C7" w:rsidTr="00662CBE">
        <w:trPr>
          <w:trHeight w:val="493"/>
        </w:trPr>
        <w:tc>
          <w:tcPr>
            <w:tcW w:w="6237" w:type="dxa"/>
            <w:gridSpan w:val="8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VHT (Vehicle Type)</w:t>
            </w:r>
          </w:p>
        </w:tc>
        <w:tc>
          <w:tcPr>
            <w:tcW w:w="851" w:type="dxa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E56D72" w:rsidRPr="001458C7" w:rsidTr="00662CBE">
        <w:trPr>
          <w:trHeight w:val="473"/>
        </w:trPr>
        <w:tc>
          <w:tcPr>
            <w:tcW w:w="6237" w:type="dxa"/>
            <w:gridSpan w:val="8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VPST (Vehicle Propulsion Storage Type)</w:t>
            </w:r>
          </w:p>
        </w:tc>
        <w:tc>
          <w:tcPr>
            <w:tcW w:w="851" w:type="dxa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662CBE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Поля подзаписи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VEHICLE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имеют следующ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е значени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VIN</w:t>
      </w:r>
      <w:r w:rsidRPr="001458C7">
        <w:rPr>
          <w:rFonts w:ascii="Times New Roman" w:hAnsi="Times New Roman"/>
          <w:sz w:val="28"/>
          <w:szCs w:val="28"/>
        </w:rPr>
        <w:tab/>
        <w:t>– идентификационный номер транспортного средства;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VHT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тип транспортного средства: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а) Бит 31-5 не используется;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б) Бит</w:t>
      </w:r>
      <w:r w:rsidR="000B6AE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>4-0;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в) 0001 – пассажирский (Class M1);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г) 0010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автобус (Class M2);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д) 0011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автобус (Class M3);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е) 0100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легкая грузовая машина (Class N1);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ж) 0101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тяжелая грузовая машина (Class N2);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и) 0110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тяжелая грузовая машина (Class N3);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к) 0111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мотоцикл (Class L1e);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л) 1000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мотоцикл (Class L2e);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м) 1001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мотоцикл (Class L3e);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н) 1010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мотоцикл (Class L4e);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о) 1011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мотоцикл (Class L5e);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п) 1100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мотоцикл (Class L6e);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р) 1101 </w:t>
      </w:r>
      <w:r w:rsidR="000B6AEF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мотоцикл (Class L7e).</w:t>
      </w:r>
    </w:p>
    <w:p w:rsidR="00E56D72" w:rsidRPr="001458C7" w:rsidRDefault="008134EA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- VPST – тип энергоносителя транспортного средства. Может быть установлено более одного бита, если установлены носители нескольких типов. Если все биты 0, то тип не задан:</w:t>
      </w:r>
    </w:p>
    <w:p w:rsidR="00E56D72" w:rsidRPr="001458C7" w:rsidRDefault="000B6AEF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Бит 31-6</w:t>
      </w:r>
      <w:r w:rsidR="00E56D72" w:rsidRPr="001458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3039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6D72" w:rsidRPr="001458C7">
        <w:rPr>
          <w:rFonts w:ascii="Times New Roman" w:hAnsi="Times New Roman"/>
          <w:sz w:val="28"/>
          <w:szCs w:val="28"/>
          <w:lang w:eastAsia="ru-RU"/>
        </w:rPr>
        <w:t>не используется;</w:t>
      </w:r>
    </w:p>
    <w:p w:rsidR="00E56D72" w:rsidRPr="001458C7" w:rsidRDefault="000B6AEF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Бит 5:</w:t>
      </w:r>
      <w:r w:rsidR="00E56D72" w:rsidRPr="001458C7">
        <w:rPr>
          <w:rFonts w:ascii="Times New Roman" w:hAnsi="Times New Roman"/>
          <w:sz w:val="28"/>
          <w:szCs w:val="28"/>
          <w:lang w:eastAsia="ru-RU"/>
        </w:rPr>
        <w:t xml:space="preserve">1 </w:t>
      </w:r>
      <w:r w:rsidR="00430394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="00E56D72" w:rsidRPr="001458C7">
        <w:rPr>
          <w:rFonts w:ascii="Times New Roman" w:hAnsi="Times New Roman"/>
          <w:sz w:val="28"/>
          <w:szCs w:val="28"/>
          <w:lang w:eastAsia="ru-RU"/>
        </w:rPr>
        <w:t xml:space="preserve"> водород;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в) Бит 4:1 </w:t>
      </w:r>
      <w:r w:rsidR="00430394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электричество (более 42Ви 100 A/ч);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г) Бит 3:1 </w:t>
      </w:r>
      <w:r w:rsidR="00430394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жидкий пропан (LPG);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д) Бит 2:1 </w:t>
      </w:r>
      <w:r w:rsidR="00430394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сжиженный природный газ (CNG);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е) Бит 1:1 </w:t>
      </w:r>
      <w:r w:rsidR="00430394" w:rsidRPr="001458C7">
        <w:rPr>
          <w:rFonts w:ascii="Times New Roman" w:hAnsi="Times New Roman"/>
          <w:sz w:val="28"/>
          <w:szCs w:val="28"/>
          <w:lang w:eastAsia="ru-RU"/>
        </w:rPr>
        <w:t>–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дизель;</w:t>
      </w:r>
    </w:p>
    <w:p w:rsidR="00E56D72" w:rsidRPr="001458C7" w:rsidRDefault="00E56D72" w:rsidP="0060735D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ж) Бит 0:1 – бензин.</w:t>
      </w:r>
    </w:p>
    <w:p w:rsidR="00E56D72" w:rsidRPr="000B6AEF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0B6AEF">
        <w:rPr>
          <w:rFonts w:ascii="Times New Roman" w:hAnsi="Times New Roman"/>
          <w:sz w:val="28"/>
          <w:szCs w:val="28"/>
          <w:lang w:val="en-US"/>
        </w:rPr>
        <w:t>6.7.2.5</w:t>
      </w:r>
      <w:r w:rsidRPr="001458C7">
        <w:rPr>
          <w:rFonts w:ascii="Times New Roman" w:hAnsi="Times New Roman"/>
          <w:sz w:val="28"/>
          <w:szCs w:val="28"/>
          <w:lang w:val="en-US"/>
        </w:rPr>
        <w:t> </w:t>
      </w:r>
      <w:r w:rsidRPr="001458C7">
        <w:rPr>
          <w:rFonts w:ascii="Times New Roman" w:hAnsi="Times New Roman"/>
          <w:sz w:val="28"/>
          <w:szCs w:val="28"/>
        </w:rPr>
        <w:t>Подзапись</w:t>
      </w:r>
      <w:r w:rsidR="000B6AEF" w:rsidRPr="000B6AE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0B6AEF">
        <w:rPr>
          <w:rFonts w:ascii="Times New Roman" w:hAnsi="Times New Roman"/>
          <w:sz w:val="28"/>
          <w:szCs w:val="28"/>
          <w:lang w:val="en-US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0B6AEF">
        <w:rPr>
          <w:rFonts w:ascii="Times New Roman" w:hAnsi="Times New Roman"/>
          <w:sz w:val="28"/>
          <w:szCs w:val="28"/>
          <w:lang w:val="en-US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AUTH</w:t>
      </w:r>
      <w:r w:rsidRPr="000B6AEF">
        <w:rPr>
          <w:rFonts w:ascii="Times New Roman" w:hAnsi="Times New Roman"/>
          <w:sz w:val="28"/>
          <w:szCs w:val="28"/>
          <w:lang w:val="en-US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PARAMS</w:t>
      </w:r>
      <w:r w:rsidRPr="000B6AEF">
        <w:rPr>
          <w:rFonts w:ascii="Times New Roman" w:hAnsi="Times New Roman"/>
          <w:sz w:val="28"/>
          <w:szCs w:val="28"/>
          <w:lang w:val="en-US"/>
        </w:rPr>
        <w:t>.</w:t>
      </w:r>
    </w:p>
    <w:p w:rsidR="00E56D72" w:rsidRPr="001458C7" w:rsidRDefault="00E56D72" w:rsidP="00EA7BC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Структура подзаписи представлена в таблице 23.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</w:p>
    <w:p w:rsidR="00E56D72" w:rsidRPr="001458C7" w:rsidRDefault="00E56D72" w:rsidP="003D3947">
      <w:pPr>
        <w:spacing w:before="0" w:after="0" w:line="360" w:lineRule="auto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23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–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Формат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PARAMS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21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850"/>
        <w:gridCol w:w="709"/>
        <w:gridCol w:w="1276"/>
        <w:gridCol w:w="1417"/>
      </w:tblGrid>
      <w:tr w:rsidR="00E56D72" w:rsidRPr="001458C7" w:rsidTr="009766D3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9766D3">
        <w:trPr>
          <w:trHeight w:val="585"/>
        </w:trPr>
        <w:tc>
          <w:tcPr>
            <w:tcW w:w="5812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FLG (Flags)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9766D3">
        <w:trPr>
          <w:trHeight w:val="345"/>
        </w:trPr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EXE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SSE</w:t>
            </w:r>
          </w:p>
        </w:tc>
        <w:tc>
          <w:tcPr>
            <w:tcW w:w="708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MSE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ISLE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PKE</w:t>
            </w:r>
          </w:p>
        </w:tc>
        <w:tc>
          <w:tcPr>
            <w:tcW w:w="1559" w:type="dxa"/>
            <w:gridSpan w:val="2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ENA</w:t>
            </w:r>
          </w:p>
        </w:tc>
        <w:tc>
          <w:tcPr>
            <w:tcW w:w="709" w:type="dxa"/>
            <w:vMerge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</w:p>
        </w:tc>
      </w:tr>
      <w:tr w:rsidR="00E56D72" w:rsidRPr="001458C7" w:rsidTr="009766D3">
        <w:trPr>
          <w:trHeight w:val="493"/>
        </w:trPr>
        <w:tc>
          <w:tcPr>
            <w:tcW w:w="5812" w:type="dxa"/>
            <w:gridSpan w:val="8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PKL (Public Key Length)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9766D3">
        <w:trPr>
          <w:trHeight w:val="375"/>
        </w:trPr>
        <w:tc>
          <w:tcPr>
            <w:tcW w:w="5812" w:type="dxa"/>
            <w:gridSpan w:val="8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PBK (Public Key)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0…512</w:t>
            </w:r>
          </w:p>
        </w:tc>
      </w:tr>
      <w:tr w:rsidR="00E56D72" w:rsidRPr="001458C7" w:rsidTr="009766D3">
        <w:trPr>
          <w:trHeight w:val="420"/>
        </w:trPr>
        <w:tc>
          <w:tcPr>
            <w:tcW w:w="5812" w:type="dxa"/>
            <w:gridSpan w:val="8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ISL (Identity String Length)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9766D3">
        <w:trPr>
          <w:trHeight w:val="450"/>
        </w:trPr>
        <w:tc>
          <w:tcPr>
            <w:tcW w:w="5812" w:type="dxa"/>
            <w:gridSpan w:val="8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MSZ (Mod Size)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9766D3">
        <w:trPr>
          <w:trHeight w:val="319"/>
        </w:trPr>
        <w:tc>
          <w:tcPr>
            <w:tcW w:w="5812" w:type="dxa"/>
            <w:gridSpan w:val="8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SS (Server Sequence)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0…255</w:t>
            </w:r>
          </w:p>
        </w:tc>
      </w:tr>
      <w:tr w:rsidR="00E56D72" w:rsidRPr="001458C7" w:rsidTr="009766D3">
        <w:trPr>
          <w:trHeight w:val="451"/>
        </w:trPr>
        <w:tc>
          <w:tcPr>
            <w:tcW w:w="5812" w:type="dxa"/>
            <w:gridSpan w:val="8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D (Delimiter)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9766D3">
        <w:trPr>
          <w:trHeight w:val="375"/>
        </w:trPr>
        <w:tc>
          <w:tcPr>
            <w:tcW w:w="5812" w:type="dxa"/>
            <w:gridSpan w:val="8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EXP (Exp)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0…255</w:t>
            </w:r>
          </w:p>
        </w:tc>
      </w:tr>
      <w:tr w:rsidR="00E56D72" w:rsidRPr="001458C7" w:rsidTr="009766D3">
        <w:trPr>
          <w:trHeight w:val="340"/>
        </w:trPr>
        <w:tc>
          <w:tcPr>
            <w:tcW w:w="5812" w:type="dxa"/>
            <w:gridSpan w:val="8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D (Delimiter)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BB0607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Поля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PARAMS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имеют следующ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е значени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EXE</w:t>
      </w:r>
      <w:r w:rsidRPr="001458C7">
        <w:rPr>
          <w:rFonts w:ascii="Times New Roman" w:hAnsi="Times New Roman"/>
          <w:sz w:val="28"/>
          <w:szCs w:val="28"/>
        </w:rPr>
        <w:tab/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битовый флаг, определяет наличие поля EXP и следующего за ним разделителя D (если 1, то поля присутствуют);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- SSE</w:t>
      </w:r>
      <w:r w:rsidRPr="001458C7">
        <w:rPr>
          <w:rFonts w:ascii="Times New Roman" w:hAnsi="Times New Roman"/>
          <w:sz w:val="28"/>
          <w:szCs w:val="28"/>
        </w:rPr>
        <w:tab/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 битовый флаг, определяет наличие поля SS и следующего за ним разделителя D (если 1, то поля присутствуют);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MSE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 битовый флаг, определяет наличие поля MSZ (если 1, то поле присутствует);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ISLE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 битовый флаг, определяет наличие поля ISL (если 1, то поле присутствует);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PKE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битовый флаг, определяет наличие полей PKL и PBK (если 1, то поля присутствуют);</w:t>
      </w:r>
    </w:p>
    <w:p w:rsidR="00E56D72" w:rsidRPr="001458C7" w:rsidRDefault="000B6AEF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ENA </w:t>
      </w:r>
      <w:r w:rsidR="00E56D72" w:rsidRPr="001458C7">
        <w:rPr>
          <w:rFonts w:ascii="Times New Roman" w:hAnsi="Times New Roman"/>
          <w:sz w:val="28"/>
          <w:szCs w:val="28"/>
        </w:rPr>
        <w:t>– битовое поле, определяющее требуемый алгоритм шифрования пакетов. Если данное поле содержит значение 00, то шифрование не применяется, и подзапись EGTS_SR_AUTH_PARAMS содержит только один байт, иначе, в зависимости от типа алгоритма, наличие дополнительных параметров определяется остальными битами поля FLG;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PKL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длина публичного ключа в байтах;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PBK</w:t>
      </w:r>
      <w:r w:rsidRPr="001458C7">
        <w:rPr>
          <w:rFonts w:ascii="Times New Roman" w:hAnsi="Times New Roman"/>
          <w:sz w:val="28"/>
          <w:szCs w:val="28"/>
        </w:rPr>
        <w:tab/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данные публичного ключа;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ISL</w:t>
      </w:r>
      <w:r w:rsidRPr="001458C7">
        <w:rPr>
          <w:rFonts w:ascii="Times New Roman" w:hAnsi="Times New Roman"/>
          <w:sz w:val="28"/>
          <w:szCs w:val="28"/>
        </w:rPr>
        <w:tab/>
        <w:t>– результирующая длина идентификационных данных;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MSZ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параметр, применяемый в процессе шифрования;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SS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специальная серверная последовательность байт, применяемая в процессе шифрования;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D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разделитель строковых параметров (всегда имеет значение 0);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EXP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специальная последовательность, используемая в процессе шифрования.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Если требуется использование шифрования и запрашиваемый алгоритм шифрования  поддерживается, авторизуемой стороной производится формирование и отправка 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_AUTH_INFO, зашифрованной по указанному алгоритму. При этом биты 11 и 12 в поле KEYS заголовка  транспортного уровня  устанавливаются в соответствующие значения, и весь последующий обмен данными производится с использованием шифрования.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 Если требуемый алгоритм шифрования не поддерживается, инициирующая сторона отправляет подзапись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 xml:space="preserve">_SR_RECORD_RESPONSE с соответствующим признаком ошибки. </w:t>
      </w:r>
    </w:p>
    <w:p w:rsidR="00E56D72" w:rsidRPr="001458C7" w:rsidRDefault="00E56D72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В записи, в зависимости от используемого алгоритма запроса сервисов, также могут содержаться подзаписи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_SR_SERVICE_INFO, определяющие число и параметры поддерживаемых, а также требуемых инициирующей стороной сервисов.</w:t>
      </w:r>
    </w:p>
    <w:p w:rsidR="00E56D72" w:rsidRPr="001458C7" w:rsidRDefault="00E56D72" w:rsidP="00D558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6.7.2.6 Подзапись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INFO</w:t>
      </w:r>
    </w:p>
    <w:p w:rsidR="00E56D72" w:rsidRPr="001458C7" w:rsidRDefault="00E56D72" w:rsidP="00A7007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Структура подзаписи представлена в таблице 24.</w:t>
      </w:r>
    </w:p>
    <w:p w:rsidR="00E56D72" w:rsidRPr="001458C7" w:rsidRDefault="00E56D72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INFO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имеют следующ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е значени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UNM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имя пользователя;</w:t>
      </w:r>
    </w:p>
    <w:p w:rsidR="00E56D72" w:rsidRPr="001458C7" w:rsidRDefault="00E56D72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D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разделитель строковых параметров (всегда имеет значение 0);</w:t>
      </w:r>
    </w:p>
    <w:p w:rsidR="00E56D72" w:rsidRPr="001458C7" w:rsidRDefault="00E56D72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UPSW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пароль пользователя;</w:t>
      </w:r>
    </w:p>
    <w:p w:rsidR="00E56D72" w:rsidRPr="001458C7" w:rsidRDefault="00E56D72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SS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специальная серверная последовательность байт, передаваемая в подзаписи EGTS_SR_AUTH_PARAMS (необязательное поле, наличие зависит от используемого алгоритма шифрования).</w:t>
      </w:r>
    </w:p>
    <w:p w:rsidR="00E56D72" w:rsidRPr="001458C7" w:rsidRDefault="00E56D72" w:rsidP="003D3947">
      <w:pPr>
        <w:spacing w:before="0" w:after="0" w:line="360" w:lineRule="auto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 24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Структура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INFO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850"/>
        <w:gridCol w:w="851"/>
        <w:gridCol w:w="708"/>
        <w:gridCol w:w="709"/>
        <w:gridCol w:w="709"/>
        <w:gridCol w:w="709"/>
        <w:gridCol w:w="850"/>
        <w:gridCol w:w="1134"/>
        <w:gridCol w:w="1276"/>
      </w:tblGrid>
      <w:tr w:rsidR="00E56D72" w:rsidRPr="001458C7" w:rsidTr="00492053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Типданных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492053">
        <w:trPr>
          <w:trHeight w:val="422"/>
        </w:trPr>
        <w:tc>
          <w:tcPr>
            <w:tcW w:w="6096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UNM (User Name)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0…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32</w:t>
            </w:r>
          </w:p>
        </w:tc>
      </w:tr>
      <w:tr w:rsidR="00E56D72" w:rsidRPr="001458C7" w:rsidTr="00492053">
        <w:trPr>
          <w:trHeight w:val="493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D (Delimiter)</w:t>
            </w:r>
          </w:p>
        </w:tc>
        <w:tc>
          <w:tcPr>
            <w:tcW w:w="850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492053">
        <w:trPr>
          <w:trHeight w:val="375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UPSW (User Password)</w:t>
            </w:r>
          </w:p>
        </w:tc>
        <w:tc>
          <w:tcPr>
            <w:tcW w:w="850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0…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56D72" w:rsidRPr="001458C7" w:rsidTr="00492053">
        <w:trPr>
          <w:trHeight w:val="420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D (Delimiter)</w:t>
            </w:r>
          </w:p>
        </w:tc>
        <w:tc>
          <w:tcPr>
            <w:tcW w:w="850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492053">
        <w:trPr>
          <w:trHeight w:val="450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SS (Server Sequence)</w:t>
            </w:r>
          </w:p>
        </w:tc>
        <w:tc>
          <w:tcPr>
            <w:tcW w:w="850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0…255</w:t>
            </w:r>
          </w:p>
        </w:tc>
      </w:tr>
      <w:tr w:rsidR="00E56D72" w:rsidRPr="001458C7" w:rsidTr="00492053">
        <w:trPr>
          <w:trHeight w:val="499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D (Delimiter)</w:t>
            </w:r>
          </w:p>
        </w:tc>
        <w:tc>
          <w:tcPr>
            <w:tcW w:w="850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4920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A7007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pt-BR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6.7.2.7 </w:t>
      </w:r>
      <w:r w:rsidRPr="001458C7">
        <w:rPr>
          <w:rFonts w:ascii="Times New Roman" w:hAnsi="Times New Roman"/>
          <w:sz w:val="28"/>
          <w:szCs w:val="28"/>
        </w:rPr>
        <w:t>Подзапись</w:t>
      </w:r>
      <w:r w:rsidRPr="001458C7">
        <w:rPr>
          <w:rFonts w:ascii="Times New Roman" w:hAnsi="Times New Roman"/>
          <w:sz w:val="28"/>
          <w:szCs w:val="28"/>
          <w:lang w:val="pt-BR"/>
        </w:rPr>
        <w:t xml:space="preserve"> EGTS_SR_SERVICE_INFO.</w:t>
      </w:r>
    </w:p>
    <w:p w:rsidR="00E56D72" w:rsidRPr="001458C7" w:rsidRDefault="00E56D72" w:rsidP="00A7007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Структура подзаписи представлена в таблице 25.</w:t>
      </w:r>
    </w:p>
    <w:p w:rsidR="00E56D72" w:rsidRPr="001458C7" w:rsidRDefault="00E56D72" w:rsidP="003D3947">
      <w:pPr>
        <w:spacing w:before="0" w:after="0" w:line="360" w:lineRule="auto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25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Структура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INFO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709"/>
        <w:gridCol w:w="708"/>
        <w:gridCol w:w="851"/>
        <w:gridCol w:w="709"/>
        <w:gridCol w:w="850"/>
        <w:gridCol w:w="142"/>
        <w:gridCol w:w="709"/>
        <w:gridCol w:w="850"/>
        <w:gridCol w:w="709"/>
        <w:gridCol w:w="1134"/>
        <w:gridCol w:w="1134"/>
      </w:tblGrid>
      <w:tr w:rsidR="00E56D72" w:rsidRPr="001458C7" w:rsidTr="00C403FB">
        <w:trPr>
          <w:trHeight w:val="380"/>
        </w:trPr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0B6AEF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C403FB">
        <w:trPr>
          <w:trHeight w:val="333"/>
        </w:trPr>
        <w:tc>
          <w:tcPr>
            <w:tcW w:w="6379" w:type="dxa"/>
            <w:gridSpan w:val="9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 (Service Type)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403FB">
        <w:trPr>
          <w:trHeight w:val="369"/>
        </w:trPr>
        <w:tc>
          <w:tcPr>
            <w:tcW w:w="6379" w:type="dxa"/>
            <w:gridSpan w:val="9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SST (Service Statement)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403FB">
        <w:trPr>
          <w:trHeight w:val="405"/>
        </w:trPr>
        <w:tc>
          <w:tcPr>
            <w:tcW w:w="6379" w:type="dxa"/>
            <w:gridSpan w:val="9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SRVP (Service Parameters)</w:t>
            </w:r>
          </w:p>
        </w:tc>
        <w:tc>
          <w:tcPr>
            <w:tcW w:w="709" w:type="dxa"/>
            <w:vMerge w:val="restart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Merge w:val="restart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134" w:type="dxa"/>
            <w:vMerge w:val="restart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C403FB">
        <w:trPr>
          <w:trHeight w:val="177"/>
        </w:trPr>
        <w:tc>
          <w:tcPr>
            <w:tcW w:w="851" w:type="dxa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SRVA</w:t>
            </w:r>
          </w:p>
        </w:tc>
        <w:tc>
          <w:tcPr>
            <w:tcW w:w="3969" w:type="dxa"/>
            <w:gridSpan w:val="6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2"/>
            <w:vAlign w:val="center"/>
          </w:tcPr>
          <w:p w:rsidR="00E56D72" w:rsidRPr="001458C7" w:rsidRDefault="00E56D72" w:rsidP="00C403F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SRVRP</w:t>
            </w:r>
          </w:p>
        </w:tc>
        <w:tc>
          <w:tcPr>
            <w:tcW w:w="709" w:type="dxa"/>
            <w:vMerge/>
            <w:vAlign w:val="center"/>
          </w:tcPr>
          <w:p w:rsidR="00E56D72" w:rsidRPr="001458C7" w:rsidRDefault="00E56D72" w:rsidP="00E02D0C">
            <w:pPr>
              <w:spacing w:before="0"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E56D72" w:rsidRPr="001458C7" w:rsidRDefault="00E56D72" w:rsidP="00E02D0C">
            <w:pPr>
              <w:spacing w:before="0"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E56D72" w:rsidRPr="001458C7" w:rsidRDefault="00E56D72" w:rsidP="00E02D0C">
            <w:pPr>
              <w:spacing w:before="0"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56D72" w:rsidRPr="001458C7" w:rsidRDefault="00E56D72" w:rsidP="000B6AEF">
      <w:pPr>
        <w:spacing w:before="0" w:after="0" w:line="360" w:lineRule="auto"/>
        <w:ind w:firstLine="660"/>
        <w:jc w:val="both"/>
        <w:rPr>
          <w:rFonts w:ascii="Times New Roman" w:hAnsi="Times New Roman"/>
          <w:sz w:val="28"/>
          <w:szCs w:val="28"/>
          <w:lang w:val="pt-BR"/>
        </w:rPr>
      </w:pPr>
      <w:r w:rsidRPr="001458C7">
        <w:rPr>
          <w:rFonts w:ascii="Times New Roman" w:hAnsi="Times New Roman"/>
          <w:sz w:val="28"/>
          <w:szCs w:val="28"/>
        </w:rPr>
        <w:t xml:space="preserve">Поля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подзаписи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pt-BR"/>
        </w:rPr>
        <w:t xml:space="preserve"> EGTS_SR_SERVICE_INFO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имеют следующ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и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е значени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  <w:lang w:val="pt-BR"/>
        </w:rPr>
        <w:t>:</w:t>
      </w:r>
    </w:p>
    <w:p w:rsidR="00E56D72" w:rsidRPr="001458C7" w:rsidRDefault="00E56D72" w:rsidP="00F851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ST</w:t>
      </w:r>
      <w:r w:rsidRPr="001458C7">
        <w:rPr>
          <w:rFonts w:ascii="Times New Roman" w:hAnsi="Times New Roman"/>
          <w:sz w:val="28"/>
          <w:szCs w:val="28"/>
        </w:rPr>
        <w:tab/>
        <w:t>– тип сервиса, определяет функциональную принадлежность (например, EGTS_TELEDATA_SERVICE, EGTS_ECALL_SERVICE и т.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д.);</w:t>
      </w:r>
    </w:p>
    <w:p w:rsidR="00E56D72" w:rsidRPr="001458C7" w:rsidRDefault="00E56D72" w:rsidP="00F851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SST</w:t>
      </w:r>
      <w:r w:rsidRPr="001458C7">
        <w:rPr>
          <w:rFonts w:ascii="Times New Roman" w:hAnsi="Times New Roman"/>
          <w:sz w:val="28"/>
          <w:szCs w:val="28"/>
        </w:rPr>
        <w:tab/>
        <w:t>– определяет текущее состояние сервиса (см. таблицу 26);</w:t>
      </w:r>
    </w:p>
    <w:p w:rsidR="00E56D72" w:rsidRPr="001458C7" w:rsidRDefault="00E56D72" w:rsidP="00F851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SRVP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определяет параметры сервиса;</w:t>
      </w:r>
    </w:p>
    <w:p w:rsidR="00E56D72" w:rsidRPr="001458C7" w:rsidRDefault="00E56D72" w:rsidP="00F851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SRVA(Service Attribute)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="000B6AEF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битовый флаг, атрибут сервиса: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ab/>
      </w:r>
      <w:r w:rsidRPr="001458C7">
        <w:rPr>
          <w:rFonts w:ascii="Times New Roman" w:hAnsi="Times New Roman"/>
          <w:sz w:val="28"/>
          <w:szCs w:val="28"/>
          <w:lang w:eastAsia="ru-RU"/>
        </w:rPr>
        <w:tab/>
        <w:t xml:space="preserve">а) 0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поддерживаемый сервис;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1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запрашиваемый сервис.</w:t>
      </w:r>
    </w:p>
    <w:p w:rsidR="00E56D72" w:rsidRPr="001458C7" w:rsidRDefault="000B6AEF" w:rsidP="00F851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SRVRP</w:t>
      </w:r>
      <w:r w:rsidR="00430394">
        <w:rPr>
          <w:rFonts w:ascii="Times New Roman" w:hAnsi="Times New Roman"/>
          <w:sz w:val="28"/>
          <w:szCs w:val="28"/>
        </w:rPr>
        <w:t xml:space="preserve"> </w:t>
      </w:r>
      <w:r w:rsidR="00E56D72" w:rsidRPr="001458C7">
        <w:rPr>
          <w:rFonts w:ascii="Times New Roman" w:hAnsi="Times New Roman"/>
          <w:sz w:val="28"/>
          <w:szCs w:val="28"/>
        </w:rPr>
        <w:t>(Service Routing Priority)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2D"/>
      </w:r>
      <w:r w:rsidR="00E56D72" w:rsidRPr="001458C7">
        <w:rPr>
          <w:rFonts w:ascii="Times New Roman" w:hAnsi="Times New Roman"/>
          <w:sz w:val="28"/>
          <w:szCs w:val="28"/>
        </w:rPr>
        <w:t xml:space="preserve"> битовое поле, приоритет с точки зрения трансляции на него данных (в случае масштабирования системы и применения нескольких экземпляров приложений одного типа сервиса) определяется битами 0 и 1: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 00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0B6AE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>наивысший;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01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высокий;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в) 10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средний;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г) 11 </w:t>
      </w:r>
      <w:r w:rsidR="000B6AEF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низкий.</w:t>
      </w:r>
    </w:p>
    <w:p w:rsidR="00E56D72" w:rsidRPr="001458C7" w:rsidRDefault="00E56D72" w:rsidP="00816F4B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134EA" w:rsidRPr="001458C7" w:rsidRDefault="008134EA" w:rsidP="00816F4B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 26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Список возможных состояний сервиса</w:t>
      </w:r>
    </w:p>
    <w:tbl>
      <w:tblPr>
        <w:tblW w:w="9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"/>
        <w:gridCol w:w="4060"/>
        <w:gridCol w:w="4201"/>
      </w:tblGrid>
      <w:tr w:rsidR="00E56D72" w:rsidRPr="001458C7" w:rsidTr="00557BAA">
        <w:trPr>
          <w:trHeight w:val="420"/>
          <w:tblHeader/>
        </w:trPr>
        <w:tc>
          <w:tcPr>
            <w:tcW w:w="839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4060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201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E56D72" w:rsidRPr="001458C7" w:rsidTr="00557BAA">
        <w:trPr>
          <w:trHeight w:val="387"/>
        </w:trPr>
        <w:tc>
          <w:tcPr>
            <w:tcW w:w="839" w:type="dxa"/>
            <w:tcBorders>
              <w:top w:val="double" w:sz="4" w:space="0" w:color="auto"/>
            </w:tcBorders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4060" w:type="dxa"/>
            <w:tcBorders>
              <w:top w:val="double" w:sz="4" w:space="0" w:color="auto"/>
            </w:tcBorders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EGTS_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SST_IN_SERVICE</w:t>
            </w:r>
          </w:p>
        </w:tc>
        <w:tc>
          <w:tcPr>
            <w:tcW w:w="4201" w:type="dxa"/>
            <w:tcBorders>
              <w:top w:val="double" w:sz="4" w:space="0" w:color="auto"/>
            </w:tcBorders>
          </w:tcPr>
          <w:p w:rsidR="00E56D72" w:rsidRPr="001458C7" w:rsidRDefault="00E56D72" w:rsidP="0003626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Сервис в рабочем состоянии и разрешен к использованию</w:t>
            </w:r>
          </w:p>
        </w:tc>
      </w:tr>
      <w:tr w:rsidR="00E56D72" w:rsidRPr="001458C7" w:rsidTr="00557BAA">
        <w:trPr>
          <w:trHeight w:val="423"/>
        </w:trPr>
        <w:tc>
          <w:tcPr>
            <w:tcW w:w="839" w:type="dxa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4060" w:type="dxa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EGTS_SST_OUT_OF_SERVICE</w:t>
            </w:r>
          </w:p>
        </w:tc>
        <w:tc>
          <w:tcPr>
            <w:tcW w:w="4201" w:type="dxa"/>
          </w:tcPr>
          <w:p w:rsidR="00E56D72" w:rsidRPr="001458C7" w:rsidRDefault="00E56D72" w:rsidP="0003626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Сервис в нерабочем состоянии (выключен)</w:t>
            </w:r>
          </w:p>
        </w:tc>
      </w:tr>
      <w:tr w:rsidR="00E56D72" w:rsidRPr="001458C7" w:rsidTr="00557BAA">
        <w:trPr>
          <w:trHeight w:val="473"/>
        </w:trPr>
        <w:tc>
          <w:tcPr>
            <w:tcW w:w="839" w:type="dxa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4060" w:type="dxa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EGTS_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SST_DENIED</w:t>
            </w:r>
          </w:p>
        </w:tc>
        <w:tc>
          <w:tcPr>
            <w:tcW w:w="4201" w:type="dxa"/>
          </w:tcPr>
          <w:p w:rsidR="00E56D72" w:rsidRPr="001458C7" w:rsidRDefault="00E56D72" w:rsidP="0003626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Сервис запрещен для использования</w:t>
            </w:r>
          </w:p>
        </w:tc>
      </w:tr>
      <w:tr w:rsidR="00E56D72" w:rsidRPr="001458C7" w:rsidTr="00557BAA">
        <w:trPr>
          <w:trHeight w:val="466"/>
        </w:trPr>
        <w:tc>
          <w:tcPr>
            <w:tcW w:w="839" w:type="dxa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4060" w:type="dxa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EGTS_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SST_NO_CONF</w:t>
            </w:r>
          </w:p>
        </w:tc>
        <w:tc>
          <w:tcPr>
            <w:tcW w:w="4201" w:type="dxa"/>
          </w:tcPr>
          <w:p w:rsidR="00E56D72" w:rsidRPr="001458C7" w:rsidRDefault="00E56D72" w:rsidP="0003626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Сервис не настроен</w:t>
            </w:r>
          </w:p>
        </w:tc>
      </w:tr>
      <w:tr w:rsidR="00E56D72" w:rsidRPr="001458C7" w:rsidTr="00557BAA">
        <w:trPr>
          <w:trHeight w:val="546"/>
        </w:trPr>
        <w:tc>
          <w:tcPr>
            <w:tcW w:w="839" w:type="dxa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4060" w:type="dxa"/>
          </w:tcPr>
          <w:p w:rsidR="00E56D72" w:rsidRPr="001458C7" w:rsidRDefault="00E56D72" w:rsidP="0003626F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EGTS_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SST_TEMP_UNAVAIL</w:t>
            </w:r>
          </w:p>
        </w:tc>
        <w:tc>
          <w:tcPr>
            <w:tcW w:w="4201" w:type="dxa"/>
          </w:tcPr>
          <w:p w:rsidR="00E56D72" w:rsidRPr="001458C7" w:rsidRDefault="00E56D72" w:rsidP="0003626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Сервис временно недоступен</w:t>
            </w:r>
          </w:p>
        </w:tc>
      </w:tr>
    </w:tbl>
    <w:p w:rsidR="00E56D72" w:rsidRPr="001458C7" w:rsidRDefault="00E56D72" w:rsidP="00557BAA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F851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6.7.2.8 </w:t>
      </w:r>
      <w:r w:rsidRPr="001458C7">
        <w:rPr>
          <w:rFonts w:ascii="Times New Roman" w:hAnsi="Times New Roman"/>
          <w:sz w:val="28"/>
          <w:szCs w:val="28"/>
        </w:rPr>
        <w:t>Подзапись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EGTS_SR_RESULT_CODE.</w:t>
      </w:r>
    </w:p>
    <w:p w:rsidR="00E56D72" w:rsidRPr="001458C7" w:rsidRDefault="00E56D72" w:rsidP="00F851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Структура подзаписи представлена в таблице 27.</w:t>
      </w:r>
    </w:p>
    <w:p w:rsidR="00E56D72" w:rsidRPr="001458C7" w:rsidRDefault="008134EA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Поля подзаписи EGTS_SR_RESULT_CODE имеют следующее значение:</w:t>
      </w:r>
    </w:p>
    <w:p w:rsidR="00E56D72" w:rsidRPr="001458C7" w:rsidRDefault="00E56D72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RCD</w:t>
      </w:r>
      <w:r w:rsidR="000B6AEF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код, определяющий результат выполнения операции авторизации.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27 </w:t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0B6AEF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Структура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_SR_ RESULT_CODE 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850"/>
        <w:gridCol w:w="851"/>
        <w:gridCol w:w="850"/>
        <w:gridCol w:w="709"/>
        <w:gridCol w:w="850"/>
        <w:gridCol w:w="709"/>
        <w:gridCol w:w="709"/>
        <w:gridCol w:w="1134"/>
        <w:gridCol w:w="1134"/>
      </w:tblGrid>
      <w:tr w:rsidR="00E56D72" w:rsidRPr="001458C7" w:rsidTr="00557BAA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 данных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557BAA">
        <w:trPr>
          <w:trHeight w:val="541"/>
        </w:trPr>
        <w:tc>
          <w:tcPr>
            <w:tcW w:w="6379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RCD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Result</w:t>
            </w:r>
            <w:r w:rsidR="000B6A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Code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557BAA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F851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76" w:name="_Toc293060853"/>
      <w:bookmarkStart w:id="77" w:name="_Toc298945964"/>
      <w:r w:rsidRPr="001458C7">
        <w:rPr>
          <w:rFonts w:ascii="Times New Roman" w:hAnsi="Times New Roman"/>
          <w:sz w:val="28"/>
          <w:szCs w:val="28"/>
        </w:rPr>
        <w:t>6.7.2.9 Описание  процедуры авторизации</w:t>
      </w:r>
      <w:bookmarkEnd w:id="76"/>
      <w:bookmarkEnd w:id="77"/>
    </w:p>
    <w:p w:rsidR="00C90DDC" w:rsidRPr="001458C7" w:rsidRDefault="00C90DDC" w:rsidP="00C90D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Для работы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в инфраструктуре оператора системы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должен быть назначен  уникальный идентификатор UNIT_ID, которому соответствуют определенные значения IMEI, IMSI и другие учетные данные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, необходимые для осуществления взаимодействия с оператором системы.</w:t>
      </w:r>
    </w:p>
    <w:p w:rsidR="00E56D72" w:rsidRPr="001458C7" w:rsidRDefault="00C90DDC" w:rsidP="00C90D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Требование </w:t>
      </w:r>
      <w:r w:rsidR="00710BB8">
        <w:rPr>
          <w:rFonts w:ascii="Times New Roman" w:hAnsi="Times New Roman"/>
          <w:sz w:val="28"/>
          <w:szCs w:val="28"/>
        </w:rPr>
        <w:t>настоящего</w:t>
      </w:r>
      <w:r w:rsidRPr="001458C7">
        <w:rPr>
          <w:rFonts w:ascii="Times New Roman" w:hAnsi="Times New Roman"/>
          <w:sz w:val="28"/>
          <w:szCs w:val="28"/>
        </w:rPr>
        <w:t xml:space="preserve"> пункта не распространяется на штатные системы, которые поддерживают только базовую услугу реагирования при аварии. В конфигурации штатного оборудования сервис EGTS_AUTH_SERVICE не используется. В этом случае сообщения сервиса EGTS_ECALL_SERVICE </w:t>
      </w:r>
      <w:r w:rsidRPr="001458C7">
        <w:rPr>
          <w:rFonts w:ascii="Times New Roman" w:hAnsi="Times New Roman"/>
          <w:sz w:val="28"/>
          <w:szCs w:val="28"/>
        </w:rPr>
        <w:lastRenderedPageBreak/>
        <w:t>могут отправляться сразу. EGTS_AUTH_SERVICE задействуется в случае использования GPRS и подключени</w:t>
      </w:r>
      <w:r w:rsidR="00710BB8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 xml:space="preserve"> к серверу по TCP/IP.</w:t>
      </w:r>
    </w:p>
    <w:p w:rsidR="00E56D72" w:rsidRPr="001458C7" w:rsidRDefault="00E56D72" w:rsidP="006E416E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Конфигурирование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может быть произведено одним из следующих способов.</w:t>
      </w:r>
    </w:p>
    <w:p w:rsidR="00C90DDC" w:rsidRPr="001458C7" w:rsidRDefault="00C90DDC" w:rsidP="00C90D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1) В пассивном режиме работы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после нажатия кнопки «Дополнительные функции» и осуществления регистрации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в сети GSM или UMTS инфраструктура сотового оператора отслеживает появление нового устройства и инициирует отправку  ему SMS с учетными данными. Учетные данные передаются путем установки параметров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при помощи подзаписи EGTS_SR_COMMAND_DATA сервиса EGTS_COMMANDS_SERVICE.</w:t>
      </w:r>
    </w:p>
    <w:p w:rsidR="00C90DDC" w:rsidRPr="001458C7" w:rsidRDefault="00C90DDC" w:rsidP="00C90D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Должны быть установлены следующие параметры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: п</w:t>
      </w:r>
      <w:r w:rsidR="00710BB8">
        <w:rPr>
          <w:rFonts w:ascii="Times New Roman" w:hAnsi="Times New Roman"/>
          <w:sz w:val="28"/>
          <w:szCs w:val="28"/>
        </w:rPr>
        <w:t>араметр EGTS_GPRS_APN (параметр</w:t>
      </w:r>
      <w:r w:rsidRPr="001458C7">
        <w:rPr>
          <w:rFonts w:ascii="Times New Roman" w:hAnsi="Times New Roman"/>
          <w:sz w:val="28"/>
          <w:szCs w:val="28"/>
        </w:rPr>
        <w:t xml:space="preserve"> точки доступа для установления GPRS</w:t>
      </w:r>
      <w:r w:rsidR="00710BB8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>сессии), параметр EGTS_SERVER_ADDRESS, определяющий адрес и порт сервера</w:t>
      </w:r>
      <w:r w:rsidR="00710BB8">
        <w:rPr>
          <w:rFonts w:ascii="Times New Roman" w:hAnsi="Times New Roman"/>
          <w:sz w:val="28"/>
          <w:szCs w:val="28"/>
        </w:rPr>
        <w:t>,</w:t>
      </w:r>
      <w:r w:rsidRPr="001458C7">
        <w:rPr>
          <w:rFonts w:ascii="Times New Roman" w:hAnsi="Times New Roman"/>
          <w:sz w:val="28"/>
          <w:szCs w:val="28"/>
        </w:rPr>
        <w:t xml:space="preserve"> с которым необходимо установить TCP/IP</w:t>
      </w:r>
      <w:r w:rsidR="006B0966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 xml:space="preserve">соединение, уникальный идентификатор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UNIT_ID.</w:t>
      </w:r>
    </w:p>
    <w:p w:rsidR="00C90DDC" w:rsidRPr="001458C7" w:rsidRDefault="00C90DDC" w:rsidP="00C90D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Далее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производит разбор SMS-сообщения, проверяет корректность структур данных, вычисляет и сравнивает с полученными в сообщении значениями контрольные суммы. Если разбор и проверка прошли успешно,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устанавливает GPRS</w:t>
      </w:r>
      <w:r w:rsidR="00710BB8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 xml:space="preserve">сессию и соединяется с указанным сервером по TCP/IP. </w:t>
      </w:r>
    </w:p>
    <w:p w:rsidR="00E56D72" w:rsidRPr="001458C7" w:rsidRDefault="00C90DDC" w:rsidP="00C90D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Алгоритм такого способа конфигурирования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представлен на рисунке </w:t>
      </w:r>
      <w:r w:rsidR="00710BB8">
        <w:rPr>
          <w:rFonts w:ascii="Times New Roman" w:hAnsi="Times New Roman"/>
          <w:sz w:val="28"/>
          <w:szCs w:val="28"/>
        </w:rPr>
        <w:t>8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60735D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C90DDC" w:rsidP="00C90DDC">
      <w:pPr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458C7">
        <w:object w:dxaOrig="8615" w:dyaOrig="11706">
          <v:shape id="_x0000_i1027" type="#_x0000_t75" style="width:329.25pt;height:447.75pt" o:ole="">
            <v:imagedata r:id="rId17" o:title=""/>
          </v:shape>
          <o:OLEObject Type="Embed" ProgID="Visio.Drawing.11" ShapeID="_x0000_i1027" DrawAspect="Content" ObjectID="_1514647585" r:id="rId18"/>
        </w:object>
      </w:r>
    </w:p>
    <w:p w:rsidR="00E56D72" w:rsidRPr="001458C7" w:rsidRDefault="00E56D72" w:rsidP="00785611">
      <w:pPr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Рисунок </w:t>
      </w:r>
      <w:r w:rsidR="00710BB8">
        <w:rPr>
          <w:rFonts w:ascii="Times New Roman" w:hAnsi="Times New Roman"/>
          <w:sz w:val="28"/>
          <w:szCs w:val="28"/>
        </w:rPr>
        <w:t>8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="00710BB8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Алгоритм конфигурации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с использованием </w:t>
      </w:r>
      <w:r w:rsidRPr="001458C7">
        <w:rPr>
          <w:rFonts w:ascii="Times New Roman" w:hAnsi="Times New Roman"/>
          <w:sz w:val="28"/>
          <w:szCs w:val="28"/>
          <w:lang w:val="en-US"/>
        </w:rPr>
        <w:t>SM</w:t>
      </w:r>
      <w:r w:rsidR="00C90DDC" w:rsidRPr="001458C7">
        <w:rPr>
          <w:rFonts w:ascii="Times New Roman" w:hAnsi="Times New Roman"/>
          <w:sz w:val="28"/>
          <w:szCs w:val="28"/>
          <w:lang w:val="en-US"/>
        </w:rPr>
        <w:t>S</w:t>
      </w:r>
    </w:p>
    <w:p w:rsidR="00E56D72" w:rsidRPr="001458C7" w:rsidRDefault="00E56D72" w:rsidP="00785611">
      <w:pPr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90DDC" w:rsidRPr="001458C7" w:rsidRDefault="00C90DDC" w:rsidP="00C90D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2) После регистрации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="00710BB8">
        <w:rPr>
          <w:rFonts w:ascii="Times New Roman" w:hAnsi="Times New Roman"/>
          <w:sz w:val="28"/>
          <w:szCs w:val="28"/>
        </w:rPr>
        <w:t>в сети GSM или UMTS устанавливаю</w:t>
      </w:r>
      <w:r w:rsidRPr="001458C7">
        <w:rPr>
          <w:rFonts w:ascii="Times New Roman" w:hAnsi="Times New Roman"/>
          <w:sz w:val="28"/>
          <w:szCs w:val="28"/>
        </w:rPr>
        <w:t>тся GPRS</w:t>
      </w:r>
      <w:r w:rsidR="00710BB8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>сессия и TCP/IP</w:t>
      </w:r>
      <w:r w:rsidR="00710BB8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 xml:space="preserve">соединение с сервером, информация об адресе которого уже записана в памяти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. При прохождении процедуры аутентификации инфраструктура оператора анализирует параметр TID из подзаписи EGTS_SR_TERM_IDENTITY (таблица 17). Если TID имеет значение 0, производится процедура конфигурирования путем установки параметров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при помощи подзаписи EGTS_SR_COMMAND_DATA сервиса </w:t>
      </w:r>
      <w:r w:rsidRPr="001458C7">
        <w:rPr>
          <w:rFonts w:ascii="Times New Roman" w:hAnsi="Times New Roman"/>
          <w:sz w:val="28"/>
          <w:szCs w:val="28"/>
        </w:rPr>
        <w:lastRenderedPageBreak/>
        <w:t xml:space="preserve">EGTS_COMMANDS_SERVICE с использованием SMS, как описано в предыдущем способе. </w:t>
      </w:r>
    </w:p>
    <w:p w:rsidR="00E56D72" w:rsidRPr="001458C7" w:rsidRDefault="00C90DDC" w:rsidP="00C90D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После процедуры установки параметра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EGTS_UNIT_ID ей отправляется результат авторизации с кодом EGTS_PC_ID_NFOUND, указывающий, что TID=0 в системе не найден. После этого сервер, не разрывая соединение с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, ожидает повторной авторизации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, но уже с корректным параметром TID. Алгоритм такого способа конфигурирования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представлен на рисунке </w:t>
      </w:r>
      <w:r w:rsidR="00710BB8">
        <w:rPr>
          <w:rFonts w:ascii="Times New Roman" w:hAnsi="Times New Roman"/>
          <w:sz w:val="28"/>
          <w:szCs w:val="28"/>
        </w:rPr>
        <w:t>9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50109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537F96" w:rsidP="00C90DDC">
      <w:pPr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458C7">
        <w:rPr>
          <w:sz w:val="20"/>
        </w:rPr>
        <w:object w:dxaOrig="8614" w:dyaOrig="11195">
          <v:shape id="_x0000_i1028" type="#_x0000_t75" style="width:330pt;height:429pt" o:ole="">
            <v:imagedata r:id="rId19" o:title=""/>
          </v:shape>
          <o:OLEObject Type="Embed" ProgID="Visio.Drawing.11" ShapeID="_x0000_i1028" DrawAspect="Content" ObjectID="_1514647586" r:id="rId20"/>
        </w:object>
      </w:r>
    </w:p>
    <w:p w:rsidR="00E56D72" w:rsidRPr="001458C7" w:rsidRDefault="00E56D72" w:rsidP="00334F76">
      <w:pPr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Рисунок </w:t>
      </w:r>
      <w:r w:rsidR="00710BB8">
        <w:rPr>
          <w:rFonts w:ascii="Times New Roman" w:hAnsi="Times New Roman"/>
          <w:snapToGrid w:val="0"/>
          <w:spacing w:val="-6"/>
          <w:sz w:val="28"/>
          <w:szCs w:val="28"/>
        </w:rPr>
        <w:t>9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710BB8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Алгоритм конфигурации </w:t>
      </w:r>
      <w:r w:rsidR="007863C0" w:rsidRPr="001458C7">
        <w:rPr>
          <w:rFonts w:ascii="Times New Roman" w:hAnsi="Times New Roman"/>
          <w:snapToGrid w:val="0"/>
          <w:spacing w:val="-6"/>
          <w:sz w:val="28"/>
          <w:szCs w:val="28"/>
        </w:rPr>
        <w:t>УСВ</w:t>
      </w:r>
      <w:r w:rsidR="00C90DDC"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с использованием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GPRS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50109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Если авторизация прошла успешно, телематическая платформа, в зависимости от алгоритма запроса использования сервисов, может перед подзаписью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 xml:space="preserve">_SR_RESULT_CODE добавлять подзаписи типа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 xml:space="preserve">_SR_SERVICE_INFO, определяющие состав сервисов, разрешенных для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поддерживаемых платформой.</w:t>
      </w:r>
    </w:p>
    <w:p w:rsidR="00E56D72" w:rsidRPr="001458C7" w:rsidRDefault="00E56D72" w:rsidP="00710BB8">
      <w:pPr>
        <w:spacing w:before="0" w:after="0" w:line="36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Это означает, что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сразу после авторизации может использовать только перечисленные </w:t>
      </w:r>
      <w:r w:rsidR="00710BB8">
        <w:rPr>
          <w:rFonts w:ascii="Times New Roman" w:hAnsi="Times New Roman"/>
          <w:sz w:val="28"/>
          <w:szCs w:val="28"/>
        </w:rPr>
        <w:t>с</w:t>
      </w:r>
      <w:r w:rsidRPr="001458C7">
        <w:rPr>
          <w:rFonts w:ascii="Times New Roman" w:hAnsi="Times New Roman"/>
          <w:sz w:val="28"/>
          <w:szCs w:val="28"/>
        </w:rPr>
        <w:t>ервисы, даже если она предполагает «</w:t>
      </w:r>
      <w:r w:rsidR="00710BB8">
        <w:rPr>
          <w:rFonts w:ascii="Times New Roman" w:hAnsi="Times New Roman"/>
          <w:sz w:val="28"/>
          <w:szCs w:val="28"/>
        </w:rPr>
        <w:t>п</w:t>
      </w:r>
      <w:r w:rsidRPr="001458C7">
        <w:rPr>
          <w:rFonts w:ascii="Times New Roman" w:hAnsi="Times New Roman"/>
          <w:sz w:val="28"/>
          <w:szCs w:val="28"/>
        </w:rPr>
        <w:t xml:space="preserve">ростой» алгоритм поддержи прав использования </w:t>
      </w:r>
      <w:r w:rsidR="00710BB8">
        <w:rPr>
          <w:rFonts w:ascii="Times New Roman" w:hAnsi="Times New Roman"/>
          <w:sz w:val="28"/>
          <w:szCs w:val="28"/>
        </w:rPr>
        <w:t>с</w:t>
      </w:r>
      <w:r w:rsidRPr="001458C7">
        <w:rPr>
          <w:rFonts w:ascii="Times New Roman" w:hAnsi="Times New Roman"/>
          <w:sz w:val="28"/>
          <w:szCs w:val="28"/>
        </w:rPr>
        <w:t>ервисов.</w:t>
      </w:r>
    </w:p>
    <w:p w:rsidR="00E56D72" w:rsidRPr="001458C7" w:rsidRDefault="00E56D72" w:rsidP="0078561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Если используется алгоритм «запросов» использования </w:t>
      </w:r>
      <w:r w:rsidR="00710BB8">
        <w:rPr>
          <w:rFonts w:ascii="Times New Roman" w:hAnsi="Times New Roman"/>
          <w:sz w:val="28"/>
          <w:szCs w:val="28"/>
        </w:rPr>
        <w:t>с</w:t>
      </w:r>
      <w:r w:rsidRPr="001458C7">
        <w:rPr>
          <w:rFonts w:ascii="Times New Roman" w:hAnsi="Times New Roman"/>
          <w:sz w:val="28"/>
          <w:szCs w:val="28"/>
        </w:rPr>
        <w:t xml:space="preserve">ервисов, то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не может использовать </w:t>
      </w:r>
      <w:r w:rsidR="00710BB8">
        <w:rPr>
          <w:rFonts w:ascii="Times New Roman" w:hAnsi="Times New Roman"/>
          <w:sz w:val="28"/>
          <w:szCs w:val="28"/>
        </w:rPr>
        <w:t>с</w:t>
      </w:r>
      <w:r w:rsidRPr="001458C7">
        <w:rPr>
          <w:rFonts w:ascii="Times New Roman" w:hAnsi="Times New Roman"/>
          <w:sz w:val="28"/>
          <w:szCs w:val="28"/>
        </w:rPr>
        <w:t xml:space="preserve">ервисы, разрешение на использование которых не получено от стороны телематической платформы. Причем разрешение на некоторые запрашиваемые сервисы может прийти позже. Например, когда сервисы находятся на удаленных телематических платформах, от которых в асинхронном режиме приходят ответы на запросы. В таком случае телематическая платформа, используя имеющиеся данные маршрутизации, отправляет асинхронный запрос на использование </w:t>
      </w:r>
      <w:r w:rsidRPr="001458C7">
        <w:rPr>
          <w:rFonts w:ascii="Times New Roman" w:hAnsi="Times New Roman"/>
          <w:sz w:val="28"/>
          <w:szCs w:val="28"/>
          <w:lang w:val="en-US"/>
        </w:rPr>
        <w:t>c</w:t>
      </w:r>
      <w:r w:rsidRPr="001458C7">
        <w:rPr>
          <w:rFonts w:ascii="Times New Roman" w:hAnsi="Times New Roman"/>
          <w:sz w:val="28"/>
          <w:szCs w:val="28"/>
        </w:rPr>
        <w:t xml:space="preserve">ервисов удаленной платформы, если идентификатор HDID указан в подзаписи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TERM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IDENTITY</w:t>
      </w:r>
      <w:r w:rsidRPr="001458C7">
        <w:rPr>
          <w:rFonts w:ascii="Times New Roman" w:hAnsi="Times New Roman"/>
          <w:sz w:val="28"/>
          <w:szCs w:val="28"/>
        </w:rPr>
        <w:t xml:space="preserve"> при авторизации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78561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Алгоритм обмена сообщениями на этапе авторизации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на стороне телематической платформы, представлен на диаграмме, приведенной на   рисунке </w:t>
      </w:r>
      <w:r w:rsidR="00710BB8">
        <w:rPr>
          <w:rFonts w:ascii="Times New Roman" w:hAnsi="Times New Roman"/>
          <w:sz w:val="28"/>
          <w:szCs w:val="28"/>
        </w:rPr>
        <w:t>10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После успешного подключения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к телематической платформе по протоколу </w:t>
      </w:r>
      <w:r w:rsidRPr="001458C7">
        <w:rPr>
          <w:rFonts w:ascii="Times New Roman" w:hAnsi="Times New Roman"/>
          <w:sz w:val="28"/>
          <w:szCs w:val="28"/>
          <w:lang w:val="en-US"/>
        </w:rPr>
        <w:t>TCP</w:t>
      </w:r>
      <w:r w:rsidRPr="001458C7">
        <w:rPr>
          <w:rFonts w:ascii="Times New Roman" w:hAnsi="Times New Roman"/>
          <w:sz w:val="28"/>
          <w:szCs w:val="28"/>
        </w:rPr>
        <w:t>/</w:t>
      </w:r>
      <w:r w:rsidRPr="001458C7">
        <w:rPr>
          <w:rFonts w:ascii="Times New Roman" w:hAnsi="Times New Roman"/>
          <w:sz w:val="28"/>
          <w:szCs w:val="28"/>
          <w:lang w:val="en-US"/>
        </w:rPr>
        <w:t>IP</w:t>
      </w:r>
      <w:r w:rsidRPr="001458C7">
        <w:rPr>
          <w:rFonts w:ascii="Times New Roman" w:hAnsi="Times New Roman"/>
          <w:sz w:val="28"/>
          <w:szCs w:val="28"/>
        </w:rPr>
        <w:t xml:space="preserve">,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должна быть авторизована. Для передачи первичных аутентификационных данных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должна отправить сообщение, содержащее подзапись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TERM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IDENTITY</w:t>
      </w:r>
      <w:r w:rsidRPr="001458C7">
        <w:rPr>
          <w:rFonts w:ascii="Times New Roman" w:hAnsi="Times New Roman"/>
          <w:sz w:val="28"/>
          <w:szCs w:val="28"/>
        </w:rPr>
        <w:t xml:space="preserve"> (сообщение 1) в течение времени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SL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NOT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TO</w:t>
      </w:r>
      <w:r w:rsidRPr="001458C7">
        <w:rPr>
          <w:rFonts w:ascii="Times New Roman" w:hAnsi="Times New Roman"/>
          <w:sz w:val="28"/>
          <w:szCs w:val="28"/>
        </w:rPr>
        <w:t xml:space="preserve">. </w:t>
      </w:r>
    </w:p>
    <w:p w:rsidR="00E56D72" w:rsidRPr="001458C7" w:rsidRDefault="00E56D72" w:rsidP="0078561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065A75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noProof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975985" cy="6358890"/>
                <wp:effectExtent l="0" t="0" r="635" b="0"/>
                <wp:docPr id="204" name="Полотно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AutoShape 485"/>
                        <wps:cNvSpPr>
                          <a:spLocks noChangeArrowheads="1"/>
                        </wps:cNvSpPr>
                        <wps:spPr bwMode="auto">
                          <a:xfrm>
                            <a:off x="52801" y="146002"/>
                            <a:ext cx="1092316" cy="3704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0E13BF" w:rsidRDefault="000B6AEF" w:rsidP="00AF2919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E13BF">
                                <w:rPr>
                                  <w:sz w:val="26"/>
                                  <w:szCs w:val="26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AutoShape 486"/>
                        <wps:cNvSpPr>
                          <a:spLocks noChangeArrowheads="1"/>
                        </wps:cNvSpPr>
                        <wps:spPr bwMode="auto">
                          <a:xfrm>
                            <a:off x="4828369" y="146802"/>
                            <a:ext cx="1093216" cy="3696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0E13BF" w:rsidRDefault="000B6AEF" w:rsidP="00AF2919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E13BF">
                                <w:rPr>
                                  <w:sz w:val="26"/>
                                  <w:szCs w:val="26"/>
                                </w:rPr>
                                <w:t>ТП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87"/>
                        <wps:cNvSpPr>
                          <a:spLocks noChangeArrowheads="1"/>
                        </wps:cNvSpPr>
                        <wps:spPr bwMode="auto">
                          <a:xfrm>
                            <a:off x="53601" y="5836683"/>
                            <a:ext cx="1091516" cy="368805"/>
                          </a:xfrm>
                          <a:prstGeom prst="flowChartProcess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0000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88"/>
                        <wps:cNvSpPr>
                          <a:spLocks noChangeArrowheads="1"/>
                        </wps:cNvSpPr>
                        <wps:spPr bwMode="auto">
                          <a:xfrm>
                            <a:off x="4828369" y="5835883"/>
                            <a:ext cx="1094016" cy="369605"/>
                          </a:xfrm>
                          <a:prstGeom prst="flowChartProcess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0000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489"/>
                        <wps:cNvCnPr>
                          <a:cxnSpLocks noChangeShapeType="1"/>
                        </wps:cNvCnPr>
                        <wps:spPr bwMode="auto">
                          <a:xfrm>
                            <a:off x="599009" y="516407"/>
                            <a:ext cx="800" cy="53202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90"/>
                        <wps:cNvCnPr>
                          <a:cxnSpLocks noChangeShapeType="1"/>
                        </wps:cNvCnPr>
                        <wps:spPr bwMode="auto">
                          <a:xfrm>
                            <a:off x="5375376" y="516407"/>
                            <a:ext cx="800" cy="5319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91"/>
                        <wps:cNvCnPr>
                          <a:cxnSpLocks noChangeShapeType="1"/>
                        </wps:cNvCnPr>
                        <wps:spPr bwMode="auto">
                          <a:xfrm>
                            <a:off x="600609" y="1213517"/>
                            <a:ext cx="4778868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92"/>
                        <wps:cNvCnPr>
                          <a:cxnSpLocks noChangeShapeType="1"/>
                        </wps:cNvCnPr>
                        <wps:spPr bwMode="auto">
                          <a:xfrm flipH="1">
                            <a:off x="596508" y="1723324"/>
                            <a:ext cx="4778868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655109" y="719310"/>
                            <a:ext cx="4674866" cy="40840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4C5352" w:rsidRDefault="000B6AEF" w:rsidP="00AF2919">
                              <w:pPr>
                                <w:jc w:val="center"/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1,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=1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TERM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IDENTITY], 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MODULE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DATA], … ,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MODULE</w:t>
                              </w:r>
                              <w:r w:rsidRPr="004C535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DATA]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655109" y="1324919"/>
                            <a:ext cx="4674866" cy="3035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D9612D" w:rsidRDefault="000B6AEF" w:rsidP="00AF29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 xml:space="preserve"> 2,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973D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 xml:space="preserve">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RECORD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RESPONSE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н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а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Сообщение 1с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=1]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95"/>
                        <wps:cNvSpPr>
                          <a:spLocks noChangeArrowheads="1"/>
                        </wps:cNvSpPr>
                        <wps:spPr bwMode="auto">
                          <a:xfrm>
                            <a:off x="655109" y="1801726"/>
                            <a:ext cx="4674866" cy="2962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D9612D" w:rsidRDefault="000B6AEF" w:rsidP="00AF2919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3,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ID=2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SR_AUTH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PARAM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655109" y="5231174"/>
                            <a:ext cx="4674866" cy="2970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B80FA7" w:rsidRDefault="000B6AEF" w:rsidP="00AF29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 xml:space="preserve"> 10,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>=5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RESPONSE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на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Сообщение 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>=5]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497"/>
                        <wps:cNvCnPr>
                          <a:cxnSpLocks noChangeShapeType="1"/>
                        </wps:cNvCnPr>
                        <wps:spPr bwMode="auto">
                          <a:xfrm>
                            <a:off x="602309" y="2672038"/>
                            <a:ext cx="4777168" cy="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98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08" y="2180431"/>
                            <a:ext cx="4779668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499"/>
                        <wps:cNvSpPr>
                          <a:spLocks noChangeArrowheads="1"/>
                        </wps:cNvSpPr>
                        <wps:spPr bwMode="auto">
                          <a:xfrm>
                            <a:off x="655109" y="2810640"/>
                            <a:ext cx="4674866" cy="2962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DC3B8D" w:rsidRDefault="000B6AEF" w:rsidP="00AF2919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5,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=3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AUTH_INFO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500"/>
                        <wps:cNvSpPr>
                          <a:spLocks noChangeArrowheads="1"/>
                        </wps:cNvSpPr>
                        <wps:spPr bwMode="auto">
                          <a:xfrm>
                            <a:off x="655109" y="2284332"/>
                            <a:ext cx="4674866" cy="3044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D9612D" w:rsidRDefault="000B6AEF" w:rsidP="00AF29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 xml:space="preserve"> 4,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=2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RECORD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RESPONSE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н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а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Сообщение 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501"/>
                        <wps:cNvSpPr>
                          <a:spLocks noChangeArrowheads="1"/>
                        </wps:cNvSpPr>
                        <wps:spPr bwMode="auto">
                          <a:xfrm>
                            <a:off x="655109" y="3315547"/>
                            <a:ext cx="4674866" cy="2978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DC3B8D" w:rsidRDefault="000B6AEF" w:rsidP="00AF29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369DD"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</w:rPr>
                                <w:t xml:space="preserve"> 6,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</w:rPr>
                                <w:t>=3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RECORD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RESPONSE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на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Сообщение 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с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</w:rPr>
                                <w:t>=3]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502"/>
                        <wps:cNvCnPr>
                          <a:cxnSpLocks noChangeShapeType="1"/>
                        </wps:cNvCnPr>
                        <wps:spPr bwMode="auto">
                          <a:xfrm>
                            <a:off x="594008" y="4711467"/>
                            <a:ext cx="4777268" cy="1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503"/>
                        <wps:cNvSpPr>
                          <a:spLocks noChangeArrowheads="1"/>
                        </wps:cNvSpPr>
                        <wps:spPr bwMode="auto">
                          <a:xfrm>
                            <a:off x="655109" y="3747853"/>
                            <a:ext cx="4674866" cy="43390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DC3B8D" w:rsidRDefault="000B6AEF" w:rsidP="00AF2919">
                              <w:pPr>
                                <w:jc w:val="center"/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7</w:t>
                              </w:r>
                              <w:r w:rsidRPr="00973D04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973D04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RESULT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CODE],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SERVICE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INFO], … , 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SERVICE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INFO]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504"/>
                        <wps:cNvSpPr>
                          <a:spLocks noChangeArrowheads="1"/>
                        </wps:cNvSpPr>
                        <wps:spPr bwMode="auto">
                          <a:xfrm>
                            <a:off x="655909" y="4334461"/>
                            <a:ext cx="4674066" cy="3035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D9612D" w:rsidRDefault="000B6AEF" w:rsidP="00AF29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 xml:space="preserve">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RESPONSE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н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а</w:t>
                              </w:r>
                              <w:r w:rsidR="00710BB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Сообщение 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=</w:t>
                              </w:r>
                              <w:r w:rsidRPr="00B80FA7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9612D">
                                <w:rPr>
                                  <w:sz w:val="18"/>
                                  <w:szCs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05"/>
                        <wps:cNvSpPr>
                          <a:spLocks noChangeArrowheads="1"/>
                        </wps:cNvSpPr>
                        <wps:spPr bwMode="auto">
                          <a:xfrm>
                            <a:off x="655909" y="4773268"/>
                            <a:ext cx="4674866" cy="2954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AEF" w:rsidRPr="00DC3B8D" w:rsidRDefault="000B6AEF" w:rsidP="00AF2919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Сообщение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ID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SERVICE_INFO], … ,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EGTS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SR</w:t>
                              </w:r>
                              <w:r w:rsidRPr="00DC3B8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SERVICE_INFO]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008" y="5593379"/>
                            <a:ext cx="4777268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507"/>
                        <wps:cNvCnPr>
                          <a:cxnSpLocks noChangeShapeType="1"/>
                        </wps:cNvCnPr>
                        <wps:spPr bwMode="auto">
                          <a:xfrm>
                            <a:off x="602309" y="3200845"/>
                            <a:ext cx="4777168" cy="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5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99809" y="3686852"/>
                            <a:ext cx="4777168" cy="1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9809" y="4254360"/>
                            <a:ext cx="4777168" cy="1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510"/>
                        <wps:cNvCnPr>
                          <a:cxnSpLocks noChangeShapeType="1"/>
                        </wps:cNvCnPr>
                        <wps:spPr bwMode="auto">
                          <a:xfrm>
                            <a:off x="602309" y="5159373"/>
                            <a:ext cx="4777168" cy="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83" o:spid="_x0000_s1070" editas="canvas" style="width:470.55pt;height:500.7pt;mso-position-horizontal-relative:char;mso-position-vertical-relative:line" coordsize="59759,63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">
                <v:shape id="_x0000_s1071" type="#_x0000_t75" style="position:absolute;width:59759;height:63588;visibility:visible;mso-wrap-style:square">
                  <v:fill o:detectmouseclick="t"/>
                  <v:path o:connecttype="none"/>
                </v:shape>
                <v:shape id="AutoShape 485" o:spid="_x0000_s1072" type="#_x0000_t109" style="position:absolute;left:528;top:1460;width:10923;height:3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ff8IA&#10;AADaAAAADwAAAGRycy9kb3ducmV2LnhtbERPTWvCQBC9F/wPywhegtloWwmpq0ghooceGr30Ns1O&#10;k2B2NmS3Mf333UChp+HxPme7H00rBupdY1nBKk5AEJdWN1wpuF7yZQrCeWSNrWVS8EMO9rvZwxYz&#10;be/8TkPhKxFC2GWooPa+y6R0ZU0GXWw74sB92d6gD7CvpO7xHsJNK9dJspEGGw4NNXb0WlN5K76N&#10;gnUaFUd+y09Pn2ed4/PqY4gez0ot5uPhBYSn0f+L/9wnHebD9Mp05e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Wp9/wgAAANoAAAAPAAAAAAAAAAAAAAAAAJgCAABkcnMvZG93&#10;bnJldi54bWxQSwUGAAAAAAQABAD1AAAAhwMAAAAA&#10;">
                  <v:textbox>
                    <w:txbxContent>
                      <w:p w:rsidR="000B6AEF" w:rsidRPr="000E13BF" w:rsidRDefault="000B6AEF" w:rsidP="00AF2919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0E13BF">
                          <w:rPr>
                            <w:sz w:val="26"/>
                            <w:szCs w:val="26"/>
                          </w:rPr>
                          <w:t>АС</w:t>
                        </w:r>
                      </w:p>
                    </w:txbxContent>
                  </v:textbox>
                </v:shape>
                <v:shape id="AutoShape 486" o:spid="_x0000_s1073" type="#_x0000_t109" style="position:absolute;left:48283;top:1468;width:10932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BCMMA&#10;AADaAAAADwAAAGRycy9kb3ducmV2LnhtbESPT4vCMBTE78J+h/AWvIim/lmRahQRKnrwYNeLt2fz&#10;ti3bvJQm1vrtzcKCx2HmN8OsNp2pREuNKy0rGI8iEMSZ1SXnCi7fyXABwnlkjZVlUvAkB5v1R2+F&#10;sbYPPlOb+lyEEnYxKii8r2MpXVaQQTeyNXHwfmxj0AfZ5FI3+AjlppKTKJpLgyWHhQJr2hWU/aZ3&#10;o2CyGKR7PiWH2e2oE/waX9vB9KhU/7PbLkF46vw7/E8fdODg70q4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gBCMMAAADaAAAADwAAAAAAAAAAAAAAAACYAgAAZHJzL2Rv&#10;d25yZXYueG1sUEsFBgAAAAAEAAQA9QAAAIgDAAAAAA==&#10;">
                  <v:textbox>
                    <w:txbxContent>
                      <w:p w:rsidR="000B6AEF" w:rsidRPr="000E13BF" w:rsidRDefault="000B6AEF" w:rsidP="00AF2919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0E13BF">
                          <w:rPr>
                            <w:sz w:val="26"/>
                            <w:szCs w:val="26"/>
                          </w:rPr>
                          <w:t>ТП</w:t>
                        </w:r>
                      </w:p>
                    </w:txbxContent>
                  </v:textbox>
                </v:shape>
                <v:shape id="AutoShape 487" o:spid="_x0000_s1074" type="#_x0000_t109" style="position:absolute;left:536;top:58366;width:10915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FwcQA&#10;AADaAAAADwAAAGRycy9kb3ducmV2LnhtbESPQWvCQBSE70L/w/IKvZmNCRRJs4oUhEJDxdhLb4/s&#10;axLNvo3ZbYz/3i0IHoeZ+YbJ15PpxEiDay0rWEQxCOLK6pZrBd+H7XwJwnlkjZ1lUnAlB+vV0yzH&#10;TNsL72ksfS0ChF2GChrv+0xKVzVk0EW2Jw7erx0M+iCHWuoBLwFuOpnE8as02HJYaLCn94aqU/ln&#10;FGyLr93xWhw/DwufpOfxpzLluVDq5XnavIHwNPlH+N7+0ApS+L8Sb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/hcHEAAAA2gAAAA8AAAAAAAAAAAAAAAAAmAIAAGRycy9k&#10;b3ducmV2LnhtbFBLBQYAAAAABAAEAPUAAACJAwAAAAA=&#10;" fillcolor="black">
                  <v:fill color2="black" rotate="t" focus="100%" type="gradient"/>
                </v:shape>
                <v:shape id="AutoShape 488" o:spid="_x0000_s1075" type="#_x0000_t109" style="position:absolute;left:48283;top:58358;width:10940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dtcMA&#10;AADaAAAADwAAAGRycy9kb3ducmV2LnhtbESPT4vCMBTE7wt+h/AEb2vqH5alGkUEQbAoW714ezTP&#10;ttq81CbW+u3NwsIeh5n5DTNfdqYSLTWutKxgNIxAEGdWl5wrOB03n98gnEfWWFkmBS9ysFz0PuYY&#10;a/vkH2pTn4sAYRejgsL7OpbSZQUZdENbEwfvYhuDPsgml7rBZ4CbSo6j6EsaLDksFFjTuqDslj6M&#10;gk2yP1xfyXV3HPnx5N6eM5PeE6UG/W41A+Gp8//hv/ZWK5jC75VwA+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dtcMAAADaAAAADwAAAAAAAAAAAAAAAACYAgAAZHJzL2Rv&#10;d25yZXYueG1sUEsFBgAAAAAEAAQA9QAAAIgDAAAAAA==&#10;" fillcolor="black">
                  <v:fill color2="black" rotate="t" focus="100%" type="gradient"/>
                </v:shape>
                <v:shape id="AutoShape 489" o:spid="_x0000_s1076" type="#_x0000_t32" style="position:absolute;left:5990;top:5164;width:8;height:532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<v:shape id="AutoShape 490" o:spid="_x0000_s1077" type="#_x0000_t32" style="position:absolute;left:53753;top:5164;width:8;height:53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<v:shape id="AutoShape 491" o:spid="_x0000_s1078" type="#_x0000_t32" style="position:absolute;left:6006;top:12135;width:4778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zo6MQAAADaAAAADwAAAGRycy9kb3ducmV2LnhtbESPQWvCQBSE7wX/w/IEb3UTD7ZG1yCC&#10;IpYeakqot0f2NQnNvg27q8b++m6h0OMwM98wq3wwnbiS861lBek0AUFcWd1yreC92D0+g/ABWWNn&#10;mRTcyUO+Hj2sMNP2xm90PYVaRAj7DBU0IfSZlL5qyKCf2p44ep/WGQxRulpqh7cIN52cJclcGmw5&#10;LjTY07ah6ut0MQo+XhaX8l6+0rFMF8czOuO/i71Sk/GwWYIINIT/8F/7oBU8we+Ve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OjoxAAAANoAAAAPAAAAAAAAAAAA&#10;AAAAAKECAABkcnMvZG93bnJldi54bWxQSwUGAAAAAAQABAD5AAAAkgMAAAAA&#10;">
                  <v:stroke endarrow="block"/>
                </v:shape>
                <v:shape id="AutoShape 492" o:spid="_x0000_s1079" type="#_x0000_t32" style="position:absolute;left:5965;top:17233;width:47788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IRYL0AAADaAAAADwAAAGRycy9kb3ducmV2LnhtbERPTYvCMBC9L/gfwgjetqmCslSjqCDI&#10;XkRX0OPQjG2wmZQm29R/bw4Le3y879VmsI3oqfPGsYJploMgLp02XCm4/hw+v0D4gKyxcUwKXuRh&#10;sx59rLDQLvKZ+kuoRAphX6CCOoS2kNKXNVn0mWuJE/dwncWQYFdJ3WFM4baRszxfSIuGU0ONLe1r&#10;Kp+XX6vAxJPp2+M+7r5vd68jmdfcGaUm42G7BBFoCP/iP/dRK0hb05V0A+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jiEWC9AAAA2gAAAA8AAAAAAAAAAAAAAAAAoQIA&#10;AGRycy9kb3ducmV2LnhtbFBLBQYAAAAABAAEAPkAAACLAwAAAAA=&#10;">
                  <v:stroke endarrow="block"/>
                </v:shape>
                <v:shape id="AutoShape 493" o:spid="_x0000_s1080" type="#_x0000_t109" style="position:absolute;left:6551;top:7193;width:46748;height:4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TecUA&#10;AADaAAAADwAAAGRycy9kb3ducmV2LnhtbESPQWvCQBSE7wX/w/IEL9Js1FpszCoipOihh0Yv3l6z&#10;zySYfRuy2xj/fbdQ6HGYmW+YdDuYRvTUudqyglkUgyAurK65VHA+Zc8rEM4ja2wsk4IHOdhuRk8p&#10;Jtre+ZP63JciQNglqKDyvk2kdEVFBl1kW+LgXW1n0AfZlVJ3eA9w08h5HL9KgzWHhQpb2ldU3PJv&#10;o2C+mubv/JEdXr6OOsPl7NJPF0elJuNhtwbhafD/4b/2QSt4g98r4Qb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JN5xQAAANoAAAAPAAAAAAAAAAAAAAAAAJgCAABkcnMv&#10;ZG93bnJldi54bWxQSwUGAAAAAAQABAD1AAAAigMAAAAA&#10;">
                  <v:textbox>
                    <w:txbxContent>
                      <w:p w:rsidR="000B6AEF" w:rsidRPr="004C5352" w:rsidRDefault="000B6AEF" w:rsidP="00AF2919">
                        <w:pPr>
                          <w:jc w:val="center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 xml:space="preserve"> 1,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=1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TERM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IDENTITY], 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MODULE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DATA], … ,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 xml:space="preserve">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MODULE</w:t>
                        </w:r>
                        <w:r w:rsidRPr="004C5352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DATA]</w:t>
                        </w:r>
                      </w:p>
                    </w:txbxContent>
                  </v:textbox>
                </v:shape>
                <v:shape id="AutoShape 494" o:spid="_x0000_s1081" type="#_x0000_t109" style="position:absolute;left:6551;top:13249;width:46748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iO8UA&#10;AADbAAAADwAAAGRycy9kb3ducmV2LnhtbESPQWvCQBCF7wX/wzKCF6kbtS2SuooUInroodGLtzE7&#10;TYLZ2ZDdxvjvO4dCbzO8N+99s94OrlE9daH2bGA+S0ARF97WXBo4n7LnFagQkS02nsnAgwJsN6On&#10;NabW3/mL+jyWSkI4pGigirFNtQ5FRQ7DzLfEon37zmGUtSu17fAu4a7RiyR50w5rloYKW/qoqLjl&#10;P87AYjXN9/yZHV6uR5vh6/zST5dHYybjYfcOKtIQ/81/1wcr+EIvv8gA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yI7xQAAANsAAAAPAAAAAAAAAAAAAAAAAJgCAABkcnMv&#10;ZG93bnJldi54bWxQSwUGAAAAAAQABAD1AAAAigMAAAAA&#10;">
                  <v:textbox>
                    <w:txbxContent>
                      <w:p w:rsidR="000B6AEF" w:rsidRPr="00D9612D" w:rsidRDefault="000B6AEF" w:rsidP="00AF29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 xml:space="preserve"> 2,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=</w:t>
                        </w:r>
                        <w:r w:rsidRPr="00973D04">
                          <w:rPr>
                            <w:sz w:val="18"/>
                            <w:szCs w:val="18"/>
                          </w:rPr>
                          <w:t>1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 xml:space="preserve">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RECORD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RESPONSE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н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Сообщение 1с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=1]</w:t>
                        </w:r>
                      </w:p>
                    </w:txbxContent>
                  </v:textbox>
                </v:shape>
                <v:shape id="AutoShape 495" o:spid="_x0000_s1082" type="#_x0000_t109" style="position:absolute;left:6551;top:18017;width:46748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kOMIA&#10;AADbAAAADwAAAGRycy9kb3ducmV2LnhtbERPS4vCMBC+C/sfwizsRTT1iVSjLEIXPXiwuxdvYzO2&#10;ZZtJaWKt/94Igrf5+J6z2nSmEi01rrSsYDSMQBBnVpecK/j7TQYLEM4ja6wsk4I7OdisP3orjLW9&#10;8ZHa1OcihLCLUUHhfR1L6bKCDLqhrYkDd7GNQR9gk0vd4C2Em0qOo2guDZYcGgqsaVtQ9p9ejYLx&#10;op/+8CHZTc97neBsdGr7k71SX5/d9xKEp86/xS/3Tof5U3j+Eg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CQ4wgAAANsAAAAPAAAAAAAAAAAAAAAAAJgCAABkcnMvZG93&#10;bnJldi54bWxQSwUGAAAAAAQABAD1AAAAhwMAAAAA&#10;">
                  <v:textbox>
                    <w:txbxContent>
                      <w:p w:rsidR="000B6AEF" w:rsidRPr="00D9612D" w:rsidRDefault="000B6AEF" w:rsidP="00AF2919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 w:rsidRPr="00D9612D">
                          <w:rPr>
                            <w:sz w:val="18"/>
                            <w:szCs w:val="18"/>
                            <w:lang w:val="en-US"/>
                          </w:rPr>
                          <w:t xml:space="preserve"> 3,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ID=2</w:t>
                        </w:r>
                        <w:r w:rsidRPr="00D9612D">
                          <w:rPr>
                            <w:sz w:val="18"/>
                            <w:szCs w:val="18"/>
                            <w:lang w:val="en-US"/>
                          </w:rPr>
                          <w:t xml:space="preserve">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9612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SR_AUTH</w:t>
                        </w:r>
                        <w:r w:rsidRPr="00D9612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PARAM</w:t>
                        </w:r>
                        <w:r w:rsidRPr="00D9612D">
                          <w:rPr>
                            <w:sz w:val="18"/>
                            <w:szCs w:val="18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shape id="AutoShape 496" o:spid="_x0000_s1083" type="#_x0000_t109" style="position:absolute;left:6551;top:52311;width:46748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Bo8IA&#10;AADbAAAADwAAAGRycy9kb3ducmV2LnhtbERPS4vCMBC+C/sfwizsRTT1iVSjLEIXPXiwuxdvYzO2&#10;ZZtJaWKt/94Igrf5+J6z2nSmEi01rrSsYDSMQBBnVpecK/j7TQYLEM4ja6wsk4I7OdisP3orjLW9&#10;8ZHa1OcihLCLUUHhfR1L6bKCDLqhrYkDd7GNQR9gk0vd4C2Em0qOo2guDZYcGgqsaVtQ9p9ejYLx&#10;op/+8CHZTc97neBsdGr7k71SX5/d9xKEp86/xS/3Tof5M3j+Eg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IGjwgAAANsAAAAPAAAAAAAAAAAAAAAAAJgCAABkcnMvZG93&#10;bnJldi54bWxQSwUGAAAAAAQABAD1AAAAhwMAAAAA&#10;">
                  <v:textbox>
                    <w:txbxContent>
                      <w:p w:rsidR="000B6AEF" w:rsidRPr="00B80FA7" w:rsidRDefault="000B6AEF" w:rsidP="00AF29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369DD"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 xml:space="preserve"> 10,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>=5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RESPONSE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на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Сообщение 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>=5]</w:t>
                        </w:r>
                      </w:p>
                    </w:txbxContent>
                  </v:textbox>
                </v:shape>
                <v:shape id="AutoShape 497" o:spid="_x0000_s1084" type="#_x0000_t32" style="position:absolute;left:6023;top:26720;width:4777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    <v:stroke endarrow="block"/>
                </v:shape>
                <v:shape id="AutoShape 498" o:spid="_x0000_s1085" type="#_x0000_t32" style="position:absolute;left:5940;top:21804;width:47796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<v:stroke endarrow="block"/>
                </v:shape>
                <v:shape id="AutoShape 499" o:spid="_x0000_s1086" type="#_x0000_t109" style="position:absolute;left:6551;top:28106;width:46748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uPcUA&#10;AADbAAAADwAAAGRycy9kb3ducmV2LnhtbESPQWvCQBCF7wX/wzKCF6kbtS2SuooUInroodGLtzE7&#10;TYLZ2ZDdxvjvO4dCbzO8N+99s94OrlE9daH2bGA+S0ARF97WXBo4n7LnFagQkS02nsnAgwJsN6On&#10;NabW3/mL+jyWSkI4pGigirFNtQ5FRQ7DzLfEon37zmGUtSu17fAu4a7RiyR50w5rloYKW/qoqLjl&#10;P87AYjXN9/yZHV6uR5vh6/zST5dHYybjYfcOKtIQ/81/1wcr+AIrv8gA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S49xQAAANsAAAAPAAAAAAAAAAAAAAAAAJgCAABkcnMv&#10;ZG93bnJldi54bWxQSwUGAAAAAAQABAD1AAAAigMAAAAA&#10;">
                  <v:textbox>
                    <w:txbxContent>
                      <w:p w:rsidR="000B6AEF" w:rsidRPr="00DC3B8D" w:rsidRDefault="000B6AEF" w:rsidP="00AF2919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 xml:space="preserve"> 5,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=3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AUTH_INFO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shape id="AutoShape 500" o:spid="_x0000_s1087" type="#_x0000_t109" style="position:absolute;left:6551;top:22843;width:46748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LpsQA&#10;AADbAAAADwAAAGRycy9kb3ducmV2LnhtbERPS2vCQBC+F/oflil4kWbjoyVNs0oRUvTgwdSLt2l2&#10;moRmZ0N2G+O/dwWht/n4npOtR9OKgXrXWFYwi2IQxKXVDVcKjl/5cwLCeWSNrWVScCEH69XjQ4ap&#10;tmc+0FD4SoQQdikqqL3vUildWZNBF9mOOHA/tjfoA+wrqXs8h3DTynkcv0qDDYeGGjva1FT+Fn9G&#10;wTyZFp+8z7fL753O8WV2GqaLnVKTp/HjHYSn0f+L7+6tDvPf4PZLO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i6bEAAAA2wAAAA8AAAAAAAAAAAAAAAAAmAIAAGRycy9k&#10;b3ducmV2LnhtbFBLBQYAAAAABAAEAPUAAACJAwAAAAA=&#10;">
                  <v:textbox>
                    <w:txbxContent>
                      <w:p w:rsidR="000B6AEF" w:rsidRPr="00D9612D" w:rsidRDefault="000B6AEF" w:rsidP="00AF29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 xml:space="preserve"> 4,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=2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RECORD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RESPONSE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н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Сообщение 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]</w:t>
                        </w:r>
                      </w:p>
                    </w:txbxContent>
                  </v:textbox>
                </v:shape>
                <v:shape id="AutoShape 501" o:spid="_x0000_s1088" type="#_x0000_t109" style="position:absolute;left:6551;top:33155;width:46748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ohsIA&#10;AADbAAAADwAAAGRycy9kb3ducmV2LnhtbERPTWvCQBC9F/wPywhepG7UtkjqKlKI6KGHRi/exuw0&#10;CWZnQ3Yb47/vHAo9Pt73eju4RvXUhdqzgfksAUVceFtzaeB8yp5XoEJEtth4JgMPCrDdjJ7WmFp/&#10;5y/q81gqCeGQooEqxjbVOhQVOQwz3xIL9+07h1FgV2rb4V3CXaMXSfKmHdYsDRW29FFRcct/nIHF&#10;aprv+TM7vFyPNsPX+aWfLo/GTMbD7h1UpCH+i//cBys+WS9f5A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+iGwgAAANsAAAAPAAAAAAAAAAAAAAAAAJgCAABkcnMvZG93&#10;bnJldi54bWxQSwUGAAAAAAQABAD1AAAAhwMAAAAA&#10;">
                  <v:textbox>
                    <w:txbxContent>
                      <w:p w:rsidR="000B6AEF" w:rsidRPr="00DC3B8D" w:rsidRDefault="000B6AEF" w:rsidP="00AF29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369DD"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 w:rsidRPr="00DC3B8D">
                          <w:rPr>
                            <w:sz w:val="18"/>
                            <w:szCs w:val="18"/>
                          </w:rPr>
                          <w:t xml:space="preserve"> 6,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C3B8D">
                          <w:rPr>
                            <w:sz w:val="18"/>
                            <w:szCs w:val="18"/>
                          </w:rPr>
                          <w:t>=3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C3B8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C3B8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RECORD</w:t>
                        </w:r>
                        <w:r w:rsidRPr="00DC3B8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RESPONSE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на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Сообщение </w:t>
                        </w:r>
                        <w:r w:rsidRPr="00DC3B8D"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с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C3B8D">
                          <w:rPr>
                            <w:sz w:val="18"/>
                            <w:szCs w:val="18"/>
                          </w:rPr>
                          <w:t>=3]</w:t>
                        </w:r>
                      </w:p>
                    </w:txbxContent>
                  </v:textbox>
                </v:shape>
                <v:shape id="AutoShape 502" o:spid="_x0000_s1089" type="#_x0000_t32" style="position:absolute;left:5940;top:47114;width:47772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YdfxAAAANsAAAAPAAAAAAAAAAAA&#10;AAAAAKECAABkcnMvZG93bnJldi54bWxQSwUGAAAAAAQABAD5AAAAkgMAAAAA&#10;">
                  <v:stroke endarrow="block"/>
                </v:shape>
                <v:shape id="AutoShape 503" o:spid="_x0000_s1090" type="#_x0000_t109" style="position:absolute;left:6551;top:37478;width:46748;height:4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TasQA&#10;AADbAAAADwAAAGRycy9kb3ducmV2LnhtbESPQWvCQBSE74L/YXmCF6kboy0hdZVSiOjBg2kvvb1m&#10;X5PQ7NuQXWP8964geBxmvhlmvR1MI3rqXG1ZwWIegSAurK65VPD9lb0kIJxH1thYJgVXcrDdjEdr&#10;TLW98In63JcilLBLUUHlfZtK6YqKDLq5bYmD92c7gz7IrpS6w0soN42Mo+hNGqw5LFTY0mdFxX9+&#10;NgriZJbv+JjtV78HneHr4qefLQ9KTSfDxzsIT4N/hh/0XgcuhvuX8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02rEAAAA2wAAAA8AAAAAAAAAAAAAAAAAmAIAAGRycy9k&#10;b3ducmV2LnhtbFBLBQYAAAAABAAEAPUAAACJAwAAAAA=&#10;">
                  <v:textbox>
                    <w:txbxContent>
                      <w:p w:rsidR="000B6AEF" w:rsidRPr="00DC3B8D" w:rsidRDefault="000B6AEF" w:rsidP="00AF2919">
                        <w:pPr>
                          <w:jc w:val="center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7</w:t>
                        </w:r>
                        <w:r w:rsidRPr="00973D04">
                          <w:rPr>
                            <w:sz w:val="18"/>
                            <w:szCs w:val="18"/>
                            <w:lang w:val="en-US"/>
                          </w:rPr>
                          <w:t xml:space="preserve">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973D04">
                          <w:rPr>
                            <w:sz w:val="18"/>
                            <w:szCs w:val="18"/>
                            <w:lang w:val="en-US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4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RESULT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CODE],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SERVICE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INFO], … , 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SERVICE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INFO]</w:t>
                        </w:r>
                      </w:p>
                    </w:txbxContent>
                  </v:textbox>
                </v:shape>
                <v:shape id="AutoShape 504" o:spid="_x0000_s1091" type="#_x0000_t109" style="position:absolute;left:6559;top:43344;width:46740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28cUA&#10;AADbAAAADwAAAGRycy9kb3ducmV2LnhtbESPzWrDMBCE74W+g9hCLyaW89Ng3CihBFziQw51e+lt&#10;a21tU2tlLMVx3j4KBHocZr4ZZrObTCdGGlxrWcE8TkAQV1a3XCv4+sxnKQjnkTV2lknBhRzsto8P&#10;G8y0PfMHjaWvRShhl6GCxvs+k9JVDRl0se2Jg/drB4M+yKGWesBzKDedXCTJWhpsOSw02NO+oeqv&#10;PBkFizQq3/mYH1Y/hc7xZf49RstCqeen6e0VhKfJ/4fv9EEHbgm3L+EH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XbxxQAAANsAAAAPAAAAAAAAAAAAAAAAAJgCAABkcnMv&#10;ZG93bnJldi54bWxQSwUGAAAAAAQABAD1AAAAigMAAAAA&#10;">
                  <v:textbox>
                    <w:txbxContent>
                      <w:p w:rsidR="000B6AEF" w:rsidRPr="00D9612D" w:rsidRDefault="000B6AEF" w:rsidP="00AF29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>8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=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>4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 xml:space="preserve">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RESPONSE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н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 w:rsidR="00710BB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Сообщение 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=</w:t>
                        </w:r>
                        <w:r w:rsidRPr="00B80FA7">
                          <w:rPr>
                            <w:sz w:val="18"/>
                            <w:szCs w:val="18"/>
                          </w:rPr>
                          <w:t>4</w:t>
                        </w:r>
                        <w:r w:rsidRPr="00D9612D">
                          <w:rPr>
                            <w:sz w:val="18"/>
                            <w:szCs w:val="18"/>
                          </w:rPr>
                          <w:t>]</w:t>
                        </w:r>
                      </w:p>
                    </w:txbxContent>
                  </v:textbox>
                </v:shape>
                <v:shape id="AutoShape 505" o:spid="_x0000_s1092" type="#_x0000_t109" style="position:absolute;left:6559;top:47732;width:46748;height: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uhcQA&#10;AADbAAAADwAAAGRycy9kb3ducmV2LnhtbESPT4vCMBTE78J+h/AW9iKa+hepRlmELnrwYHcv3p7N&#10;sy3bvJQm1vrtjSB4HGZ+M8xq05lKtNS40rKC0TACQZxZXXKu4O83GSxAOI+ssbJMCu7kYLP+6K0w&#10;1vbGR2pTn4tQwi5GBYX3dSylywoy6Ia2Jg7exTYGfZBNLnWDt1BuKjmOork0WHJYKLCmbUHZf3o1&#10;CsaLfvrDh2Q3Pe91grPRqe1P9kp9fXbfSxCeOv8Ov+idDtwU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7oXEAAAA2wAAAA8AAAAAAAAAAAAAAAAAmAIAAGRycy9k&#10;b3ducmV2LnhtbFBLBQYAAAAABAAEAPUAAACJAwAAAAA=&#10;">
                  <v:textbox>
                    <w:txbxContent>
                      <w:p w:rsidR="000B6AEF" w:rsidRPr="00DC3B8D" w:rsidRDefault="000B6AEF" w:rsidP="00AF2919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Сообщение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9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 xml:space="preserve">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ID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5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 xml:space="preserve"> 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SERVICE_INFO], … ,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[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EGTS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SR</w:t>
                        </w:r>
                        <w:r w:rsidRPr="00DC3B8D">
                          <w:rPr>
                            <w:sz w:val="18"/>
                            <w:szCs w:val="18"/>
                            <w:lang w:val="en-US"/>
                          </w:rPr>
                          <w:t>_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SERVICE_INFO]</w:t>
                        </w:r>
                      </w:p>
                    </w:txbxContent>
                  </v:textbox>
                </v:shape>
                <v:shape id="AutoShape 506" o:spid="_x0000_s1093" type="#_x0000_t32" style="position:absolute;left:5940;top:55933;width:47772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    <v:stroke endarrow="block"/>
                </v:shape>
                <v:shape id="AutoShape 507" o:spid="_x0000_s1094" type="#_x0000_t32" style="position:absolute;left:6023;top:32008;width:4777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    <v:stroke endarrow="block"/>
                </v:shape>
                <v:shape id="AutoShape 508" o:spid="_x0000_s1095" type="#_x0000_t32" style="position:absolute;left:5998;top:36868;width:47771;height: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Cks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1g8gm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QpLDAAAA2wAAAA8AAAAAAAAAAAAA&#10;AAAAoQIAAGRycy9kb3ducmV2LnhtbFBLBQYAAAAABAAEAPkAAACRAwAAAAA=&#10;">
                  <v:stroke endarrow="block"/>
                </v:shape>
                <v:shape id="AutoShape 509" o:spid="_x0000_s1096" type="#_x0000_t32" style="position:absolute;left:5998;top:42543;width:47771;height: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4L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2P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YNbgvgAAANsAAAAPAAAAAAAAAAAAAAAAAKEC&#10;AABkcnMvZG93bnJldi54bWxQSwUGAAAAAAQABAD5AAAAjAMAAAAA&#10;">
                  <v:stroke endarrow="block"/>
                </v:shape>
                <v:shape id="AutoShape 510" o:spid="_x0000_s1097" type="#_x0000_t32" style="position:absolute;left:6023;top:51593;width:4777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<v:stroke endarrow="block"/>
                </v:shape>
                <w10:anchorlock/>
              </v:group>
            </w:pict>
          </mc:Fallback>
        </mc:AlternateContent>
      </w:r>
    </w:p>
    <w:p w:rsidR="00E56D72" w:rsidRPr="001458C7" w:rsidRDefault="00E56D72" w:rsidP="00AF2919">
      <w:pPr>
        <w:spacing w:before="0" w:after="0" w:line="360" w:lineRule="auto"/>
        <w:jc w:val="center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Рисунок </w:t>
      </w:r>
      <w:r w:rsidR="00710BB8">
        <w:rPr>
          <w:rFonts w:ascii="Times New Roman" w:hAnsi="Times New Roman"/>
          <w:snapToGrid w:val="0"/>
          <w:spacing w:val="-6"/>
          <w:sz w:val="28"/>
          <w:szCs w:val="28"/>
        </w:rPr>
        <w:t>10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="00710BB8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Обмен сообщениями на этапе авторизации </w:t>
      </w:r>
      <w:r w:rsidR="007863C0" w:rsidRPr="001458C7">
        <w:rPr>
          <w:rFonts w:ascii="Times New Roman" w:hAnsi="Times New Roman"/>
          <w:snapToGrid w:val="0"/>
          <w:spacing w:val="-6"/>
          <w:sz w:val="28"/>
          <w:szCs w:val="28"/>
        </w:rPr>
        <w:t>УСВ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на телематической платформе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51190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Получив сообщение с подзаписью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TERM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IDENTITY</w:t>
      </w:r>
      <w:r w:rsidRPr="001458C7">
        <w:rPr>
          <w:rFonts w:ascii="Times New Roman" w:hAnsi="Times New Roman"/>
          <w:sz w:val="28"/>
          <w:szCs w:val="28"/>
        </w:rPr>
        <w:t xml:space="preserve">, телематическая платформа отправляет на него сообщение 2 с подтверждением о приеме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RECORD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RESPONSE</w:t>
      </w:r>
      <w:r w:rsidRPr="001458C7">
        <w:rPr>
          <w:rFonts w:ascii="Times New Roman" w:hAnsi="Times New Roman"/>
          <w:sz w:val="28"/>
          <w:szCs w:val="28"/>
        </w:rPr>
        <w:t xml:space="preserve"> на запись с идентификатором </w:t>
      </w:r>
      <w:r w:rsidRPr="001458C7">
        <w:rPr>
          <w:rFonts w:ascii="Times New Roman" w:hAnsi="Times New Roman"/>
          <w:sz w:val="28"/>
          <w:szCs w:val="28"/>
          <w:lang w:val="en-US"/>
        </w:rPr>
        <w:t>ID</w:t>
      </w:r>
      <w:r w:rsidRPr="001458C7">
        <w:rPr>
          <w:rFonts w:ascii="Times New Roman" w:hAnsi="Times New Roman"/>
          <w:sz w:val="28"/>
          <w:szCs w:val="28"/>
        </w:rPr>
        <w:t xml:space="preserve">, равным 1. Далее, в зависимости от настроек (используется шифрование или дополнительный алгоритм авторизации), телематическая платформа отправляет </w:t>
      </w:r>
      <w:r w:rsidRPr="001458C7">
        <w:rPr>
          <w:rFonts w:ascii="Times New Roman" w:hAnsi="Times New Roman"/>
          <w:sz w:val="28"/>
          <w:szCs w:val="28"/>
        </w:rPr>
        <w:lastRenderedPageBreak/>
        <w:t xml:space="preserve">пакет (сообщение 3) с подзаписью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PARAM</w:t>
      </w:r>
      <w:r w:rsidRPr="001458C7">
        <w:rPr>
          <w:rFonts w:ascii="Times New Roman" w:hAnsi="Times New Roman"/>
          <w:sz w:val="28"/>
          <w:szCs w:val="28"/>
        </w:rPr>
        <w:t>, содержащей параметры, необходимые для осуществления шифрования и/или алгоритма расширенной авторизации. Если шифрование и алгоритм расширенной авторизации не использу</w:t>
      </w:r>
      <w:r w:rsidR="00710BB8">
        <w:rPr>
          <w:rFonts w:ascii="Times New Roman" w:hAnsi="Times New Roman"/>
          <w:sz w:val="28"/>
          <w:szCs w:val="28"/>
        </w:rPr>
        <w:t>ю</w:t>
      </w:r>
      <w:r w:rsidRPr="001458C7">
        <w:rPr>
          <w:rFonts w:ascii="Times New Roman" w:hAnsi="Times New Roman"/>
          <w:sz w:val="28"/>
          <w:szCs w:val="28"/>
        </w:rPr>
        <w:t xml:space="preserve">тся, то вместо подзаписи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z w:val="28"/>
          <w:szCs w:val="28"/>
        </w:rPr>
        <w:t xml:space="preserve">_PARAMтелематическая платформа может отправить подзапись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RESULT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CODE</w:t>
      </w:r>
      <w:r w:rsidRPr="001458C7">
        <w:rPr>
          <w:rFonts w:ascii="Times New Roman" w:hAnsi="Times New Roman"/>
          <w:sz w:val="28"/>
          <w:szCs w:val="28"/>
        </w:rPr>
        <w:t xml:space="preserve"> с результатом проведения процедуры авторизации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51190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Далее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="00710BB8">
        <w:rPr>
          <w:rFonts w:ascii="Times New Roman" w:hAnsi="Times New Roman"/>
          <w:sz w:val="28"/>
          <w:szCs w:val="28"/>
        </w:rPr>
        <w:t xml:space="preserve"> отправляет сообщение 4</w:t>
      </w:r>
      <w:r w:rsidRPr="001458C7">
        <w:rPr>
          <w:rFonts w:ascii="Times New Roman" w:hAnsi="Times New Roman"/>
          <w:sz w:val="28"/>
          <w:szCs w:val="28"/>
        </w:rPr>
        <w:t xml:space="preserve"> и подтверждени</w:t>
      </w:r>
      <w:r w:rsidR="00710BB8">
        <w:rPr>
          <w:rFonts w:ascii="Times New Roman" w:hAnsi="Times New Roman"/>
          <w:sz w:val="28"/>
          <w:szCs w:val="28"/>
        </w:rPr>
        <w:t>е</w:t>
      </w:r>
      <w:r w:rsidRPr="001458C7">
        <w:rPr>
          <w:rFonts w:ascii="Times New Roman" w:hAnsi="Times New Roman"/>
          <w:sz w:val="28"/>
          <w:szCs w:val="28"/>
        </w:rPr>
        <w:t xml:space="preserve"> 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RECORD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RESPONSE</w:t>
      </w:r>
      <w:r w:rsidRPr="001458C7">
        <w:rPr>
          <w:rFonts w:ascii="Times New Roman" w:hAnsi="Times New Roman"/>
          <w:sz w:val="28"/>
          <w:szCs w:val="28"/>
        </w:rPr>
        <w:t xml:space="preserve"> на сообщение 3 с </w:t>
      </w:r>
      <w:r w:rsidRPr="001458C7">
        <w:rPr>
          <w:rFonts w:ascii="Times New Roman" w:hAnsi="Times New Roman"/>
          <w:sz w:val="28"/>
          <w:szCs w:val="28"/>
          <w:lang w:val="en-US"/>
        </w:rPr>
        <w:t>ID</w:t>
      </w:r>
      <w:r w:rsidRPr="001458C7">
        <w:rPr>
          <w:rFonts w:ascii="Times New Roman" w:hAnsi="Times New Roman"/>
          <w:sz w:val="28"/>
          <w:szCs w:val="28"/>
        </w:rPr>
        <w:t xml:space="preserve">, равным 2. При использовании расширенного алгоритма авторизации и/или шифрования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передает сообщение 5, закодированное по правилам шифрования, указанным в сообщении 3 от телематической платформы и содержащее подзапись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INFO</w:t>
      </w:r>
      <w:r w:rsidRPr="001458C7">
        <w:rPr>
          <w:rFonts w:ascii="Times New Roman" w:hAnsi="Times New Roman"/>
          <w:sz w:val="28"/>
          <w:szCs w:val="28"/>
        </w:rPr>
        <w:t xml:space="preserve"> с данными для расширенной авторизации.</w:t>
      </w:r>
    </w:p>
    <w:p w:rsidR="00E56D72" w:rsidRPr="001458C7" w:rsidRDefault="00E56D72" w:rsidP="0051190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После получения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AUTH</w:t>
      </w:r>
      <w:r w:rsidRPr="001458C7">
        <w:rPr>
          <w:rFonts w:ascii="Times New Roman" w:hAnsi="Times New Roman"/>
          <w:sz w:val="28"/>
          <w:szCs w:val="28"/>
        </w:rPr>
        <w:t xml:space="preserve">_INFOтелематическая платформа отправляет сообщение 6 с подтверждением на сообщение 5 с ID, равным 3, и выполняет процедуру авторизации. Платформа формирует сообщение 7 с результатом проведения авторизации в виде подзаписи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RESULT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CODE</w:t>
      </w:r>
      <w:r w:rsidRPr="001458C7">
        <w:rPr>
          <w:rFonts w:ascii="Times New Roman" w:hAnsi="Times New Roman"/>
          <w:sz w:val="28"/>
          <w:szCs w:val="28"/>
        </w:rPr>
        <w:t xml:space="preserve">, а также в случае успешной авторизации может добавить информацию о разрешенных для использования данной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="00710BB8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 xml:space="preserve">услуг в виде подзаписей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INFO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7863C0" w:rsidP="00FA0723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УСВ</w:t>
      </w:r>
      <w:r w:rsidR="00E56D72" w:rsidRPr="001458C7">
        <w:rPr>
          <w:rFonts w:ascii="Times New Roman" w:hAnsi="Times New Roman"/>
          <w:sz w:val="28"/>
          <w:szCs w:val="28"/>
        </w:rPr>
        <w:t xml:space="preserve"> затем формирует сообщение 8 с подтверждением на сообщение 7 с 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ID</w:t>
      </w:r>
      <w:r w:rsidR="00E56D72" w:rsidRPr="001458C7">
        <w:rPr>
          <w:rFonts w:ascii="Times New Roman" w:hAnsi="Times New Roman"/>
          <w:sz w:val="28"/>
          <w:szCs w:val="28"/>
        </w:rPr>
        <w:t xml:space="preserve">, равным 4.  </w:t>
      </w:r>
      <w:r w:rsidRPr="001458C7">
        <w:rPr>
          <w:rFonts w:ascii="Times New Roman" w:hAnsi="Times New Roman"/>
          <w:sz w:val="28"/>
          <w:szCs w:val="28"/>
        </w:rPr>
        <w:t>УСВ</w:t>
      </w:r>
      <w:r w:rsidR="00E56D72" w:rsidRPr="001458C7">
        <w:rPr>
          <w:rFonts w:ascii="Times New Roman" w:hAnsi="Times New Roman"/>
          <w:sz w:val="28"/>
          <w:szCs w:val="28"/>
        </w:rPr>
        <w:t xml:space="preserve"> может сформировать сообщение 9 и добавить  подзаписи 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EGTS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SR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INFO</w:t>
      </w:r>
      <w:r w:rsidR="00E56D72" w:rsidRPr="001458C7">
        <w:rPr>
          <w:rFonts w:ascii="Times New Roman" w:hAnsi="Times New Roman"/>
          <w:sz w:val="28"/>
          <w:szCs w:val="28"/>
        </w:rPr>
        <w:t xml:space="preserve">, содержащие информацию о требуемых услугах (если используется процедура использования сервисов «по запросу») и/или поддерживаемых сервисах на стороне </w:t>
      </w:r>
      <w:r w:rsidRPr="001458C7">
        <w:rPr>
          <w:rFonts w:ascii="Times New Roman" w:hAnsi="Times New Roman"/>
          <w:sz w:val="28"/>
          <w:szCs w:val="28"/>
        </w:rPr>
        <w:t>УСВ</w:t>
      </w:r>
      <w:r w:rsidR="00E56D72"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51190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Далее телематическая платформа создает сообщение 10 с подтверждением на сообщение 9 с </w:t>
      </w:r>
      <w:r w:rsidRPr="001458C7">
        <w:rPr>
          <w:rFonts w:ascii="Times New Roman" w:hAnsi="Times New Roman"/>
          <w:sz w:val="28"/>
          <w:szCs w:val="28"/>
          <w:lang w:val="en-US"/>
        </w:rPr>
        <w:t>ID</w:t>
      </w:r>
      <w:r w:rsidRPr="001458C7">
        <w:rPr>
          <w:rFonts w:ascii="Times New Roman" w:hAnsi="Times New Roman"/>
          <w:sz w:val="28"/>
          <w:szCs w:val="28"/>
        </w:rPr>
        <w:t>, равным 5.</w:t>
      </w:r>
    </w:p>
    <w:p w:rsidR="00E56D72" w:rsidRPr="001458C7" w:rsidRDefault="00E56D72" w:rsidP="0051190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На этом этап авторизации заканчивается, 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переходит на этап обмена информационными сообщениями с платформой согласно установленному 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режиму работы.</w:t>
      </w:r>
    </w:p>
    <w:p w:rsidR="00E56D72" w:rsidRPr="001458C7" w:rsidRDefault="00F520D9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="00E56D72" w:rsidRPr="001458C7">
        <w:rPr>
          <w:rFonts w:ascii="Times New Roman" w:hAnsi="Times New Roman"/>
          <w:sz w:val="28"/>
          <w:szCs w:val="28"/>
        </w:rPr>
        <w:t xml:space="preserve">сли процедура авторизации проходит неудачно (неверные аутентификационные данные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="00E56D72" w:rsidRPr="001458C7">
        <w:rPr>
          <w:rFonts w:ascii="Times New Roman" w:hAnsi="Times New Roman"/>
          <w:sz w:val="28"/>
          <w:szCs w:val="28"/>
        </w:rPr>
        <w:t xml:space="preserve">, запрет доступа данного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="00E56D72" w:rsidRPr="001458C7">
        <w:rPr>
          <w:rFonts w:ascii="Times New Roman" w:hAnsi="Times New Roman"/>
          <w:sz w:val="28"/>
          <w:szCs w:val="28"/>
        </w:rPr>
        <w:t xml:space="preserve"> к телематической платформе и т.</w:t>
      </w:r>
      <w:r w:rsidR="00710BB8">
        <w:rPr>
          <w:rFonts w:ascii="Times New Roman" w:hAnsi="Times New Roman"/>
          <w:sz w:val="28"/>
          <w:szCs w:val="28"/>
        </w:rPr>
        <w:t xml:space="preserve"> д.),</w:t>
      </w:r>
      <w:r w:rsidR="00E56D72" w:rsidRPr="001458C7">
        <w:rPr>
          <w:rFonts w:ascii="Times New Roman" w:hAnsi="Times New Roman"/>
          <w:sz w:val="28"/>
          <w:szCs w:val="28"/>
        </w:rPr>
        <w:t xml:space="preserve"> </w:t>
      </w:r>
      <w:r w:rsidR="00C24624">
        <w:rPr>
          <w:rFonts w:ascii="Times New Roman" w:hAnsi="Times New Roman"/>
          <w:sz w:val="28"/>
          <w:szCs w:val="28"/>
        </w:rPr>
        <w:t xml:space="preserve">то </w:t>
      </w:r>
      <w:r w:rsidR="00E56D72" w:rsidRPr="001458C7">
        <w:rPr>
          <w:rFonts w:ascii="Times New Roman" w:hAnsi="Times New Roman"/>
          <w:sz w:val="28"/>
          <w:szCs w:val="28"/>
        </w:rPr>
        <w:t xml:space="preserve">после отправки  сообщения, содержащего подзапись 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EGTS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SR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RESULT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CODE</w:t>
      </w:r>
      <w:r w:rsidR="00E56D72" w:rsidRPr="001458C7">
        <w:rPr>
          <w:rFonts w:ascii="Times New Roman" w:hAnsi="Times New Roman"/>
          <w:sz w:val="28"/>
          <w:szCs w:val="28"/>
        </w:rPr>
        <w:t xml:space="preserve"> с указанием в ней соответствующего кода, телематическая платформа должна разорвать установленное автомобильной системой</w:t>
      </w:r>
      <w:r w:rsidR="00710BB8">
        <w:rPr>
          <w:rFonts w:ascii="Times New Roman" w:hAnsi="Times New Roman"/>
          <w:sz w:val="28"/>
          <w:szCs w:val="28"/>
        </w:rPr>
        <w:t xml:space="preserve"> 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TCP</w:t>
      </w:r>
      <w:r w:rsidR="00E56D72" w:rsidRPr="001458C7">
        <w:rPr>
          <w:rFonts w:ascii="Times New Roman" w:hAnsi="Times New Roman"/>
          <w:sz w:val="28"/>
          <w:szCs w:val="28"/>
        </w:rPr>
        <w:t>/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IP</w:t>
      </w:r>
      <w:r w:rsidR="00710BB8">
        <w:rPr>
          <w:rFonts w:ascii="Times New Roman" w:hAnsi="Times New Roman"/>
          <w:sz w:val="28"/>
          <w:szCs w:val="28"/>
        </w:rPr>
        <w:t>-</w:t>
      </w:r>
      <w:r w:rsidR="00E56D72" w:rsidRPr="001458C7">
        <w:rPr>
          <w:rFonts w:ascii="Times New Roman" w:hAnsi="Times New Roman"/>
          <w:sz w:val="28"/>
          <w:szCs w:val="28"/>
        </w:rPr>
        <w:t>соединение.</w:t>
      </w:r>
    </w:p>
    <w:p w:rsidR="00E56D72" w:rsidRPr="00710BB8" w:rsidRDefault="00E56D72" w:rsidP="0051190F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78" w:name="_Toc293060854"/>
      <w:bookmarkStart w:id="79" w:name="_Toc298945965"/>
      <w:r w:rsidRPr="00710BB8">
        <w:rPr>
          <w:rFonts w:ascii="Times New Roman" w:hAnsi="Times New Roman"/>
          <w:b/>
          <w:sz w:val="28"/>
          <w:szCs w:val="28"/>
        </w:rPr>
        <w:t xml:space="preserve">6.7.3 Сервис </w:t>
      </w:r>
      <w:r w:rsidRPr="00710BB8">
        <w:rPr>
          <w:rFonts w:ascii="Times New Roman" w:hAnsi="Times New Roman"/>
          <w:b/>
          <w:sz w:val="28"/>
          <w:szCs w:val="28"/>
          <w:lang w:val="en-US"/>
        </w:rPr>
        <w:t>EGTS</w:t>
      </w:r>
      <w:r w:rsidRPr="00710BB8">
        <w:rPr>
          <w:rFonts w:ascii="Times New Roman" w:hAnsi="Times New Roman"/>
          <w:b/>
          <w:sz w:val="28"/>
          <w:szCs w:val="28"/>
        </w:rPr>
        <w:t>_</w:t>
      </w:r>
      <w:r w:rsidRPr="00710BB8">
        <w:rPr>
          <w:rFonts w:ascii="Times New Roman" w:hAnsi="Times New Roman"/>
          <w:b/>
          <w:sz w:val="28"/>
          <w:szCs w:val="28"/>
          <w:lang w:val="en-US"/>
        </w:rPr>
        <w:t>COMMANDS</w:t>
      </w:r>
      <w:r w:rsidRPr="00710BB8">
        <w:rPr>
          <w:rFonts w:ascii="Times New Roman" w:hAnsi="Times New Roman"/>
          <w:b/>
          <w:sz w:val="28"/>
          <w:szCs w:val="28"/>
        </w:rPr>
        <w:t>_</w:t>
      </w:r>
      <w:r w:rsidRPr="00710BB8">
        <w:rPr>
          <w:rFonts w:ascii="Times New Roman" w:hAnsi="Times New Roman"/>
          <w:b/>
          <w:sz w:val="28"/>
          <w:szCs w:val="28"/>
          <w:lang w:val="en-US"/>
        </w:rPr>
        <w:t>SERVICE</w:t>
      </w:r>
      <w:bookmarkEnd w:id="78"/>
      <w:bookmarkEnd w:id="79"/>
    </w:p>
    <w:p w:rsidR="00E56D72" w:rsidRPr="001458C7" w:rsidRDefault="00E56D72" w:rsidP="0051190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Данный тип сервиса предназначен для обработки команд, сообщений и подтверждений, передаваемых между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, телематической платформой и клиентскими приложениями.</w:t>
      </w:r>
    </w:p>
    <w:p w:rsidR="00E56D72" w:rsidRPr="001458C7" w:rsidRDefault="00E56D72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Для осуществления взаимодействия в рамках данного сервиса используется одна подзапись EGTS_SR_COMMAND_DATA, описание и код которой представлены в таблице 28.</w:t>
      </w:r>
    </w:p>
    <w:p w:rsidR="001F0B7B" w:rsidRPr="001458C7" w:rsidRDefault="001F0B7B" w:rsidP="006073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Та б л и ц а 28 </w:t>
      </w:r>
      <w:r w:rsidR="00710BB8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710BB8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Описание подзаписей 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COMMAND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3994"/>
        <w:gridCol w:w="4536"/>
      </w:tblGrid>
      <w:tr w:rsidR="00E56D72" w:rsidRPr="001458C7" w:rsidTr="006C3F6B">
        <w:trPr>
          <w:trHeight w:val="420"/>
          <w:tblHeader/>
        </w:trPr>
        <w:tc>
          <w:tcPr>
            <w:tcW w:w="826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FF08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3994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FF08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FF08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E56D72" w:rsidRPr="001458C7" w:rsidTr="006C3F6B">
        <w:trPr>
          <w:trHeight w:val="1263"/>
        </w:trPr>
        <w:tc>
          <w:tcPr>
            <w:tcW w:w="826" w:type="dxa"/>
            <w:tcBorders>
              <w:top w:val="double" w:sz="4" w:space="0" w:color="auto"/>
            </w:tcBorders>
          </w:tcPr>
          <w:p w:rsidR="00E56D72" w:rsidRPr="001458C7" w:rsidRDefault="00E56D72" w:rsidP="00FF08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94" w:type="dxa"/>
            <w:tcBorders>
              <w:top w:val="double" w:sz="4" w:space="0" w:color="auto"/>
            </w:tcBorders>
          </w:tcPr>
          <w:p w:rsidR="00E56D72" w:rsidRPr="001458C7" w:rsidRDefault="00E56D72" w:rsidP="00793245">
            <w:pPr>
              <w:spacing w:before="0"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EGTS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_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SR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_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RECORD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_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RESPONSE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E56D72" w:rsidRPr="001458C7" w:rsidRDefault="00E56D72" w:rsidP="009761D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Подзапись применяется для подтверждения процесса обработки записи протокола уровня поддержки услуг. Данный тип подзаписи должен поддерживаться всеми сервисами </w:t>
            </w:r>
          </w:p>
        </w:tc>
      </w:tr>
      <w:tr w:rsidR="00E56D72" w:rsidRPr="001458C7" w:rsidTr="006C3F6B">
        <w:tc>
          <w:tcPr>
            <w:tcW w:w="826" w:type="dxa"/>
          </w:tcPr>
          <w:p w:rsidR="00E56D72" w:rsidRPr="001458C7" w:rsidRDefault="00E56D72" w:rsidP="00FF08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3994" w:type="dxa"/>
          </w:tcPr>
          <w:p w:rsidR="00E56D72" w:rsidRPr="001458C7" w:rsidRDefault="00E56D72" w:rsidP="00FF0853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EGTS_SR_COMMAND_DATA</w:t>
            </w:r>
          </w:p>
        </w:tc>
        <w:tc>
          <w:tcPr>
            <w:tcW w:w="4536" w:type="dxa"/>
          </w:tcPr>
          <w:p w:rsidR="00E56D72" w:rsidRPr="001458C7" w:rsidRDefault="00E56D72" w:rsidP="006C3F6B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Подзапись используется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и телематической платформой для передачи команд, информационных сообщений, подтверждений доставки, подтверждений выполнения команд, подтверждения прочтения сообщений</w:t>
            </w:r>
          </w:p>
        </w:tc>
      </w:tr>
    </w:tbl>
    <w:p w:rsidR="002869B6" w:rsidRDefault="002869B6" w:rsidP="0051571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515711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lastRenderedPageBreak/>
        <w:t>6.7.3.1 </w:t>
      </w:r>
      <w:r w:rsidRPr="001458C7">
        <w:rPr>
          <w:rFonts w:ascii="Times New Roman" w:hAnsi="Times New Roman"/>
          <w:sz w:val="28"/>
          <w:szCs w:val="28"/>
        </w:rPr>
        <w:t>Подзапись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EGTS_SR_COMMAND_DATA</w:t>
      </w:r>
    </w:p>
    <w:p w:rsidR="00E56D72" w:rsidRPr="001458C7" w:rsidRDefault="00E56D72" w:rsidP="003232CE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Структура подзаписи представлена в таблице 29.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29 </w:t>
      </w:r>
      <w:r w:rsidR="00710BB8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Структура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COMMAND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="00710BB8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COMMANDS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709"/>
        <w:gridCol w:w="850"/>
        <w:gridCol w:w="993"/>
        <w:gridCol w:w="708"/>
        <w:gridCol w:w="1134"/>
        <w:gridCol w:w="1418"/>
      </w:tblGrid>
      <w:tr w:rsidR="00E56D72" w:rsidRPr="001458C7" w:rsidTr="00125B52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125B52">
        <w:trPr>
          <w:trHeight w:val="271"/>
        </w:trPr>
        <w:tc>
          <w:tcPr>
            <w:tcW w:w="2835" w:type="dxa"/>
            <w:gridSpan w:val="4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CT (Command Type)</w:t>
            </w:r>
          </w:p>
        </w:tc>
        <w:tc>
          <w:tcPr>
            <w:tcW w:w="3261" w:type="dxa"/>
            <w:gridSpan w:val="4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CCT (Command Confirmation Type)</w:t>
            </w: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4946AB">
        <w:trPr>
          <w:trHeight w:val="298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CID (Command Identifier)</w:t>
            </w:r>
          </w:p>
        </w:tc>
        <w:tc>
          <w:tcPr>
            <w:tcW w:w="70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4</w:t>
            </w:r>
          </w:p>
        </w:tc>
      </w:tr>
      <w:tr w:rsidR="00E56D72" w:rsidRPr="001458C7" w:rsidTr="004946AB">
        <w:trPr>
          <w:trHeight w:val="163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SID (Source Identifier)</w:t>
            </w:r>
          </w:p>
        </w:tc>
        <w:tc>
          <w:tcPr>
            <w:tcW w:w="70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4</w:t>
            </w:r>
          </w:p>
        </w:tc>
      </w:tr>
      <w:tr w:rsidR="00E56D72" w:rsidRPr="001458C7" w:rsidTr="004946AB">
        <w:trPr>
          <w:trHeight w:val="312"/>
        </w:trPr>
        <w:tc>
          <w:tcPr>
            <w:tcW w:w="4253" w:type="dxa"/>
            <w:gridSpan w:val="6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ACFE</w:t>
            </w:r>
          </w:p>
        </w:tc>
        <w:tc>
          <w:tcPr>
            <w:tcW w:w="993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CHSFE</w:t>
            </w:r>
          </w:p>
        </w:tc>
        <w:tc>
          <w:tcPr>
            <w:tcW w:w="70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4946AB">
        <w:trPr>
          <w:trHeight w:val="434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CHS (Charset)</w:t>
            </w:r>
          </w:p>
        </w:tc>
        <w:tc>
          <w:tcPr>
            <w:tcW w:w="70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4946AB">
        <w:trPr>
          <w:trHeight w:val="285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ACL (Authorization Code Length)</w:t>
            </w:r>
          </w:p>
        </w:tc>
        <w:tc>
          <w:tcPr>
            <w:tcW w:w="70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4946AB">
        <w:trPr>
          <w:trHeight w:val="190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AC (Authorization Code)</w:t>
            </w:r>
          </w:p>
        </w:tc>
        <w:tc>
          <w:tcPr>
            <w:tcW w:w="70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0 … 255</w:t>
            </w:r>
          </w:p>
        </w:tc>
      </w:tr>
      <w:tr w:rsidR="00E56D72" w:rsidRPr="001458C7" w:rsidTr="004946AB">
        <w:trPr>
          <w:trHeight w:val="408"/>
        </w:trPr>
        <w:tc>
          <w:tcPr>
            <w:tcW w:w="6096" w:type="dxa"/>
            <w:gridSpan w:val="8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CD (Command Data)</w:t>
            </w:r>
          </w:p>
        </w:tc>
        <w:tc>
          <w:tcPr>
            <w:tcW w:w="70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4946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0…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65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2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0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5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Приведенные в таблице 29 параметры (поля) подзаписи EGT</w:t>
      </w:r>
      <w:r w:rsidR="00710BB8">
        <w:rPr>
          <w:rFonts w:ascii="Times New Roman" w:hAnsi="Times New Roman"/>
          <w:sz w:val="28"/>
          <w:szCs w:val="28"/>
        </w:rPr>
        <w:t>S_SR_COMMAND_DATA имеют следующи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 w:rsidR="00710BB8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CT</w:t>
      </w:r>
      <w:r w:rsidRPr="001458C7">
        <w:rPr>
          <w:rFonts w:ascii="Times New Roman" w:hAnsi="Times New Roman"/>
          <w:sz w:val="28"/>
          <w:szCs w:val="28"/>
        </w:rPr>
        <w:tab/>
        <w:t>– тип команды:</w:t>
      </w:r>
    </w:p>
    <w:p w:rsidR="00E56D72" w:rsidRPr="001458C7" w:rsidRDefault="00E56D72" w:rsidP="00C96A1F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а) 0001 - CT_COMCONF</w:t>
      </w:r>
      <w:r w:rsidR="00710B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0BB8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подтверждение о приеме,</w:t>
      </w:r>
    </w:p>
    <w:p w:rsidR="00E56D72" w:rsidRPr="001458C7" w:rsidRDefault="00E56D72" w:rsidP="00C96A1F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обработке и</w:t>
      </w:r>
      <w:r w:rsidR="00710BB8">
        <w:rPr>
          <w:rFonts w:ascii="Times New Roman" w:hAnsi="Times New Roman"/>
          <w:sz w:val="28"/>
          <w:szCs w:val="28"/>
          <w:lang w:eastAsia="ru-RU"/>
        </w:rPr>
        <w:t>ли результат выполнения команды,</w:t>
      </w:r>
    </w:p>
    <w:p w:rsidR="00E56D72" w:rsidRPr="001458C7" w:rsidRDefault="00E56D72" w:rsidP="00C96A1F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б) 0010 - CT_MSGCONF</w:t>
      </w:r>
      <w:r w:rsidR="00710B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0BB8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подтверждение о приеме,</w:t>
      </w:r>
    </w:p>
    <w:p w:rsidR="00E56D72" w:rsidRPr="001458C7" w:rsidRDefault="00E56D72" w:rsidP="00C96A1F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отображении и/или обра</w:t>
      </w:r>
      <w:r w:rsidR="00710BB8">
        <w:rPr>
          <w:rFonts w:ascii="Times New Roman" w:hAnsi="Times New Roman"/>
          <w:sz w:val="28"/>
          <w:szCs w:val="28"/>
          <w:lang w:eastAsia="ru-RU"/>
        </w:rPr>
        <w:t>ботке информационного сообщения,</w:t>
      </w:r>
    </w:p>
    <w:p w:rsidR="00E56D72" w:rsidRPr="001458C7" w:rsidRDefault="00E56D72" w:rsidP="009804DC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в) 0011 - CT_MSGFROM</w:t>
      </w:r>
      <w:r w:rsidR="00710B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0BB8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информационное сообщение от</w:t>
      </w:r>
      <w:r w:rsidR="009804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="00710BB8">
        <w:rPr>
          <w:rFonts w:ascii="Times New Roman" w:hAnsi="Times New Roman"/>
          <w:sz w:val="28"/>
          <w:szCs w:val="28"/>
          <w:lang w:eastAsia="ru-RU"/>
        </w:rPr>
        <w:t>,</w:t>
      </w:r>
    </w:p>
    <w:p w:rsidR="00E261EF" w:rsidRPr="001458C7" w:rsidRDefault="00E261EF" w:rsidP="00E261E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г) 0100 - CT_MSGTO </w:t>
      </w:r>
      <w:r w:rsidR="00710BB8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информационное сообщение для вывода на устройство ото</w:t>
      </w:r>
      <w:r w:rsidR="00710BB8">
        <w:rPr>
          <w:rFonts w:ascii="Times New Roman" w:hAnsi="Times New Roman"/>
          <w:sz w:val="28"/>
          <w:szCs w:val="28"/>
          <w:lang w:eastAsia="ru-RU"/>
        </w:rPr>
        <w:t>бражения транспортного средства,</w:t>
      </w:r>
    </w:p>
    <w:p w:rsidR="00E56D72" w:rsidRPr="001458C7" w:rsidRDefault="00E261EF" w:rsidP="00E261E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д) 0101 - CT_COM </w:t>
      </w:r>
      <w:r w:rsidR="00710BB8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команда для выпо</w:t>
      </w:r>
      <w:r w:rsidR="00710BB8">
        <w:rPr>
          <w:rFonts w:ascii="Times New Roman" w:hAnsi="Times New Roman"/>
          <w:sz w:val="28"/>
          <w:szCs w:val="28"/>
          <w:lang w:eastAsia="ru-RU"/>
        </w:rPr>
        <w:t>лнения на транспортном средстве,</w:t>
      </w:r>
    </w:p>
    <w:p w:rsidR="00E56D72" w:rsidRPr="001458C7" w:rsidRDefault="00E56D72" w:rsidP="009804DC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е) 0110 - CT_DELCOM</w:t>
      </w:r>
      <w:r w:rsidRPr="001458C7">
        <w:rPr>
          <w:rFonts w:ascii="Times New Roman" w:hAnsi="Times New Roman"/>
          <w:sz w:val="28"/>
          <w:szCs w:val="28"/>
          <w:lang w:eastAsia="ru-RU"/>
        </w:rPr>
        <w:tab/>
      </w:r>
      <w:r w:rsidR="00710BB8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9804DC">
        <w:rPr>
          <w:rFonts w:ascii="Times New Roman" w:hAnsi="Times New Roman"/>
          <w:sz w:val="28"/>
          <w:szCs w:val="28"/>
          <w:lang w:eastAsia="ru-RU"/>
        </w:rPr>
        <w:t xml:space="preserve"> удаление из очереди на в</w:t>
      </w:r>
      <w:r w:rsidRPr="001458C7">
        <w:rPr>
          <w:rFonts w:ascii="Times New Roman" w:hAnsi="Times New Roman"/>
          <w:sz w:val="28"/>
          <w:szCs w:val="28"/>
          <w:lang w:eastAsia="ru-RU"/>
        </w:rPr>
        <w:t>ыпол</w:t>
      </w:r>
      <w:r w:rsidR="00710BB8">
        <w:rPr>
          <w:rFonts w:ascii="Times New Roman" w:hAnsi="Times New Roman"/>
          <w:sz w:val="28"/>
          <w:szCs w:val="28"/>
          <w:lang w:eastAsia="ru-RU"/>
        </w:rPr>
        <w:t>нение переданной ранее  команды,</w:t>
      </w:r>
    </w:p>
    <w:p w:rsidR="00E56D72" w:rsidRPr="001458C7" w:rsidRDefault="00E56D72" w:rsidP="009804DC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lastRenderedPageBreak/>
        <w:t>ж) 0111 - CT_SUBREQ</w:t>
      </w:r>
      <w:r w:rsidRPr="001458C7">
        <w:rPr>
          <w:rFonts w:ascii="Times New Roman" w:hAnsi="Times New Roman"/>
          <w:sz w:val="28"/>
          <w:szCs w:val="28"/>
          <w:lang w:eastAsia="ru-RU"/>
        </w:rPr>
        <w:tab/>
      </w:r>
      <w:r w:rsidR="00710BB8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дополнительный подзапрос для </w:t>
      </w:r>
      <w:r w:rsidR="009804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>выполнен</w:t>
      </w:r>
      <w:r w:rsidR="009804DC">
        <w:rPr>
          <w:rFonts w:ascii="Times New Roman" w:hAnsi="Times New Roman"/>
          <w:sz w:val="28"/>
          <w:szCs w:val="28"/>
          <w:lang w:eastAsia="ru-RU"/>
        </w:rPr>
        <w:t>ия (к переданной ранее команде),</w:t>
      </w:r>
    </w:p>
    <w:p w:rsidR="00E56D72" w:rsidRPr="001458C7" w:rsidRDefault="00E56D72" w:rsidP="00C96A1F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и) 1000 - CT_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DELIV</w:t>
      </w:r>
      <w:r w:rsidR="009804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804DC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подтверждение о доставке команды </w:t>
      </w:r>
    </w:p>
    <w:p w:rsidR="00E56D72" w:rsidRPr="001458C7" w:rsidRDefault="009804DC" w:rsidP="00C96A1F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или информационного сообщения;</w:t>
      </w:r>
    </w:p>
    <w:p w:rsidR="00E56D72" w:rsidRPr="001458C7" w:rsidRDefault="00E56D72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CCT</w:t>
      </w:r>
      <w:r w:rsidR="009804DC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– тип подтверждения (имеет смысл для типов команд </w:t>
      </w:r>
      <w:r w:rsidRPr="001458C7">
        <w:rPr>
          <w:rFonts w:ascii="Times New Roman" w:hAnsi="Times New Roman"/>
          <w:sz w:val="28"/>
          <w:szCs w:val="28"/>
          <w:lang w:eastAsia="ru-RU"/>
        </w:rPr>
        <w:t>CT_COMCONF, CT_MSGCONF, CT_DELIV</w:t>
      </w:r>
      <w:r w:rsidRPr="001458C7">
        <w:rPr>
          <w:rFonts w:ascii="Times New Roman" w:hAnsi="Times New Roman"/>
          <w:sz w:val="28"/>
          <w:szCs w:val="28"/>
        </w:rPr>
        <w:t>):</w:t>
      </w:r>
    </w:p>
    <w:p w:rsidR="00E56D72" w:rsidRPr="001458C7" w:rsidRDefault="00E56D72" w:rsidP="009804DC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а) 0000 - CC_OK</w:t>
      </w:r>
      <w:r w:rsidRPr="001458C7">
        <w:rPr>
          <w:rFonts w:ascii="Times New Roman" w:hAnsi="Times New Roman"/>
          <w:sz w:val="28"/>
          <w:szCs w:val="28"/>
          <w:lang w:eastAsia="ru-RU"/>
        </w:rPr>
        <w:tab/>
      </w:r>
      <w:r w:rsidR="009804DC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успешное выполнение, </w:t>
      </w:r>
      <w:r w:rsidR="009804DC">
        <w:rPr>
          <w:rFonts w:ascii="Times New Roman" w:hAnsi="Times New Roman"/>
          <w:sz w:val="28"/>
          <w:szCs w:val="28"/>
          <w:lang w:eastAsia="ru-RU"/>
        </w:rPr>
        <w:t>положительный ответ,</w:t>
      </w:r>
    </w:p>
    <w:p w:rsidR="00E56D72" w:rsidRPr="001458C7" w:rsidRDefault="009804DC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0001 - CC_ERROR </w:t>
      </w:r>
      <w:r>
        <w:rPr>
          <w:rFonts w:ascii="Times New Roman" w:hAnsi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/>
          <w:sz w:val="28"/>
          <w:szCs w:val="28"/>
          <w:lang w:eastAsia="ru-RU"/>
        </w:rPr>
        <w:t xml:space="preserve"> обработка завершилась ошибкой,</w:t>
      </w:r>
    </w:p>
    <w:p w:rsidR="00E56D72" w:rsidRPr="001458C7" w:rsidRDefault="009804DC" w:rsidP="009804DC">
      <w:pPr>
        <w:spacing w:before="0" w:after="0" w:line="360" w:lineRule="auto"/>
        <w:ind w:left="1430" w:hanging="1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0010 - CC_ILL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E56D72" w:rsidRPr="001458C7">
        <w:rPr>
          <w:rFonts w:ascii="Times New Roman" w:hAnsi="Times New Roman"/>
          <w:sz w:val="28"/>
          <w:szCs w:val="28"/>
          <w:lang w:eastAsia="ru-RU"/>
        </w:rPr>
        <w:t xml:space="preserve"> команда не может быть выполнена по причине отсутствия в списке разрешенных (определенных протоколом) команд или отсутствия разрешения на выполнен</w:t>
      </w:r>
      <w:r>
        <w:rPr>
          <w:rFonts w:ascii="Times New Roman" w:hAnsi="Times New Roman"/>
          <w:sz w:val="28"/>
          <w:szCs w:val="28"/>
          <w:lang w:eastAsia="ru-RU"/>
        </w:rPr>
        <w:t>ие данной команды,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г) 0011 - C</w:t>
      </w:r>
      <w:r w:rsidR="009804DC">
        <w:rPr>
          <w:rFonts w:ascii="Times New Roman" w:hAnsi="Times New Roman"/>
          <w:sz w:val="28"/>
          <w:szCs w:val="28"/>
          <w:lang w:eastAsia="ru-RU"/>
        </w:rPr>
        <w:t>C_DEL</w:t>
      </w:r>
      <w:r w:rsidR="009804DC">
        <w:rPr>
          <w:rFonts w:ascii="Times New Roman" w:hAnsi="Times New Roman"/>
          <w:sz w:val="28"/>
          <w:szCs w:val="28"/>
          <w:lang w:eastAsia="ru-RU"/>
        </w:rPr>
        <w:tab/>
        <w:t>- команда успешно удалена,</w:t>
      </w:r>
    </w:p>
    <w:p w:rsidR="00E56D72" w:rsidRPr="001458C7" w:rsidRDefault="00E56D72" w:rsidP="003745DC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д) 0100 - CC_NFOUND</w:t>
      </w:r>
      <w:r w:rsidRPr="001458C7">
        <w:rPr>
          <w:rFonts w:ascii="Times New Roman" w:hAnsi="Times New Roman"/>
          <w:sz w:val="28"/>
          <w:szCs w:val="28"/>
          <w:lang w:eastAsia="ru-RU"/>
        </w:rPr>
        <w:tab/>
        <w:t xml:space="preserve">- </w:t>
      </w:r>
      <w:r w:rsidR="009804DC">
        <w:rPr>
          <w:rFonts w:ascii="Times New Roman" w:hAnsi="Times New Roman"/>
          <w:sz w:val="28"/>
          <w:szCs w:val="28"/>
          <w:lang w:eastAsia="ru-RU"/>
        </w:rPr>
        <w:t>команда для удаления не найдена,</w:t>
      </w:r>
    </w:p>
    <w:p w:rsidR="00E56D72" w:rsidRPr="001458C7" w:rsidRDefault="00E56D72" w:rsidP="009804DC">
      <w:pPr>
        <w:spacing w:before="0" w:after="0" w:line="360" w:lineRule="auto"/>
        <w:ind w:left="143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е) 0101 - CC_NCONF</w:t>
      </w:r>
      <w:r w:rsidRPr="001458C7">
        <w:rPr>
          <w:rFonts w:ascii="Times New Roman" w:hAnsi="Times New Roman"/>
          <w:sz w:val="28"/>
          <w:szCs w:val="28"/>
          <w:lang w:eastAsia="ru-RU"/>
        </w:rPr>
        <w:tab/>
        <w:t xml:space="preserve">- успешное выполнение, </w:t>
      </w:r>
      <w:r w:rsidR="009804DC">
        <w:rPr>
          <w:rFonts w:ascii="Times New Roman" w:hAnsi="Times New Roman"/>
          <w:sz w:val="28"/>
          <w:szCs w:val="28"/>
          <w:lang w:eastAsia="ru-RU"/>
        </w:rPr>
        <w:t>отрицательный ответ,</w:t>
      </w:r>
    </w:p>
    <w:p w:rsidR="00E56D72" w:rsidRPr="001458C7" w:rsidRDefault="00E56D72" w:rsidP="009804DC">
      <w:pPr>
        <w:spacing w:before="0" w:after="0" w:line="360" w:lineRule="auto"/>
        <w:ind w:left="1430" w:hanging="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ж) 0110 - CC_INPROG</w:t>
      </w:r>
      <w:r w:rsidRPr="001458C7">
        <w:rPr>
          <w:rFonts w:ascii="Times New Roman" w:hAnsi="Times New Roman"/>
          <w:sz w:val="28"/>
          <w:szCs w:val="28"/>
          <w:lang w:eastAsia="ru-RU"/>
        </w:rPr>
        <w:tab/>
        <w:t>- команда передана на обработку, но для ее выполнения  требуется длительное время (резуль</w:t>
      </w:r>
      <w:r w:rsidR="009804DC">
        <w:rPr>
          <w:rFonts w:ascii="Times New Roman" w:hAnsi="Times New Roman"/>
          <w:sz w:val="28"/>
          <w:szCs w:val="28"/>
          <w:lang w:eastAsia="ru-RU"/>
        </w:rPr>
        <w:t>тат выполнения еще не известен);</w:t>
      </w:r>
    </w:p>
    <w:p w:rsidR="00E56D72" w:rsidRPr="001458C7" w:rsidRDefault="00E56D72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CID</w:t>
      </w:r>
      <w:r w:rsidRPr="001458C7">
        <w:rPr>
          <w:rFonts w:ascii="Times New Roman" w:hAnsi="Times New Roman"/>
          <w:sz w:val="28"/>
          <w:szCs w:val="28"/>
        </w:rPr>
        <w:tab/>
        <w:t>– идентификатор команды, сообщения. Значение из данного поля должно быть использовано стороной, обрабатывающей/выполняющей команду или сообщение, для создания подтверждения. Подтверждение должно содержать в поле CID то же значение, что содержалось в самой команде или сообщении при отправке;</w:t>
      </w:r>
    </w:p>
    <w:p w:rsidR="00E56D72" w:rsidRPr="001458C7" w:rsidRDefault="00E261EF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 SID – идентификатор отправителя данной команды или подтверждения. В случае передачи от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на ТП подтверждения на команду или результат выполнения команды (тип команды CT_COMCONF, CT_MSGCONF, CT_DELIV) необходимо копировать значение данного поля из ранее </w:t>
      </w:r>
      <w:r w:rsidRPr="001458C7">
        <w:rPr>
          <w:rFonts w:ascii="Times New Roman" w:hAnsi="Times New Roman"/>
          <w:sz w:val="28"/>
          <w:szCs w:val="28"/>
        </w:rPr>
        <w:lastRenderedPageBreak/>
        <w:t xml:space="preserve">пришедшей на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команды. При инициации отправки подзаписи EGTS_SR_COMMAND_DATA на стороне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данное поле имеет значение 0;</w:t>
      </w:r>
    </w:p>
    <w:p w:rsidR="00E56D72" w:rsidRPr="001458C7" w:rsidRDefault="00E56D72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ACFE</w:t>
      </w:r>
      <w:r w:rsidR="00B93E23">
        <w:rPr>
          <w:rFonts w:ascii="Times New Roman" w:hAnsi="Times New Roman"/>
          <w:sz w:val="28"/>
          <w:szCs w:val="28"/>
        </w:rPr>
        <w:t xml:space="preserve"> </w:t>
      </w:r>
      <w:r w:rsidR="00B93E23" w:rsidRPr="001458C7">
        <w:rPr>
          <w:rFonts w:ascii="Times New Roman" w:hAnsi="Times New Roman"/>
          <w:sz w:val="28"/>
          <w:szCs w:val="28"/>
        </w:rPr>
        <w:t>(Authorization Code Field Exists)</w:t>
      </w:r>
      <w:r w:rsidRPr="001458C7">
        <w:rPr>
          <w:rFonts w:ascii="Times New Roman" w:hAnsi="Times New Roman"/>
          <w:sz w:val="28"/>
          <w:szCs w:val="28"/>
        </w:rPr>
        <w:tab/>
        <w:t>–</w:t>
      </w:r>
      <w:r w:rsidR="00B93E23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битовый флаг, определяющий наличие полей ACL и AC в подзаписи: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 1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поля ACL и AC присутствуют в подзаписи</w:t>
      </w:r>
      <w:r w:rsidR="00E168F4">
        <w:rPr>
          <w:rFonts w:ascii="Times New Roman" w:hAnsi="Times New Roman"/>
          <w:sz w:val="28"/>
          <w:szCs w:val="28"/>
          <w:lang w:eastAsia="ru-RU"/>
        </w:rPr>
        <w:t>,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>поля A</w:t>
      </w:r>
      <w:r w:rsidR="00E168F4">
        <w:rPr>
          <w:rFonts w:ascii="Times New Roman" w:hAnsi="Times New Roman"/>
          <w:sz w:val="28"/>
          <w:szCs w:val="28"/>
        </w:rPr>
        <w:t>CL и AC отсутствуют в подзаписи;</w:t>
      </w:r>
    </w:p>
    <w:p w:rsidR="00E56D72" w:rsidRPr="001458C7" w:rsidRDefault="00E168F4" w:rsidP="00293065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CHSFE </w:t>
      </w:r>
      <w:r w:rsidR="00E56D72" w:rsidRPr="001458C7">
        <w:rPr>
          <w:rFonts w:ascii="Times New Roman" w:hAnsi="Times New Roman"/>
          <w:sz w:val="28"/>
          <w:szCs w:val="28"/>
        </w:rPr>
        <w:t>(Charset Field Exists)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</w:t>
      </w:r>
      <w:r w:rsidR="00E56D72" w:rsidRPr="001458C7">
        <w:rPr>
          <w:rFonts w:ascii="Times New Roman" w:hAnsi="Times New Roman"/>
          <w:sz w:val="28"/>
          <w:szCs w:val="28"/>
        </w:rPr>
        <w:t xml:space="preserve"> битовый флаг, определяющий наличие поля CHS в подзаписи: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 1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поле </w:t>
      </w:r>
      <w:r w:rsidRPr="001458C7">
        <w:rPr>
          <w:rFonts w:ascii="Times New Roman" w:hAnsi="Times New Roman"/>
          <w:sz w:val="28"/>
          <w:szCs w:val="28"/>
          <w:lang w:val="en-US"/>
        </w:rPr>
        <w:t>CHS</w:t>
      </w:r>
      <w:r w:rsidRPr="001458C7">
        <w:rPr>
          <w:rFonts w:ascii="Times New Roman" w:hAnsi="Times New Roman"/>
          <w:sz w:val="28"/>
          <w:szCs w:val="28"/>
        </w:rPr>
        <w:t xml:space="preserve"> присутствует в подзаписи</w:t>
      </w:r>
      <w:r w:rsidR="00E168F4">
        <w:rPr>
          <w:rFonts w:ascii="Times New Roman" w:hAnsi="Times New Roman"/>
          <w:sz w:val="28"/>
          <w:szCs w:val="28"/>
          <w:lang w:eastAsia="ru-RU"/>
        </w:rPr>
        <w:t>,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поле </w:t>
      </w:r>
      <w:r w:rsidRPr="001458C7">
        <w:rPr>
          <w:rFonts w:ascii="Times New Roman" w:hAnsi="Times New Roman"/>
          <w:sz w:val="28"/>
          <w:szCs w:val="28"/>
          <w:lang w:val="en-US"/>
        </w:rPr>
        <w:t>CHS</w:t>
      </w:r>
      <w:r w:rsidR="00E168F4">
        <w:rPr>
          <w:rFonts w:ascii="Times New Roman" w:hAnsi="Times New Roman"/>
          <w:sz w:val="28"/>
          <w:szCs w:val="28"/>
        </w:rPr>
        <w:t xml:space="preserve"> отсутствует в подзаписи;</w:t>
      </w:r>
    </w:p>
    <w:p w:rsidR="00E56D72" w:rsidRPr="001458C7" w:rsidRDefault="00E56D72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="00E168F4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CHS – кодировка символов, используемая в поле CD, содержащем тело команды. При отсутствии данного поля по умолчанию должна использоваться кодировка CP-1251. Определены следующие значения поля CHS (десятичный вид): </w:t>
      </w:r>
    </w:p>
    <w:p w:rsidR="00E56D72" w:rsidRPr="00E168F4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val="it-IT"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а</w:t>
      </w:r>
      <w:r w:rsidRPr="00E168F4">
        <w:rPr>
          <w:rFonts w:ascii="Times New Roman" w:hAnsi="Times New Roman"/>
          <w:sz w:val="28"/>
          <w:szCs w:val="28"/>
          <w:lang w:val="it-IT" w:eastAsia="ru-RU"/>
        </w:rPr>
        <w:t xml:space="preserve">) 0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E168F4" w:rsidRPr="00E168F4">
        <w:rPr>
          <w:rFonts w:ascii="Times New Roman" w:hAnsi="Times New Roman"/>
          <w:sz w:val="28"/>
          <w:szCs w:val="28"/>
          <w:lang w:val="it-IT" w:eastAsia="ru-RU"/>
        </w:rPr>
        <w:t xml:space="preserve"> </w:t>
      </w:r>
      <w:r w:rsidRPr="00E168F4">
        <w:rPr>
          <w:rFonts w:ascii="Times New Roman" w:hAnsi="Times New Roman"/>
          <w:sz w:val="28"/>
          <w:szCs w:val="28"/>
          <w:lang w:val="it-IT" w:eastAsia="ru-RU"/>
        </w:rPr>
        <w:t>CP</w:t>
      </w:r>
      <w:r w:rsidR="00E168F4">
        <w:rPr>
          <w:rFonts w:ascii="Times New Roman" w:hAnsi="Times New Roman"/>
          <w:sz w:val="28"/>
          <w:szCs w:val="28"/>
          <w:lang w:val="it-IT" w:eastAsia="ru-RU"/>
        </w:rPr>
        <w:t>-1251</w:t>
      </w:r>
      <w:r w:rsidR="00E168F4" w:rsidRPr="00E168F4">
        <w:rPr>
          <w:rFonts w:ascii="Times New Roman" w:hAnsi="Times New Roman"/>
          <w:sz w:val="28"/>
          <w:szCs w:val="28"/>
          <w:lang w:val="it-IT" w:eastAsia="ru-RU"/>
        </w:rPr>
        <w:t>,</w:t>
      </w:r>
    </w:p>
    <w:p w:rsidR="00E56D72" w:rsidRPr="00E168F4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val="it-IT"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б</w:t>
      </w:r>
      <w:r w:rsidRPr="00E168F4">
        <w:rPr>
          <w:rFonts w:ascii="Times New Roman" w:hAnsi="Times New Roman"/>
          <w:sz w:val="28"/>
          <w:szCs w:val="28"/>
          <w:lang w:val="it-IT" w:eastAsia="ru-RU"/>
        </w:rPr>
        <w:t xml:space="preserve">) </w:t>
      </w:r>
      <w:r w:rsidRPr="001458C7">
        <w:rPr>
          <w:rFonts w:ascii="Times New Roman" w:hAnsi="Times New Roman"/>
          <w:sz w:val="28"/>
          <w:szCs w:val="28"/>
          <w:lang w:val="pt-BR" w:eastAsia="ru-RU"/>
        </w:rPr>
        <w:t xml:space="preserve">1 </w:t>
      </w:r>
      <w:r w:rsidR="00E168F4">
        <w:rPr>
          <w:rFonts w:ascii="Times New Roman" w:hAnsi="Times New Roman"/>
          <w:sz w:val="28"/>
          <w:szCs w:val="28"/>
          <w:lang w:val="pt-BR"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val="pt-BR" w:eastAsia="ru-RU"/>
        </w:rPr>
        <w:t xml:space="preserve"> IA5 (CCITT T.50)/ASCII (ANSI X3.4)</w:t>
      </w:r>
      <w:r w:rsidR="00E168F4" w:rsidRPr="00E168F4">
        <w:rPr>
          <w:rFonts w:ascii="Times New Roman" w:hAnsi="Times New Roman"/>
          <w:sz w:val="28"/>
          <w:szCs w:val="28"/>
          <w:lang w:val="it-IT" w:eastAsia="ru-RU"/>
        </w:rPr>
        <w:t>,</w:t>
      </w:r>
    </w:p>
    <w:p w:rsidR="00E56D72" w:rsidRPr="001458C7" w:rsidRDefault="00E168F4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2 - бинарные данные,</w:t>
      </w:r>
    </w:p>
    <w:p w:rsidR="00E56D72" w:rsidRPr="001458C7" w:rsidRDefault="00E56D72" w:rsidP="00B52BFA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г) 3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Latin</w:t>
      </w:r>
      <w:r w:rsidR="00E168F4">
        <w:rPr>
          <w:rFonts w:ascii="Times New Roman" w:hAnsi="Times New Roman"/>
          <w:sz w:val="28"/>
          <w:szCs w:val="28"/>
          <w:lang w:eastAsia="ru-RU"/>
        </w:rPr>
        <w:t xml:space="preserve"> 1 (</w:t>
      </w:r>
      <w:r w:rsidR="00171EA9">
        <w:rPr>
          <w:rFonts w:ascii="Times New Roman" w:hAnsi="Times New Roman"/>
          <w:sz w:val="28"/>
          <w:szCs w:val="28"/>
          <w:lang w:eastAsia="ru-RU"/>
        </w:rPr>
        <w:t>рисунок</w:t>
      </w:r>
      <w:r w:rsidR="00E168F4">
        <w:rPr>
          <w:rFonts w:ascii="Times New Roman" w:hAnsi="Times New Roman"/>
          <w:sz w:val="28"/>
          <w:szCs w:val="28"/>
          <w:lang w:eastAsia="ru-RU"/>
        </w:rPr>
        <w:t xml:space="preserve"> E.1, приложение E),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д) 4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E168F4">
        <w:rPr>
          <w:rFonts w:ascii="Times New Roman" w:hAnsi="Times New Roman"/>
          <w:sz w:val="28"/>
          <w:szCs w:val="28"/>
          <w:lang w:eastAsia="ru-RU"/>
        </w:rPr>
        <w:t xml:space="preserve"> бинарные данные,</w:t>
      </w:r>
    </w:p>
    <w:p w:rsidR="00E56D72" w:rsidRPr="001458C7" w:rsidRDefault="00E56D72" w:rsidP="00B52BFA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е) 5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JIS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X</w:t>
      </w:r>
      <w:r w:rsidR="00E168F4">
        <w:rPr>
          <w:rFonts w:ascii="Times New Roman" w:hAnsi="Times New Roman"/>
          <w:sz w:val="28"/>
          <w:szCs w:val="28"/>
          <w:lang w:eastAsia="ru-RU"/>
        </w:rPr>
        <w:t xml:space="preserve"> 0208-1990),</w:t>
      </w:r>
    </w:p>
    <w:p w:rsidR="00E56D72" w:rsidRPr="001458C7" w:rsidRDefault="00E56D72" w:rsidP="00B52BFA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ж) 6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Cyrillic (</w:t>
      </w:r>
      <w:r w:rsidR="00171EA9">
        <w:rPr>
          <w:rFonts w:ascii="Times New Roman" w:hAnsi="Times New Roman"/>
          <w:sz w:val="28"/>
          <w:szCs w:val="28"/>
          <w:lang w:eastAsia="ru-RU"/>
        </w:rPr>
        <w:t>рисунок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E</w:t>
      </w:r>
      <w:r w:rsidR="00E168F4">
        <w:rPr>
          <w:rFonts w:ascii="Times New Roman" w:hAnsi="Times New Roman"/>
          <w:sz w:val="28"/>
          <w:szCs w:val="28"/>
          <w:lang w:eastAsia="ru-RU"/>
        </w:rPr>
        <w:t>.</w:t>
      </w:r>
      <w:r w:rsidR="00171EA9">
        <w:rPr>
          <w:rFonts w:ascii="Times New Roman" w:hAnsi="Times New Roman"/>
          <w:sz w:val="28"/>
          <w:szCs w:val="28"/>
          <w:lang w:eastAsia="ru-RU"/>
        </w:rPr>
        <w:t>2</w:t>
      </w:r>
      <w:r w:rsidR="00E168F4">
        <w:rPr>
          <w:rFonts w:ascii="Times New Roman" w:hAnsi="Times New Roman"/>
          <w:sz w:val="28"/>
          <w:szCs w:val="28"/>
          <w:lang w:eastAsia="ru-RU"/>
        </w:rPr>
        <w:t>, приложение E),</w:t>
      </w:r>
    </w:p>
    <w:p w:rsidR="00E56D72" w:rsidRPr="001458C7" w:rsidRDefault="00E56D72" w:rsidP="00B52BFA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и) 7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E168F4">
        <w:rPr>
          <w:rFonts w:ascii="Times New Roman" w:hAnsi="Times New Roman"/>
          <w:sz w:val="28"/>
          <w:szCs w:val="28"/>
          <w:lang w:eastAsia="ru-RU"/>
        </w:rPr>
        <w:t xml:space="preserve"> Latin/Hebrew (</w:t>
      </w:r>
      <w:r w:rsidR="00171EA9">
        <w:rPr>
          <w:rFonts w:ascii="Times New Roman" w:hAnsi="Times New Roman"/>
          <w:sz w:val="28"/>
          <w:szCs w:val="28"/>
          <w:lang w:eastAsia="ru-RU"/>
        </w:rPr>
        <w:t>рисунок</w:t>
      </w:r>
      <w:r w:rsidR="00E168F4">
        <w:rPr>
          <w:rFonts w:ascii="Times New Roman" w:hAnsi="Times New Roman"/>
          <w:sz w:val="28"/>
          <w:szCs w:val="28"/>
          <w:lang w:eastAsia="ru-RU"/>
        </w:rPr>
        <w:t xml:space="preserve"> E.3, </w:t>
      </w:r>
      <w:r w:rsidRPr="001458C7">
        <w:rPr>
          <w:rFonts w:ascii="Times New Roman" w:hAnsi="Times New Roman"/>
          <w:sz w:val="28"/>
          <w:szCs w:val="28"/>
          <w:lang w:eastAsia="ru-RU"/>
        </w:rPr>
        <w:t>приложение E</w:t>
      </w:r>
      <w:r w:rsidR="00E168F4">
        <w:rPr>
          <w:rFonts w:ascii="Times New Roman" w:hAnsi="Times New Roman"/>
          <w:sz w:val="28"/>
          <w:szCs w:val="28"/>
          <w:lang w:eastAsia="ru-RU"/>
        </w:rPr>
        <w:t>),</w:t>
      </w:r>
    </w:p>
    <w:p w:rsidR="00E56D72" w:rsidRPr="001458C7" w:rsidRDefault="00E56D72" w:rsidP="00C96A1F">
      <w:pPr>
        <w:spacing w:before="0" w:after="0" w:line="360" w:lineRule="auto"/>
        <w:ind w:left="696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к) 8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E168F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UCS</w:t>
      </w:r>
      <w:r w:rsidR="00E168F4">
        <w:rPr>
          <w:rFonts w:ascii="Times New Roman" w:hAnsi="Times New Roman"/>
          <w:sz w:val="28"/>
          <w:szCs w:val="28"/>
          <w:lang w:eastAsia="ru-RU"/>
        </w:rPr>
        <w:t>2;</w:t>
      </w:r>
    </w:p>
    <w:p w:rsidR="00E56D72" w:rsidRPr="001458C7" w:rsidRDefault="00E56D72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ACL</w:t>
      </w:r>
      <w:r w:rsidR="00E168F4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длина в байтах поля AC, содержащего код авторизации на стороне получателя</w:t>
      </w:r>
      <w:r w:rsidRPr="001458C7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261EF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- AC – код авторизации, использующийся на принимающей стороне (автомобильная система), который обеспечивает ограничение доступа на выполнение отдельных команд. Если указанный в данном поле код не </w:t>
      </w:r>
      <w:r w:rsidRPr="001458C7">
        <w:rPr>
          <w:rFonts w:ascii="Times New Roman" w:hAnsi="Times New Roman"/>
          <w:sz w:val="28"/>
          <w:szCs w:val="28"/>
          <w:lang w:eastAsia="ru-RU"/>
        </w:rPr>
        <w:lastRenderedPageBreak/>
        <w:t>совпадает с ожидаемым значением, то в ответ на такую команду или сообщение автомобильная система должна отправить подтверждение с типом CC_ILL. Установка кода авторизации на стороне автомобильной системы производится при помощи команды EGTS_SET_AUTH_CODE;</w:t>
      </w:r>
    </w:p>
    <w:p w:rsidR="00E56D72" w:rsidRPr="001458C7" w:rsidRDefault="00E56D72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- CD </w:t>
      </w:r>
      <w:r w:rsidRPr="001458C7">
        <w:rPr>
          <w:rFonts w:ascii="Times New Roman" w:hAnsi="Times New Roman"/>
          <w:sz w:val="28"/>
          <w:szCs w:val="28"/>
          <w:lang w:eastAsia="ru-RU"/>
        </w:rPr>
        <w:tab/>
        <w:t xml:space="preserve">– тело команды, параметры, данные возвращаемые на команду-запрос, использующие кодировку из поля CHS или значение по умолчанию.              </w:t>
      </w:r>
    </w:p>
    <w:p w:rsidR="00E56D72" w:rsidRPr="001458C7" w:rsidRDefault="00E56D72" w:rsidP="0029306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Размер данного поля определяется исходя из общей длины записи </w:t>
      </w:r>
      <w:r w:rsidRPr="001458C7">
        <w:rPr>
          <w:rFonts w:ascii="Times New Roman" w:hAnsi="Times New Roman"/>
          <w:sz w:val="28"/>
          <w:szCs w:val="28"/>
        </w:rPr>
        <w:t>протокола уровня поддержки услуг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и длины предшествующих полей в данной подзаписи. Формат команды представлен в таблице 30. Данное поле может иметь нулевую длину (отсутствовать) в тех случаях, когда в ответ на команду или сообщение для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не передаются никакие данные.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30 </w:t>
      </w:r>
      <w:r w:rsidR="00E168F4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команд автомобильной системы</w:t>
      </w:r>
    </w:p>
    <w:tbl>
      <w:tblPr>
        <w:tblW w:w="921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709"/>
        <w:gridCol w:w="709"/>
        <w:gridCol w:w="708"/>
        <w:gridCol w:w="567"/>
        <w:gridCol w:w="1418"/>
        <w:gridCol w:w="1559"/>
      </w:tblGrid>
      <w:tr w:rsidR="00E56D72" w:rsidRPr="001458C7" w:rsidTr="00125B52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 данных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125B52">
        <w:trPr>
          <w:trHeight w:val="271"/>
        </w:trPr>
        <w:tc>
          <w:tcPr>
            <w:tcW w:w="5670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ADR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 xml:space="preserve">  (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Address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2</w:t>
            </w:r>
          </w:p>
        </w:tc>
      </w:tr>
      <w:tr w:rsidR="00E56D72" w:rsidRPr="001458C7" w:rsidTr="00125B52">
        <w:trPr>
          <w:trHeight w:val="298"/>
        </w:trPr>
        <w:tc>
          <w:tcPr>
            <w:tcW w:w="2835" w:type="dxa"/>
            <w:gridSpan w:val="4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SZ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Size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4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ACT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Action)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125B52">
        <w:trPr>
          <w:trHeight w:val="163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CCD (Command Code)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125B52">
        <w:trPr>
          <w:trHeight w:val="522"/>
        </w:trPr>
        <w:tc>
          <w:tcPr>
            <w:tcW w:w="5670" w:type="dxa"/>
            <w:gridSpan w:val="8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DT (Data)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418" w:type="dxa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559" w:type="dxa"/>
            <w:vAlign w:val="center"/>
          </w:tcPr>
          <w:p w:rsidR="00E56D72" w:rsidRPr="001458C7" w:rsidRDefault="00E56D72" w:rsidP="00125B5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 xml:space="preserve">0 … 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65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2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00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Приведенные в таблице 30 параметры имеют следующ</w:t>
      </w:r>
      <w:r w:rsidR="00E168F4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 w:rsidR="00E168F4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B76794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ADR</w:t>
      </w:r>
      <w:r w:rsidR="00E168F4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– адрес модуля, для которого данная команда предназначена. Адрес определяется исходя из начальной конфигурации </w:t>
      </w:r>
      <w:r w:rsidR="007863C0" w:rsidRPr="001458C7">
        <w:rPr>
          <w:rFonts w:ascii="Times New Roman" w:hAnsi="Times New Roman"/>
          <w:sz w:val="28"/>
          <w:szCs w:val="28"/>
        </w:rPr>
        <w:t xml:space="preserve">УСВ </w:t>
      </w:r>
      <w:r w:rsidRPr="001458C7">
        <w:rPr>
          <w:rFonts w:ascii="Times New Roman" w:hAnsi="Times New Roman"/>
          <w:sz w:val="28"/>
          <w:szCs w:val="28"/>
        </w:rPr>
        <w:t xml:space="preserve">или из списка модулей, который может быть получен при регистрации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через сервис EGTS_AUTH_SERVICE и передачи подзаписей  EGTS_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SR_MODULE_DATA</w:t>
      </w:r>
      <w:r w:rsidRPr="001458C7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56D72" w:rsidP="00B76794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SZ </w:t>
      </w:r>
      <w:r w:rsidRPr="001458C7">
        <w:rPr>
          <w:rFonts w:ascii="Times New Roman" w:hAnsi="Times New Roman"/>
          <w:sz w:val="28"/>
          <w:szCs w:val="28"/>
        </w:rPr>
        <w:tab/>
        <w:t xml:space="preserve">– объем памяти для параметра (используется совместно с действием ACT-2). При добавлении нового параметра 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данное поле определяет, что для нового параметра требуется 2</w:t>
      </w:r>
      <w:r w:rsidRPr="001458C7">
        <w:rPr>
          <w:rFonts w:ascii="Times New Roman" w:hAnsi="Times New Roman"/>
          <w:sz w:val="28"/>
          <w:szCs w:val="28"/>
          <w:vertAlign w:val="superscript"/>
        </w:rPr>
        <w:t xml:space="preserve">SZ </w:t>
      </w:r>
      <w:r w:rsidRPr="001458C7">
        <w:rPr>
          <w:rFonts w:ascii="Times New Roman" w:hAnsi="Times New Roman"/>
          <w:sz w:val="28"/>
          <w:szCs w:val="28"/>
        </w:rPr>
        <w:t xml:space="preserve">байт памяти 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168F4" w:rsidP="00B76794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ACT </w:t>
      </w:r>
      <w:r w:rsidR="00E56D72" w:rsidRPr="001458C7">
        <w:rPr>
          <w:rFonts w:ascii="Times New Roman" w:hAnsi="Times New Roman"/>
          <w:sz w:val="28"/>
          <w:szCs w:val="28"/>
        </w:rPr>
        <w:t>– описание действия, используется в случае типа команды, поле CT-CT_COM подзаписи EGTS_SR_COMMAND _DATA.  Значение поля  может быть одним из следующих вариантов:</w:t>
      </w:r>
    </w:p>
    <w:p w:rsidR="00E56D72" w:rsidRPr="001458C7" w:rsidRDefault="00E56D72" w:rsidP="00C96A1F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а) 0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параметры команды. Используется для передачи </w:t>
      </w:r>
    </w:p>
    <w:p w:rsidR="00E56D72" w:rsidRPr="001458C7" w:rsidRDefault="00E56D72" w:rsidP="00C96A1F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параметров для команды, определяемой кодом из поля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CCD</w:t>
      </w:r>
      <w:r w:rsidR="00E168F4">
        <w:rPr>
          <w:rFonts w:ascii="Times New Roman" w:hAnsi="Times New Roman"/>
          <w:sz w:val="28"/>
          <w:szCs w:val="28"/>
          <w:lang w:eastAsia="ru-RU"/>
        </w:rPr>
        <w:t>,</w:t>
      </w:r>
    </w:p>
    <w:p w:rsidR="00E56D72" w:rsidRPr="001458C7" w:rsidRDefault="00E56D72" w:rsidP="00E168F4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1 - запрос значения. Используется для запроса информации, хранящейся в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.  Запрашиваемый параметр определяется кодом из поля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CCD</w:t>
      </w:r>
      <w:r w:rsidR="00E168F4">
        <w:rPr>
          <w:rFonts w:ascii="Times New Roman" w:hAnsi="Times New Roman"/>
          <w:sz w:val="28"/>
          <w:szCs w:val="28"/>
          <w:lang w:eastAsia="ru-RU"/>
        </w:rPr>
        <w:t>,</w:t>
      </w:r>
    </w:p>
    <w:p w:rsidR="00E56D72" w:rsidRPr="001458C7" w:rsidRDefault="00E56D72" w:rsidP="00E168F4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в) 2 - установка значения. Используется для установки нового значения определенному параметру в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.  Устанавливаемый параметр определяется кодом из поля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CCD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, а его значение полем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DT</w:t>
      </w:r>
      <w:r w:rsidR="00E168F4">
        <w:rPr>
          <w:rFonts w:ascii="Times New Roman" w:hAnsi="Times New Roman"/>
          <w:sz w:val="28"/>
          <w:szCs w:val="28"/>
          <w:lang w:eastAsia="ru-RU"/>
        </w:rPr>
        <w:t>,</w:t>
      </w:r>
    </w:p>
    <w:p w:rsidR="00E56D72" w:rsidRPr="001458C7" w:rsidRDefault="00E56D72" w:rsidP="00E168F4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г) 3 - добавление нового параметра в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. Код нового параметра указывается в поле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CCD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, его тип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E168F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поле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SZ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, а значение </w:t>
      </w:r>
      <w:r w:rsidR="00E168F4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="00E168F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поле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DT</w:t>
      </w:r>
      <w:r w:rsidR="00E168F4">
        <w:rPr>
          <w:rFonts w:ascii="Times New Roman" w:hAnsi="Times New Roman"/>
          <w:sz w:val="28"/>
          <w:szCs w:val="28"/>
          <w:lang w:eastAsia="ru-RU"/>
        </w:rPr>
        <w:t>,</w:t>
      </w:r>
    </w:p>
    <w:p w:rsidR="00E56D72" w:rsidRPr="001458C7" w:rsidRDefault="00E56D72" w:rsidP="00E168F4">
      <w:pPr>
        <w:spacing w:before="0" w:after="0" w:line="360" w:lineRule="auto"/>
        <w:ind w:left="708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д) 4 - удаление имеющегося параметра из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. Код удаляемого параметра указывается в поле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CCD</w:t>
      </w:r>
      <w:r w:rsidR="00E168F4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168F4" w:rsidP="00B76794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CCD </w:t>
      </w:r>
      <w:r w:rsidR="00E56D72" w:rsidRPr="001458C7">
        <w:rPr>
          <w:rFonts w:ascii="Times New Roman" w:hAnsi="Times New Roman"/>
          <w:sz w:val="28"/>
          <w:szCs w:val="28"/>
        </w:rPr>
        <w:t>– код команды при ACT-0 или параметра при ACT-1</w:t>
      </w:r>
      <w:r w:rsidR="00C24624">
        <w:rPr>
          <w:rFonts w:ascii="Times New Roman" w:hAnsi="Times New Roman"/>
          <w:sz w:val="28"/>
          <w:szCs w:val="28"/>
        </w:rPr>
        <w:t>.</w:t>
      </w:r>
      <w:r w:rsidR="00E56D72" w:rsidRPr="001458C7">
        <w:rPr>
          <w:rFonts w:ascii="Times New Roman" w:hAnsi="Times New Roman"/>
          <w:sz w:val="28"/>
          <w:szCs w:val="28"/>
        </w:rPr>
        <w:t>..4</w:t>
      </w:r>
      <w:r w:rsidR="00E56D72" w:rsidRPr="001458C7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56D72" w:rsidP="00CF3122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DT</w:t>
      </w:r>
      <w:r w:rsidRPr="001458C7">
        <w:rPr>
          <w:rFonts w:ascii="Times New Roman" w:hAnsi="Times New Roman"/>
          <w:sz w:val="28"/>
          <w:szCs w:val="28"/>
        </w:rPr>
        <w:tab/>
        <w:t>– запрашиваемые данные или параметры, необходимые для выполнения команды. Данные записываются в данное поле в формате, зависящем от типа команды.</w:t>
      </w:r>
    </w:p>
    <w:p w:rsidR="00E56D72" w:rsidRPr="001458C7" w:rsidRDefault="00E56D72" w:rsidP="00B76794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Подтверждение на ранее переданную команду при CT-CT_COMCONF, если с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передается сопутствующая информация, имеет формат, представленный в таблице 31. Описанная структура содержится в поле </w:t>
      </w:r>
      <w:r w:rsidRPr="001458C7">
        <w:rPr>
          <w:rFonts w:ascii="Times New Roman" w:hAnsi="Times New Roman"/>
          <w:sz w:val="28"/>
          <w:szCs w:val="28"/>
          <w:lang w:val="en-US"/>
        </w:rPr>
        <w:t>CD</w:t>
      </w:r>
      <w:r w:rsidRPr="001458C7">
        <w:rPr>
          <w:rFonts w:ascii="Times New Roman" w:hAnsi="Times New Roman"/>
          <w:sz w:val="28"/>
          <w:szCs w:val="28"/>
        </w:rPr>
        <w:t xml:space="preserve"> (таблица 29).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31 </w:t>
      </w:r>
      <w:r w:rsidR="00E168F4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подтверждения на команду </w:t>
      </w:r>
      <w:r w:rsidR="007863C0" w:rsidRPr="001458C7">
        <w:rPr>
          <w:rFonts w:ascii="Times New Roman" w:hAnsi="Times New Roman"/>
          <w:snapToGrid w:val="0"/>
          <w:spacing w:val="-6"/>
          <w:sz w:val="28"/>
          <w:szCs w:val="28"/>
        </w:rPr>
        <w:t>УСВ</w:t>
      </w:r>
    </w:p>
    <w:tbl>
      <w:tblPr>
        <w:tblW w:w="935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708"/>
        <w:gridCol w:w="709"/>
        <w:gridCol w:w="851"/>
        <w:gridCol w:w="850"/>
        <w:gridCol w:w="709"/>
        <w:gridCol w:w="709"/>
        <w:gridCol w:w="1274"/>
        <w:gridCol w:w="1417"/>
      </w:tblGrid>
      <w:tr w:rsidR="00E56D72" w:rsidRPr="001458C7" w:rsidTr="0044151D">
        <w:trPr>
          <w:trHeight w:val="38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27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44151D">
        <w:trPr>
          <w:trHeight w:val="487"/>
        </w:trPr>
        <w:tc>
          <w:tcPr>
            <w:tcW w:w="5954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ADR  (Address)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2</w:t>
            </w:r>
          </w:p>
        </w:tc>
      </w:tr>
      <w:tr w:rsidR="00E56D72" w:rsidRPr="001458C7" w:rsidTr="0044151D">
        <w:trPr>
          <w:trHeight w:val="163"/>
        </w:trPr>
        <w:tc>
          <w:tcPr>
            <w:tcW w:w="5954" w:type="dxa"/>
            <w:gridSpan w:val="8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CCD (Command Code)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74" w:type="dxa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44151D">
        <w:trPr>
          <w:trHeight w:val="378"/>
        </w:trPr>
        <w:tc>
          <w:tcPr>
            <w:tcW w:w="5954" w:type="dxa"/>
            <w:gridSpan w:val="8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DT (Data)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74" w:type="dxa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417" w:type="dxa"/>
            <w:vAlign w:val="center"/>
          </w:tcPr>
          <w:p w:rsidR="00E56D72" w:rsidRPr="001458C7" w:rsidRDefault="00E56D72" w:rsidP="0044151D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0…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65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2</w:t>
            </w: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00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Приведенные в таблице 31 параметры имеют следующ</w:t>
      </w:r>
      <w:r w:rsidR="00E168F4">
        <w:rPr>
          <w:rFonts w:ascii="Times New Roman" w:hAnsi="Times New Roman"/>
          <w:sz w:val="28"/>
          <w:szCs w:val="28"/>
        </w:rPr>
        <w:t>ие назначения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261EF" w:rsidP="00EC21DA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ADR</w:t>
      </w:r>
      <w:r w:rsidR="00E168F4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–адрес модуля, для которого данная команда предназначена. Адрес определяется исходя из начальной конфигурации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или из списка модулей, </w:t>
      </w:r>
      <w:r w:rsidRPr="001458C7">
        <w:rPr>
          <w:rFonts w:ascii="Times New Roman" w:hAnsi="Times New Roman"/>
          <w:sz w:val="28"/>
          <w:szCs w:val="28"/>
        </w:rPr>
        <w:lastRenderedPageBreak/>
        <w:t xml:space="preserve">который может быть получен при регистрации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через сервис EGTS_AUTH_SERVICE и передачи подзаписей  EGTS_SR_MODULE_DATA. </w:t>
      </w:r>
      <w:r w:rsidR="00BA6DF6">
        <w:rPr>
          <w:rFonts w:ascii="Times New Roman" w:hAnsi="Times New Roman"/>
          <w:sz w:val="28"/>
          <w:szCs w:val="28"/>
        </w:rPr>
        <w:t>В командах от оператора систем</w:t>
      </w:r>
      <w:r w:rsidRPr="001458C7">
        <w:rPr>
          <w:rFonts w:ascii="Times New Roman" w:hAnsi="Times New Roman"/>
          <w:sz w:val="28"/>
          <w:szCs w:val="28"/>
        </w:rPr>
        <w:t xml:space="preserve"> EGTS_ECALL_REQ, EGTS_ECALL_MSD_REQ поле ADR всегда должно иметь значение 0;</w:t>
      </w:r>
    </w:p>
    <w:p w:rsidR="00E56D72" w:rsidRPr="001458C7" w:rsidRDefault="00E56D72" w:rsidP="00EC21DA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CCD</w:t>
      </w:r>
      <w:r w:rsidR="00BA6DF6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код команды, сообщения из таблицы 32 или параметра из таблицы 34, в соответствии с которым передается сопутствующая информация в поле DT</w:t>
      </w:r>
      <w:r w:rsidRPr="001458C7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56D72" w:rsidP="00A0120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DT</w:t>
      </w:r>
      <w:r w:rsidRPr="001458C7">
        <w:rPr>
          <w:rFonts w:ascii="Times New Roman" w:hAnsi="Times New Roman"/>
          <w:sz w:val="28"/>
          <w:szCs w:val="28"/>
        </w:rPr>
        <w:tab/>
        <w:t>– сопутствующие данные, тип и состав которых определяется значением поля CCD. Список и состав сопутствующих данных, передаваемых в подтверждении на некоторые команды, представлен в таблице 33.</w:t>
      </w:r>
    </w:p>
    <w:p w:rsidR="00E56D72" w:rsidRPr="001458C7" w:rsidRDefault="00E56D72" w:rsidP="00EC21DA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80" w:name="_Toc293060856"/>
      <w:bookmarkStart w:id="81" w:name="_Toc298945967"/>
      <w:r w:rsidRPr="001458C7">
        <w:rPr>
          <w:rFonts w:ascii="Times New Roman" w:hAnsi="Times New Roman"/>
          <w:sz w:val="28"/>
          <w:szCs w:val="28"/>
        </w:rPr>
        <w:t>6.7.3.2 Описание команд, параметров и подтверждений</w:t>
      </w:r>
      <w:bookmarkEnd w:id="80"/>
      <w:bookmarkEnd w:id="81"/>
    </w:p>
    <w:p w:rsidR="00E56D72" w:rsidRPr="001458C7" w:rsidRDefault="00E261EF" w:rsidP="00A0120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Список и описание команд для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представлены в таблице 32, список подтверждений на команды и сообщения от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– в таблице 33; список параметров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– в таблице 34.</w:t>
      </w:r>
    </w:p>
    <w:p w:rsidR="00E56D72" w:rsidRPr="001458C7" w:rsidRDefault="00E56D72" w:rsidP="00A01209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Значения следующих параметров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могут быть запрошены, но не могут быть изменены или удалены при помощи сервиса  команд: EGTS_UNIT_SERIAL_NUMBER, EGTS_UNIT_HW_VERSION, </w:t>
      </w:r>
    </w:p>
    <w:p w:rsidR="00E56D72" w:rsidRPr="001458C7" w:rsidRDefault="00E56D72" w:rsidP="00C13533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EGTS_UNIT_SW_VERSION, EGTS_UNIT_VENDOR_ID, </w:t>
      </w:r>
    </w:p>
    <w:p w:rsidR="00E56D72" w:rsidRPr="001458C7" w:rsidRDefault="00E56D72" w:rsidP="00C13533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UNIT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IMEI</w:t>
      </w:r>
      <w:r w:rsidRPr="001458C7">
        <w:rPr>
          <w:rFonts w:ascii="Times New Roman" w:hAnsi="Times New Roman"/>
          <w:sz w:val="28"/>
          <w:szCs w:val="28"/>
        </w:rPr>
        <w:t xml:space="preserve">. </w:t>
      </w:r>
    </w:p>
    <w:p w:rsidR="00E56D72" w:rsidRDefault="00E56D72" w:rsidP="00BA6D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Значения указанных параметров выставляются производителями соответствующих модулей и блоков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, а также разработчиками программного обеспечения для них.</w:t>
      </w:r>
    </w:p>
    <w:p w:rsidR="00BA6DF6" w:rsidRPr="001458C7" w:rsidRDefault="00BA6DF6" w:rsidP="00BA6D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BA6DF6" w:rsidRPr="001458C7" w:rsidSect="00AB5911"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1458C7">
        <w:rPr>
          <w:rFonts w:ascii="Times New Roman" w:hAnsi="Times New Roman"/>
          <w:snapToGrid w:val="0"/>
          <w:sz w:val="28"/>
          <w:szCs w:val="28"/>
        </w:rPr>
        <w:lastRenderedPageBreak/>
        <w:t xml:space="preserve">Т а б л и ц а 32 - Список команд для </w:t>
      </w:r>
      <w:r w:rsidR="007863C0" w:rsidRPr="001458C7">
        <w:rPr>
          <w:rFonts w:ascii="Times New Roman" w:hAnsi="Times New Roman"/>
          <w:snapToGrid w:val="0"/>
          <w:sz w:val="28"/>
          <w:szCs w:val="28"/>
        </w:rPr>
        <w:t>УСВ</w:t>
      </w:r>
    </w:p>
    <w:tbl>
      <w:tblPr>
        <w:tblW w:w="147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134"/>
        <w:gridCol w:w="2551"/>
        <w:gridCol w:w="8378"/>
      </w:tblGrid>
      <w:tr w:rsidR="007537B8" w:rsidRPr="001458C7" w:rsidTr="002869B6">
        <w:trPr>
          <w:trHeight w:val="366"/>
          <w:tblHeader/>
        </w:trPr>
        <w:tc>
          <w:tcPr>
            <w:tcW w:w="269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537B8" w:rsidRPr="001458C7" w:rsidRDefault="007537B8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Название команды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537B8" w:rsidRPr="001458C7" w:rsidRDefault="007537B8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Код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537B8" w:rsidRPr="001458C7" w:rsidRDefault="00BA6DF6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Тип, число и предельное значение</w:t>
            </w:r>
            <w:r w:rsidR="007537B8" w:rsidRPr="001458C7">
              <w:rPr>
                <w:rFonts w:ascii="Times New Roman" w:hAnsi="Times New Roman"/>
                <w:sz w:val="26"/>
                <w:szCs w:val="26"/>
              </w:rPr>
              <w:t xml:space="preserve">  параметр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837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537B8" w:rsidRPr="001458C7" w:rsidRDefault="007537B8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7537B8" w:rsidRPr="001458C7" w:rsidTr="002869B6">
        <w:trPr>
          <w:trHeight w:val="4066"/>
        </w:trPr>
        <w:tc>
          <w:tcPr>
            <w:tcW w:w="2694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EGTS_RAW_DATA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0x0000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BINARY (до 65200 байт)</w:t>
            </w:r>
          </w:p>
        </w:tc>
        <w:tc>
          <w:tcPr>
            <w:tcW w:w="8378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Команда для передачи произвольных данных. Применяется, например, для передачи команд, сообщений и данных на периферийные устройства, модули, подключенные к основному блоку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, в определяемом данным модулем формате. При этом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не должна анализировать данные из поля DT и в неизменном виде передать их по адресу, определяемому полем ADR</w:t>
            </w:r>
          </w:p>
        </w:tc>
      </w:tr>
      <w:tr w:rsidR="007537B8" w:rsidRPr="001458C7" w:rsidTr="002869B6">
        <w:trPr>
          <w:trHeight w:val="1433"/>
        </w:trPr>
        <w:tc>
          <w:tcPr>
            <w:tcW w:w="2694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EGTS_TEST_MODE</w:t>
            </w:r>
          </w:p>
        </w:tc>
        <w:tc>
          <w:tcPr>
            <w:tcW w:w="1134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0x0001</w:t>
            </w:r>
          </w:p>
        </w:tc>
        <w:tc>
          <w:tcPr>
            <w:tcW w:w="2551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BYTE</w:t>
            </w:r>
          </w:p>
        </w:tc>
        <w:tc>
          <w:tcPr>
            <w:tcW w:w="8378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Команда начала /окончания тестирования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: </w:t>
            </w:r>
          </w:p>
          <w:p w:rsidR="007537B8" w:rsidRPr="001458C7" w:rsidRDefault="007537B8" w:rsidP="007537B8">
            <w:pPr>
              <w:spacing w:before="0"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 – начало тестирования;</w:t>
            </w:r>
          </w:p>
          <w:p w:rsidR="007537B8" w:rsidRPr="001458C7" w:rsidRDefault="007537B8" w:rsidP="007537B8">
            <w:pPr>
              <w:spacing w:before="0"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 –</w:t>
            </w:r>
            <w:r w:rsidR="00BA6DF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окончание тестирования</w:t>
            </w:r>
          </w:p>
        </w:tc>
      </w:tr>
    </w:tbl>
    <w:p w:rsidR="00E56D72" w:rsidRPr="001458C7" w:rsidRDefault="00E56D72" w:rsidP="002F489F">
      <w:pPr>
        <w:spacing w:before="0" w:after="0" w:line="360" w:lineRule="auto"/>
        <w:jc w:val="both"/>
        <w:rPr>
          <w:rFonts w:ascii="Times New Roman" w:hAnsi="Times New Roman"/>
        </w:rPr>
      </w:pPr>
    </w:p>
    <w:p w:rsidR="00E56D72" w:rsidRDefault="00E56D72" w:rsidP="002F489F">
      <w:pPr>
        <w:spacing w:before="0" w:after="0" w:line="360" w:lineRule="auto"/>
        <w:jc w:val="both"/>
        <w:rPr>
          <w:rFonts w:ascii="Times New Roman" w:hAnsi="Times New Roman"/>
        </w:rPr>
      </w:pPr>
    </w:p>
    <w:p w:rsidR="00BA6DF6" w:rsidRPr="001458C7" w:rsidRDefault="00BA6DF6" w:rsidP="002F489F">
      <w:pPr>
        <w:spacing w:before="0" w:after="0" w:line="360" w:lineRule="auto"/>
        <w:jc w:val="both"/>
        <w:rPr>
          <w:rFonts w:ascii="Times New Roman" w:hAnsi="Times New Roman"/>
        </w:rPr>
      </w:pPr>
    </w:p>
    <w:p w:rsidR="00E56D72" w:rsidRPr="001458C7" w:rsidRDefault="00E56D72" w:rsidP="002F489F">
      <w:pPr>
        <w:spacing w:before="0" w:after="0" w:line="360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Окончание таблицы 32</w:t>
      </w:r>
    </w:p>
    <w:tbl>
      <w:tblPr>
        <w:tblW w:w="147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275"/>
        <w:gridCol w:w="2269"/>
        <w:gridCol w:w="8644"/>
      </w:tblGrid>
      <w:tr w:rsidR="007537B8" w:rsidRPr="001458C7" w:rsidTr="002869B6">
        <w:trPr>
          <w:trHeight w:val="1632"/>
        </w:trPr>
        <w:tc>
          <w:tcPr>
            <w:tcW w:w="255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537B8" w:rsidRPr="001458C7" w:rsidRDefault="007537B8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Название команды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537B8" w:rsidRPr="001458C7" w:rsidRDefault="007537B8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Код</w:t>
            </w:r>
          </w:p>
        </w:tc>
        <w:tc>
          <w:tcPr>
            <w:tcW w:w="226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537B8" w:rsidRPr="001458C7" w:rsidRDefault="00BA6DF6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Тип, число и предельное значение</w:t>
            </w:r>
            <w:r w:rsidR="007537B8" w:rsidRPr="001458C7">
              <w:rPr>
                <w:rFonts w:ascii="Times New Roman" w:hAnsi="Times New Roman"/>
                <w:sz w:val="26"/>
                <w:szCs w:val="26"/>
              </w:rPr>
              <w:t xml:space="preserve">  параметр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864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537B8" w:rsidRPr="001458C7" w:rsidRDefault="007537B8" w:rsidP="00BA6DF6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7537B8" w:rsidRPr="001458C7" w:rsidTr="002869B6">
        <w:trPr>
          <w:trHeight w:val="543"/>
        </w:trPr>
        <w:tc>
          <w:tcPr>
            <w:tcW w:w="2552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EGTS_CONFIG_</w:t>
            </w:r>
          </w:p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RESET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0x0006</w:t>
            </w:r>
          </w:p>
        </w:tc>
        <w:tc>
          <w:tcPr>
            <w:tcW w:w="2269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644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Возврат к заводским установкам. Удаляются все установленные пользователем параметры, и производится возврат к заводским установкам. Для обработки данной команды оператор должен установить корректные значения полей ACL и AC, указанных в таблице 29</w:t>
            </w:r>
          </w:p>
        </w:tc>
      </w:tr>
      <w:tr w:rsidR="007537B8" w:rsidRPr="001458C7" w:rsidTr="002869B6">
        <w:trPr>
          <w:trHeight w:val="450"/>
        </w:trPr>
        <w:tc>
          <w:tcPr>
            <w:tcW w:w="255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EGTS_SET_AUTH_CODE</w:t>
            </w:r>
          </w:p>
        </w:tc>
        <w:tc>
          <w:tcPr>
            <w:tcW w:w="127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0x0007</w:t>
            </w:r>
          </w:p>
        </w:tc>
        <w:tc>
          <w:tcPr>
            <w:tcW w:w="2269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BINARY</w:t>
            </w:r>
          </w:p>
        </w:tc>
        <w:tc>
          <w:tcPr>
            <w:tcW w:w="8644" w:type="dxa"/>
          </w:tcPr>
          <w:p w:rsidR="007537B8" w:rsidRPr="001458C7" w:rsidRDefault="007537B8" w:rsidP="007537B8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Установка кода авторизации на стороне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. Для обработки данной команды оператор должен установить корректные значения полей ACL и AC, указанных в таблице 29. После подтверждения данной команды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будет использовать уже новые данные для сравнения со значением из поля AC  в некоторых присылаемых на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командах</w:t>
            </w:r>
          </w:p>
        </w:tc>
      </w:tr>
      <w:tr w:rsidR="007537B8" w:rsidRPr="001458C7" w:rsidTr="002869B6">
        <w:trPr>
          <w:trHeight w:val="1350"/>
        </w:trPr>
        <w:tc>
          <w:tcPr>
            <w:tcW w:w="2552" w:type="dxa"/>
            <w:tcBorders>
              <w:bottom w:val="sing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EGTS_RESTART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0x0008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644" w:type="dxa"/>
            <w:tcBorders>
              <w:bottom w:val="sing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Команда производит перезапуск основного программного обеспечения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. Для обработки данной команды оператор должен установить корректные значения полей A</w:t>
            </w:r>
            <w:r w:rsidR="00BA6DF6">
              <w:rPr>
                <w:rFonts w:ascii="Times New Roman" w:hAnsi="Times New Roman"/>
                <w:sz w:val="26"/>
                <w:szCs w:val="26"/>
              </w:rPr>
              <w:t>CL и AC, указанных в таблице 29</w:t>
            </w:r>
          </w:p>
        </w:tc>
      </w:tr>
    </w:tbl>
    <w:p w:rsidR="007537B8" w:rsidRPr="001458C7" w:rsidRDefault="007537B8" w:rsidP="002F489F">
      <w:pPr>
        <w:spacing w:before="0" w:after="0" w:line="360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z w:val="28"/>
          <w:szCs w:val="28"/>
        </w:rPr>
        <w:sectPr w:rsidR="00E56D72" w:rsidRPr="001458C7" w:rsidSect="00AB5911">
          <w:pgSz w:w="16838" w:h="11906" w:orient="landscape" w:code="9"/>
          <w:pgMar w:top="1701" w:right="851" w:bottom="851" w:left="1418" w:header="709" w:footer="709" w:gutter="0"/>
          <w:cols w:space="708"/>
          <w:docGrid w:linePitch="360"/>
        </w:sect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1458C7">
        <w:rPr>
          <w:rFonts w:ascii="Times New Roman" w:hAnsi="Times New Roman"/>
          <w:snapToGrid w:val="0"/>
          <w:sz w:val="28"/>
          <w:szCs w:val="28"/>
        </w:rPr>
        <w:lastRenderedPageBreak/>
        <w:t xml:space="preserve">Т а б л и ц а 33 - Список подтверждений на команды и сообщения от </w:t>
      </w:r>
      <w:r w:rsidR="007863C0" w:rsidRPr="001458C7">
        <w:rPr>
          <w:rFonts w:ascii="Times New Roman" w:hAnsi="Times New Roman"/>
          <w:snapToGrid w:val="0"/>
          <w:sz w:val="28"/>
          <w:szCs w:val="28"/>
        </w:rPr>
        <w:t>УСВ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275"/>
        <w:gridCol w:w="2127"/>
        <w:gridCol w:w="7371"/>
      </w:tblGrid>
      <w:tr w:rsidR="00E56D72" w:rsidRPr="001458C7" w:rsidTr="00BA6DF6">
        <w:trPr>
          <w:trHeight w:val="544"/>
        </w:trPr>
        <w:tc>
          <w:tcPr>
            <w:tcW w:w="382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Название команды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Код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Тип и число  параметр</w:t>
            </w:r>
            <w:r w:rsidR="00BA6DF6">
              <w:rPr>
                <w:rFonts w:ascii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737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E56D72" w:rsidRPr="001458C7" w:rsidTr="007537B8">
        <w:trPr>
          <w:trHeight w:val="1437"/>
        </w:trPr>
        <w:tc>
          <w:tcPr>
            <w:tcW w:w="3828" w:type="dxa"/>
            <w:tcBorders>
              <w:top w:val="double" w:sz="4" w:space="0" w:color="auto"/>
            </w:tcBorders>
          </w:tcPr>
          <w:p w:rsidR="00E56D72" w:rsidRPr="001458C7" w:rsidRDefault="00E56D72" w:rsidP="00E2446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EGTS_RAW_DATA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:rsidR="00E56D72" w:rsidRPr="001458C7" w:rsidRDefault="00E56D72" w:rsidP="00E2446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x0000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:rsidR="00E56D72" w:rsidRPr="001458C7" w:rsidRDefault="00E56D72" w:rsidP="00E2446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BINARY</w:t>
            </w:r>
          </w:p>
          <w:p w:rsidR="00E56D72" w:rsidRPr="001458C7" w:rsidRDefault="00E56D72" w:rsidP="00E2446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(до 65200 байт)</w:t>
            </w:r>
          </w:p>
        </w:tc>
        <w:tc>
          <w:tcPr>
            <w:tcW w:w="7371" w:type="dxa"/>
            <w:tcBorders>
              <w:top w:val="double" w:sz="4" w:space="0" w:color="auto"/>
            </w:tcBorders>
          </w:tcPr>
          <w:p w:rsidR="00E56D72" w:rsidRPr="001458C7" w:rsidRDefault="00E56D72" w:rsidP="00E2446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Данные, поступающие от периферийных устройств, модулей, подключенных к основному блоку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, в опре</w:t>
            </w:r>
            <w:r w:rsidR="00BA6DF6">
              <w:rPr>
                <w:rFonts w:ascii="Times New Roman" w:hAnsi="Times New Roman"/>
                <w:sz w:val="24"/>
                <w:szCs w:val="24"/>
              </w:rPr>
              <w:t>деляемом данным модулем формате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  <w:sectPr w:rsidR="00E56D72" w:rsidRPr="001458C7" w:rsidSect="00AB5911">
          <w:pgSz w:w="16838" w:h="11906" w:orient="landscape" w:code="9"/>
          <w:pgMar w:top="1701" w:right="851" w:bottom="851" w:left="1418" w:header="709" w:footer="709" w:gutter="0"/>
          <w:cols w:space="708"/>
          <w:docGrid w:linePitch="360"/>
        </w:sect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1458C7">
        <w:rPr>
          <w:rFonts w:ascii="Times New Roman" w:hAnsi="Times New Roman"/>
          <w:snapToGrid w:val="0"/>
          <w:sz w:val="28"/>
          <w:szCs w:val="28"/>
        </w:rPr>
        <w:lastRenderedPageBreak/>
        <w:t xml:space="preserve">Т а б л и ц а 34 </w:t>
      </w:r>
      <w:r w:rsidR="00BA6DF6">
        <w:rPr>
          <w:rFonts w:ascii="Times New Roman" w:hAnsi="Times New Roman"/>
          <w:snapToGrid w:val="0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z w:val="28"/>
          <w:szCs w:val="28"/>
        </w:rPr>
        <w:t xml:space="preserve"> Список параметров </w:t>
      </w:r>
      <w:r w:rsidR="007863C0" w:rsidRPr="001458C7">
        <w:rPr>
          <w:rFonts w:ascii="Times New Roman" w:hAnsi="Times New Roman"/>
          <w:snapToGrid w:val="0"/>
          <w:sz w:val="28"/>
          <w:szCs w:val="28"/>
        </w:rPr>
        <w:t>УСВ</w:t>
      </w:r>
    </w:p>
    <w:tbl>
      <w:tblPr>
        <w:tblW w:w="14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98"/>
        <w:gridCol w:w="1210"/>
        <w:gridCol w:w="1320"/>
        <w:gridCol w:w="1402"/>
        <w:gridCol w:w="3108"/>
        <w:gridCol w:w="1980"/>
        <w:gridCol w:w="1540"/>
      </w:tblGrid>
      <w:tr w:rsidR="00FC5AE5" w:rsidRPr="001458C7" w:rsidTr="009B31FD">
        <w:tc>
          <w:tcPr>
            <w:tcW w:w="4398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210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20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402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FC5AE5" w:rsidRPr="001458C7" w:rsidRDefault="00FC5AE5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108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40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BA6DF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7537B8" w:rsidRPr="001458C7" w:rsidTr="009B31FD">
        <w:tc>
          <w:tcPr>
            <w:tcW w:w="14958" w:type="dxa"/>
            <w:gridSpan w:val="7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Радио mute</w:t>
            </w:r>
          </w:p>
        </w:tc>
      </w:tr>
      <w:tr w:rsidR="007537B8" w:rsidRPr="001458C7" w:rsidTr="009B31FD">
        <w:tc>
          <w:tcPr>
            <w:tcW w:w="4398" w:type="dxa"/>
          </w:tcPr>
          <w:p w:rsidR="007537B8" w:rsidRPr="001458C7" w:rsidRDefault="007537B8" w:rsidP="00BA6DF6">
            <w:pPr>
              <w:spacing w:before="0" w:after="0" w:line="360" w:lineRule="auto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EGTS_RADIO_MUTE_DELAY</w:t>
            </w:r>
          </w:p>
        </w:tc>
        <w:tc>
          <w:tcPr>
            <w:tcW w:w="121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0х0201</w:t>
            </w:r>
          </w:p>
        </w:tc>
        <w:tc>
          <w:tcPr>
            <w:tcW w:w="132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40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108" w:type="dxa"/>
          </w:tcPr>
          <w:p w:rsidR="007537B8" w:rsidRPr="001458C7" w:rsidRDefault="007537B8" w:rsidP="00BA6DF6">
            <w:pPr>
              <w:spacing w:before="0" w:after="0"/>
              <w:ind w:firstLine="36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Задержка между установкой сигнала радио mute и началом проигрывания звука, мс</w:t>
            </w:r>
          </w:p>
        </w:tc>
        <w:tc>
          <w:tcPr>
            <w:tcW w:w="198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9B31FD">
        <w:tc>
          <w:tcPr>
            <w:tcW w:w="4398" w:type="dxa"/>
          </w:tcPr>
          <w:p w:rsidR="007537B8" w:rsidRPr="001458C7" w:rsidRDefault="007537B8" w:rsidP="00BA6DF6">
            <w:pPr>
              <w:spacing w:before="0" w:after="0" w:line="360" w:lineRule="auto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EGTS_RADIO_UNMUTE_DELAY</w:t>
            </w:r>
          </w:p>
        </w:tc>
        <w:tc>
          <w:tcPr>
            <w:tcW w:w="121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0x0202</w:t>
            </w:r>
          </w:p>
        </w:tc>
        <w:tc>
          <w:tcPr>
            <w:tcW w:w="132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40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108" w:type="dxa"/>
          </w:tcPr>
          <w:p w:rsidR="007537B8" w:rsidRPr="001458C7" w:rsidRDefault="007537B8" w:rsidP="00BA6DF6">
            <w:pPr>
              <w:spacing w:before="0" w:after="0"/>
              <w:ind w:firstLine="36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Задержка между снятием сигнала радио mute и окончанием проигрывания звука,  мс</w:t>
            </w:r>
          </w:p>
        </w:tc>
        <w:tc>
          <w:tcPr>
            <w:tcW w:w="198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9B31FD">
        <w:tc>
          <w:tcPr>
            <w:tcW w:w="14958" w:type="dxa"/>
            <w:gridSpan w:val="7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Установки общего назначения</w:t>
            </w:r>
          </w:p>
        </w:tc>
      </w:tr>
      <w:tr w:rsidR="007537B8" w:rsidRPr="001458C7" w:rsidTr="009B31FD">
        <w:tc>
          <w:tcPr>
            <w:tcW w:w="4398" w:type="dxa"/>
          </w:tcPr>
          <w:p w:rsidR="007537B8" w:rsidRPr="001458C7" w:rsidRDefault="007537B8" w:rsidP="00BA6DF6">
            <w:pPr>
              <w:spacing w:before="0" w:after="0" w:line="360" w:lineRule="auto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EGTS_GPRS_APN</w:t>
            </w:r>
          </w:p>
        </w:tc>
        <w:tc>
          <w:tcPr>
            <w:tcW w:w="121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0х0203</w:t>
            </w:r>
          </w:p>
        </w:tc>
        <w:tc>
          <w:tcPr>
            <w:tcW w:w="132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STRING</w:t>
            </w:r>
          </w:p>
        </w:tc>
        <w:tc>
          <w:tcPr>
            <w:tcW w:w="140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“”</w:t>
            </w:r>
          </w:p>
        </w:tc>
        <w:tc>
          <w:tcPr>
            <w:tcW w:w="3108" w:type="dxa"/>
          </w:tcPr>
          <w:p w:rsidR="007537B8" w:rsidRPr="001458C7" w:rsidRDefault="007537B8" w:rsidP="00BA6DF6">
            <w:pPr>
              <w:spacing w:before="0" w:after="0"/>
              <w:ind w:firstLine="36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Параметр, определяющий точку доступа GPRS</w:t>
            </w:r>
          </w:p>
        </w:tc>
        <w:tc>
          <w:tcPr>
            <w:tcW w:w="198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ШСД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9B31FD">
        <w:tc>
          <w:tcPr>
            <w:tcW w:w="4398" w:type="dxa"/>
          </w:tcPr>
          <w:p w:rsidR="007537B8" w:rsidRPr="001458C7" w:rsidRDefault="007537B8" w:rsidP="00BA6DF6">
            <w:pPr>
              <w:spacing w:before="0" w:after="0" w:line="360" w:lineRule="auto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EGTS_SERVER_ADDRESS</w:t>
            </w:r>
          </w:p>
        </w:tc>
        <w:tc>
          <w:tcPr>
            <w:tcW w:w="121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0x0204</w:t>
            </w:r>
          </w:p>
        </w:tc>
        <w:tc>
          <w:tcPr>
            <w:tcW w:w="132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STRING</w:t>
            </w:r>
          </w:p>
        </w:tc>
        <w:tc>
          <w:tcPr>
            <w:tcW w:w="140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“”</w:t>
            </w:r>
          </w:p>
        </w:tc>
        <w:tc>
          <w:tcPr>
            <w:tcW w:w="3108" w:type="dxa"/>
          </w:tcPr>
          <w:p w:rsidR="007537B8" w:rsidRPr="001458C7" w:rsidRDefault="007537B8" w:rsidP="00BA6DF6">
            <w:pPr>
              <w:spacing w:before="0" w:after="0"/>
              <w:ind w:firstLine="36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Адрес и порт сервера для связи с использованием TCP/IP протокола</w:t>
            </w:r>
          </w:p>
        </w:tc>
        <w:tc>
          <w:tcPr>
            <w:tcW w:w="198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ШСД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9B31FD">
        <w:tc>
          <w:tcPr>
            <w:tcW w:w="4398" w:type="dxa"/>
          </w:tcPr>
          <w:p w:rsidR="007537B8" w:rsidRPr="001458C7" w:rsidRDefault="007537B8" w:rsidP="00BA6DF6">
            <w:pPr>
              <w:spacing w:before="0" w:after="0" w:line="360" w:lineRule="auto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EGTS_SIM_PIN</w:t>
            </w:r>
          </w:p>
        </w:tc>
        <w:tc>
          <w:tcPr>
            <w:tcW w:w="121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0х0205</w:t>
            </w:r>
          </w:p>
        </w:tc>
        <w:tc>
          <w:tcPr>
            <w:tcW w:w="132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40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108" w:type="dxa"/>
          </w:tcPr>
          <w:p w:rsidR="007537B8" w:rsidRPr="001458C7" w:rsidRDefault="007537B8" w:rsidP="00BA6DF6">
            <w:pPr>
              <w:spacing w:before="0" w:after="0"/>
              <w:ind w:firstLine="36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PIN-код SIM-карты</w:t>
            </w:r>
          </w:p>
        </w:tc>
        <w:tc>
          <w:tcPr>
            <w:tcW w:w="198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9B31FD">
        <w:tc>
          <w:tcPr>
            <w:tcW w:w="4398" w:type="dxa"/>
            <w:tcBorders>
              <w:bottom w:val="nil"/>
            </w:tcBorders>
          </w:tcPr>
          <w:p w:rsidR="007537B8" w:rsidRPr="001458C7" w:rsidRDefault="007537B8" w:rsidP="00BA6DF6">
            <w:pPr>
              <w:spacing w:before="0" w:after="0" w:line="360" w:lineRule="auto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EGTS_INT_MEM_TRANSMIT_INTERVAL</w:t>
            </w:r>
          </w:p>
        </w:tc>
        <w:tc>
          <w:tcPr>
            <w:tcW w:w="1210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0x0206</w:t>
            </w:r>
          </w:p>
        </w:tc>
        <w:tc>
          <w:tcPr>
            <w:tcW w:w="1320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402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60</w:t>
            </w:r>
          </w:p>
        </w:tc>
        <w:tc>
          <w:tcPr>
            <w:tcW w:w="3108" w:type="dxa"/>
            <w:tcBorders>
              <w:bottom w:val="nil"/>
            </w:tcBorders>
          </w:tcPr>
          <w:p w:rsidR="007537B8" w:rsidRPr="001458C7" w:rsidRDefault="007537B8" w:rsidP="00BA6DF6">
            <w:pPr>
              <w:spacing w:before="0" w:after="0"/>
              <w:ind w:firstLine="36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Интервал между повторными попытками отправки сообщений в случае неудачной отправки посредством пакетной передачи или через SMS, мин</w:t>
            </w:r>
          </w:p>
        </w:tc>
        <w:tc>
          <w:tcPr>
            <w:tcW w:w="1980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40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E56D72" w:rsidRPr="001458C7" w:rsidRDefault="00E56D72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</w:rPr>
        <w:br w:type="page"/>
      </w: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34</w:t>
      </w:r>
    </w:p>
    <w:tbl>
      <w:tblPr>
        <w:tblW w:w="14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99"/>
        <w:gridCol w:w="1204"/>
        <w:gridCol w:w="1315"/>
        <w:gridCol w:w="14"/>
        <w:gridCol w:w="1398"/>
        <w:gridCol w:w="3110"/>
        <w:gridCol w:w="1987"/>
        <w:gridCol w:w="1526"/>
      </w:tblGrid>
      <w:tr w:rsidR="00FC5AE5" w:rsidRPr="001458C7" w:rsidTr="009B31FD">
        <w:tc>
          <w:tcPr>
            <w:tcW w:w="4399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204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29" w:type="dxa"/>
            <w:gridSpan w:val="2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398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110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1987" w:type="dxa"/>
            <w:tcBorders>
              <w:bottom w:val="double" w:sz="4" w:space="0" w:color="auto"/>
            </w:tcBorders>
          </w:tcPr>
          <w:p w:rsidR="00FC5AE5" w:rsidRPr="001458C7" w:rsidRDefault="00FC5AE5" w:rsidP="00FE219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26" w:type="dxa"/>
            <w:tcBorders>
              <w:bottom w:val="double" w:sz="4" w:space="0" w:color="auto"/>
            </w:tcBorders>
          </w:tcPr>
          <w:p w:rsidR="00FC5AE5" w:rsidRPr="001458C7" w:rsidRDefault="00FC5AE5" w:rsidP="00FE219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7537B8" w:rsidRPr="001458C7" w:rsidTr="009B31FD">
        <w:tc>
          <w:tcPr>
            <w:tcW w:w="4399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EGTS_INT_MEM_TRANSMIT_ATTEMPTS</w:t>
            </w:r>
          </w:p>
        </w:tc>
        <w:tc>
          <w:tcPr>
            <w:tcW w:w="1204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0x0207</w:t>
            </w:r>
          </w:p>
        </w:tc>
        <w:tc>
          <w:tcPr>
            <w:tcW w:w="1329" w:type="dxa"/>
            <w:gridSpan w:val="2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8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3110" w:type="dxa"/>
            <w:tcBorders>
              <w:top w:val="double" w:sz="4" w:space="0" w:color="auto"/>
            </w:tcBorders>
          </w:tcPr>
          <w:p w:rsidR="007537B8" w:rsidRPr="001458C7" w:rsidRDefault="007537B8" w:rsidP="00216CDB">
            <w:pPr>
              <w:spacing w:before="0" w:after="0"/>
              <w:ind w:firstLine="36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Максимальное число попыток передачи сообщения посредством пакетной передачи или через SMS в случае ошибок передачи</w:t>
            </w:r>
          </w:p>
        </w:tc>
        <w:tc>
          <w:tcPr>
            <w:tcW w:w="1987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26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</w:rPr>
            </w:pPr>
            <w:r w:rsidRPr="001458C7">
              <w:rPr>
                <w:rFonts w:ascii="Times New Roman" w:hAnsi="Times New Roman"/>
              </w:rPr>
              <w:t>Да</w:t>
            </w:r>
          </w:p>
        </w:tc>
      </w:tr>
      <w:tr w:rsidR="007537B8" w:rsidRPr="001458C7" w:rsidTr="009B31FD">
        <w:tc>
          <w:tcPr>
            <w:tcW w:w="14953" w:type="dxa"/>
            <w:gridSpan w:val="8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Режим тестирования</w:t>
            </w:r>
          </w:p>
        </w:tc>
      </w:tr>
      <w:tr w:rsidR="007537B8" w:rsidRPr="001458C7" w:rsidTr="009B31FD">
        <w:tc>
          <w:tcPr>
            <w:tcW w:w="4399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EGTS_TEST_REGISTRATION_PERIOD</w:t>
            </w:r>
          </w:p>
        </w:tc>
        <w:tc>
          <w:tcPr>
            <w:tcW w:w="120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0x0242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412" w:type="dxa"/>
            <w:gridSpan w:val="2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3110" w:type="dxa"/>
          </w:tcPr>
          <w:p w:rsidR="007537B8" w:rsidRPr="001458C7" w:rsidRDefault="007537B8" w:rsidP="00216CDB">
            <w:pPr>
              <w:spacing w:before="0" w:after="0"/>
              <w:ind w:firstLine="36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Если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Pr="001458C7">
              <w:rPr>
                <w:rFonts w:ascii="Times New Roman" w:hAnsi="Times New Roman"/>
                <w:szCs w:val="22"/>
              </w:rPr>
              <w:t xml:space="preserve"> была зарегистрирована в сети посредством нажатия на кнопку «Дополнительные функции», то последующая регистрация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Pr="001458C7">
              <w:rPr>
                <w:rFonts w:ascii="Times New Roman" w:hAnsi="Times New Roman"/>
                <w:szCs w:val="22"/>
              </w:rPr>
              <w:t xml:space="preserve"> в сети при нажатии на эту кнопку возможна не ранее, чем через данный промежуток времени. Если значение установлено в 0, то ограничений на последующую регистрацию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Pr="001458C7">
              <w:rPr>
                <w:rFonts w:ascii="Times New Roman" w:hAnsi="Times New Roman"/>
                <w:szCs w:val="22"/>
              </w:rPr>
              <w:t xml:space="preserve"> в сети не накладывается, мин</w:t>
            </w:r>
          </w:p>
        </w:tc>
        <w:tc>
          <w:tcPr>
            <w:tcW w:w="1987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26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9B31FD">
        <w:tc>
          <w:tcPr>
            <w:tcW w:w="4399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EGTS_TEST_MODE_END_DISTANCE</w:t>
            </w:r>
          </w:p>
        </w:tc>
        <w:tc>
          <w:tcPr>
            <w:tcW w:w="1204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0х020A</w:t>
            </w:r>
          </w:p>
        </w:tc>
        <w:tc>
          <w:tcPr>
            <w:tcW w:w="1315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412" w:type="dxa"/>
            <w:gridSpan w:val="2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300</w:t>
            </w:r>
          </w:p>
        </w:tc>
        <w:tc>
          <w:tcPr>
            <w:tcW w:w="3110" w:type="dxa"/>
            <w:tcBorders>
              <w:bottom w:val="nil"/>
            </w:tcBorders>
          </w:tcPr>
          <w:p w:rsidR="007537B8" w:rsidRPr="001458C7" w:rsidRDefault="007537B8" w:rsidP="00216CDB">
            <w:pPr>
              <w:spacing w:before="0" w:after="0"/>
              <w:ind w:firstLine="36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Дистанция, на которой режим тестирования выключается автоматически, м</w:t>
            </w:r>
          </w:p>
        </w:tc>
        <w:tc>
          <w:tcPr>
            <w:tcW w:w="1987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26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7537B8" w:rsidRPr="001458C7" w:rsidRDefault="007537B8">
      <w:pPr>
        <w:rPr>
          <w:rFonts w:ascii="Times New Roman" w:hAnsi="Times New Roman"/>
          <w:i/>
          <w:snapToGrid w:val="0"/>
          <w:sz w:val="28"/>
          <w:szCs w:val="28"/>
        </w:rPr>
      </w:pPr>
    </w:p>
    <w:p w:rsidR="00E56D72" w:rsidRPr="001458C7" w:rsidRDefault="00E56D72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34</w:t>
      </w:r>
    </w:p>
    <w:tbl>
      <w:tblPr>
        <w:tblW w:w="14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406"/>
        <w:gridCol w:w="1218"/>
        <w:gridCol w:w="1315"/>
        <w:gridCol w:w="1391"/>
        <w:gridCol w:w="3116"/>
        <w:gridCol w:w="1974"/>
        <w:gridCol w:w="1540"/>
      </w:tblGrid>
      <w:tr w:rsidR="00FC5AE5" w:rsidRPr="001458C7" w:rsidTr="009B31FD">
        <w:tc>
          <w:tcPr>
            <w:tcW w:w="4406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218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15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391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116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1974" w:type="dxa"/>
            <w:tcBorders>
              <w:bottom w:val="double" w:sz="4" w:space="0" w:color="auto"/>
            </w:tcBorders>
          </w:tcPr>
          <w:p w:rsidR="00FC5AE5" w:rsidRPr="001458C7" w:rsidRDefault="00FC5AE5" w:rsidP="00FE219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40" w:type="dxa"/>
            <w:tcBorders>
              <w:bottom w:val="double" w:sz="4" w:space="0" w:color="auto"/>
            </w:tcBorders>
          </w:tcPr>
          <w:p w:rsidR="00FC5AE5" w:rsidRPr="001458C7" w:rsidRDefault="00FC5AE5" w:rsidP="00FE219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7537B8" w:rsidRPr="001458C7" w:rsidTr="009B31FD">
        <w:tc>
          <w:tcPr>
            <w:tcW w:w="14960" w:type="dxa"/>
            <w:gridSpan w:val="7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Режим «Автосервис»</w:t>
            </w:r>
          </w:p>
        </w:tc>
      </w:tr>
      <w:tr w:rsidR="00FC5AE5" w:rsidRPr="001458C7" w:rsidTr="009B31FD">
        <w:tc>
          <w:tcPr>
            <w:tcW w:w="4406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EGTS_GARAGE_MODE_END_DISTANCE</w:t>
            </w:r>
          </w:p>
        </w:tc>
        <w:tc>
          <w:tcPr>
            <w:tcW w:w="121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0х020B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1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300</w:t>
            </w:r>
          </w:p>
        </w:tc>
        <w:tc>
          <w:tcPr>
            <w:tcW w:w="3116" w:type="dxa"/>
          </w:tcPr>
          <w:p w:rsidR="007537B8" w:rsidRPr="001458C7" w:rsidRDefault="007537B8" w:rsidP="007537B8">
            <w:pPr>
              <w:pStyle w:val="TableNormal"/>
            </w:pPr>
            <w:r w:rsidRPr="001458C7">
              <w:t>Дистанция, на которой режим «Автосервис» выключается автоматически, м</w:t>
            </w:r>
          </w:p>
        </w:tc>
        <w:tc>
          <w:tcPr>
            <w:tcW w:w="197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C5AE5" w:rsidRPr="001458C7" w:rsidTr="009B31FD">
        <w:tc>
          <w:tcPr>
            <w:tcW w:w="4406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EGTS_GARAGE_MODE_PIN</w:t>
            </w:r>
          </w:p>
        </w:tc>
        <w:tc>
          <w:tcPr>
            <w:tcW w:w="121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0х020C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INT/0…8</w:t>
            </w:r>
          </w:p>
        </w:tc>
        <w:tc>
          <w:tcPr>
            <w:tcW w:w="1391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116" w:type="dxa"/>
          </w:tcPr>
          <w:p w:rsidR="007537B8" w:rsidRPr="001458C7" w:rsidRDefault="007537B8" w:rsidP="00452F95">
            <w:pPr>
              <w:pStyle w:val="TableNormal"/>
              <w:spacing w:line="200" w:lineRule="exact"/>
            </w:pPr>
            <w:r w:rsidRPr="001458C7">
              <w:t xml:space="preserve">Линия, сигнализирующая, что </w:t>
            </w:r>
            <w:r w:rsidR="007863C0" w:rsidRPr="001458C7">
              <w:t>УСВ</w:t>
            </w:r>
            <w:r w:rsidRPr="001458C7">
              <w:t xml:space="preserve"> находится в режиме «Автосервис»: </w:t>
            </w:r>
          </w:p>
          <w:p w:rsidR="007537B8" w:rsidRPr="001458C7" w:rsidRDefault="007537B8" w:rsidP="00452F95">
            <w:pPr>
              <w:pStyle w:val="TableNormal"/>
              <w:spacing w:line="200" w:lineRule="exact"/>
            </w:pPr>
            <w:r w:rsidRPr="001458C7">
              <w:t>NONE - нет сигнализации режима; X – PIN_X линия активная, когда система находится в данном режиме</w:t>
            </w:r>
          </w:p>
        </w:tc>
        <w:tc>
          <w:tcPr>
            <w:tcW w:w="197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9B31FD">
        <w:tc>
          <w:tcPr>
            <w:tcW w:w="14960" w:type="dxa"/>
            <w:gridSpan w:val="7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Прочие параметры</w:t>
            </w:r>
          </w:p>
        </w:tc>
      </w:tr>
      <w:tr w:rsidR="00FC5AE5" w:rsidRPr="001458C7" w:rsidTr="009B31FD">
        <w:tc>
          <w:tcPr>
            <w:tcW w:w="4406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EGTS_GNSS_POWER_OFF_TIME</w:t>
            </w:r>
          </w:p>
        </w:tc>
        <w:tc>
          <w:tcPr>
            <w:tcW w:w="121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0х0301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1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500</w:t>
            </w:r>
          </w:p>
        </w:tc>
        <w:tc>
          <w:tcPr>
            <w:tcW w:w="3116" w:type="dxa"/>
          </w:tcPr>
          <w:p w:rsidR="007537B8" w:rsidRPr="001458C7" w:rsidRDefault="007537B8" w:rsidP="007537B8">
            <w:pPr>
              <w:pStyle w:val="TableNormal"/>
            </w:pPr>
            <w:r w:rsidRPr="001458C7">
              <w:t>Промежуток времени, через который отключается питание ГНСС приемника после выключения зажигания, мс</w:t>
            </w:r>
          </w:p>
        </w:tc>
        <w:tc>
          <w:tcPr>
            <w:tcW w:w="197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C5AE5" w:rsidRPr="001458C7" w:rsidTr="009B31FD">
        <w:tc>
          <w:tcPr>
            <w:tcW w:w="4406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EGTS_GNSS_DATA_RATE</w:t>
            </w:r>
          </w:p>
        </w:tc>
        <w:tc>
          <w:tcPr>
            <w:tcW w:w="121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0х0302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INT/1,2,5,</w:t>
            </w:r>
          </w:p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1391" w:type="dxa"/>
          </w:tcPr>
          <w:p w:rsidR="007537B8" w:rsidRPr="009B31FD" w:rsidRDefault="007537B8" w:rsidP="00452F95">
            <w:pPr>
              <w:spacing w:before="0" w:after="0"/>
              <w:ind w:left="-9" w:right="-26"/>
              <w:rPr>
                <w:rFonts w:ascii="Times New Roman" w:hAnsi="Times New Roman"/>
                <w:sz w:val="20"/>
              </w:rPr>
            </w:pPr>
            <w:r w:rsidRPr="009B31FD">
              <w:rPr>
                <w:rFonts w:ascii="Times New Roman" w:hAnsi="Times New Roman"/>
                <w:sz w:val="20"/>
              </w:rPr>
              <w:t>Определяет</w:t>
            </w:r>
            <w:r w:rsidR="009B31FD">
              <w:rPr>
                <w:rFonts w:ascii="Times New Roman" w:hAnsi="Times New Roman"/>
                <w:sz w:val="20"/>
              </w:rPr>
              <w:t>ся</w:t>
            </w:r>
            <w:r w:rsidR="009B31FD" w:rsidRPr="009B31FD">
              <w:rPr>
                <w:rFonts w:ascii="Times New Roman" w:hAnsi="Times New Roman"/>
                <w:sz w:val="20"/>
              </w:rPr>
              <w:t xml:space="preserve"> </w:t>
            </w:r>
            <w:r w:rsidR="009B31FD">
              <w:rPr>
                <w:rFonts w:ascii="Times New Roman" w:hAnsi="Times New Roman"/>
                <w:sz w:val="20"/>
              </w:rPr>
              <w:t>п</w:t>
            </w:r>
            <w:r w:rsidRPr="009B31FD">
              <w:rPr>
                <w:rFonts w:ascii="Times New Roman" w:hAnsi="Times New Roman"/>
                <w:sz w:val="20"/>
              </w:rPr>
              <w:t>роизво</w:t>
            </w:r>
            <w:r w:rsidR="009B31FD">
              <w:rPr>
                <w:rFonts w:ascii="Times New Roman" w:hAnsi="Times New Roman"/>
                <w:sz w:val="20"/>
              </w:rPr>
              <w:t>ди</w:t>
            </w:r>
            <w:r w:rsidR="00452F95">
              <w:rPr>
                <w:rFonts w:ascii="Times New Roman" w:hAnsi="Times New Roman"/>
                <w:sz w:val="20"/>
              </w:rPr>
              <w:t>те-</w:t>
            </w:r>
            <w:r w:rsidRPr="009B31FD">
              <w:rPr>
                <w:rFonts w:ascii="Times New Roman" w:hAnsi="Times New Roman"/>
                <w:sz w:val="20"/>
              </w:rPr>
              <w:t xml:space="preserve">лем  </w:t>
            </w:r>
            <w:r w:rsidR="007863C0" w:rsidRPr="009B31FD">
              <w:rPr>
                <w:rFonts w:ascii="Times New Roman" w:hAnsi="Times New Roman"/>
                <w:sz w:val="20"/>
              </w:rPr>
              <w:t>УСВ</w:t>
            </w:r>
          </w:p>
        </w:tc>
        <w:tc>
          <w:tcPr>
            <w:tcW w:w="3116" w:type="dxa"/>
          </w:tcPr>
          <w:p w:rsidR="007537B8" w:rsidRPr="001458C7" w:rsidRDefault="007537B8" w:rsidP="007537B8">
            <w:pPr>
              <w:pStyle w:val="TableNormal"/>
            </w:pPr>
            <w:r w:rsidRPr="001458C7">
              <w:t>Темп выдачи данных ГНСС приемником, Гц</w:t>
            </w:r>
          </w:p>
        </w:tc>
        <w:tc>
          <w:tcPr>
            <w:tcW w:w="197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Нет</w:t>
            </w:r>
          </w:p>
        </w:tc>
      </w:tr>
      <w:tr w:rsidR="00FC5AE5" w:rsidRPr="001458C7" w:rsidTr="009B31FD">
        <w:tc>
          <w:tcPr>
            <w:tcW w:w="4406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EGTS_GNSS_MIN_ELEVATION</w:t>
            </w:r>
          </w:p>
        </w:tc>
        <w:tc>
          <w:tcPr>
            <w:tcW w:w="121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0х0303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 5…15</w:t>
            </w:r>
          </w:p>
        </w:tc>
        <w:tc>
          <w:tcPr>
            <w:tcW w:w="1391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</w:t>
            </w:r>
          </w:p>
        </w:tc>
        <w:tc>
          <w:tcPr>
            <w:tcW w:w="3116" w:type="dxa"/>
          </w:tcPr>
          <w:p w:rsidR="007537B8" w:rsidRPr="001458C7" w:rsidRDefault="007537B8" w:rsidP="007537B8">
            <w:pPr>
              <w:pStyle w:val="TableNormal"/>
            </w:pPr>
            <w:r w:rsidRPr="001458C7">
              <w:t>Минимальное значение угла возвышения (угла отсечки) навигационных космических аппаратов, град</w:t>
            </w:r>
          </w:p>
        </w:tc>
        <w:tc>
          <w:tcPr>
            <w:tcW w:w="197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40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Нет</w:t>
            </w:r>
          </w:p>
        </w:tc>
      </w:tr>
      <w:tr w:rsidR="00FC5AE5" w:rsidRPr="001458C7" w:rsidTr="009B31FD">
        <w:tc>
          <w:tcPr>
            <w:tcW w:w="4406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EGTS_GNSS_MIN_ELEVATION</w:t>
            </w:r>
          </w:p>
        </w:tc>
        <w:tc>
          <w:tcPr>
            <w:tcW w:w="1218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0х0303</w:t>
            </w:r>
          </w:p>
        </w:tc>
        <w:tc>
          <w:tcPr>
            <w:tcW w:w="1315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INT/5…15</w:t>
            </w:r>
          </w:p>
        </w:tc>
        <w:tc>
          <w:tcPr>
            <w:tcW w:w="1391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</w:t>
            </w:r>
          </w:p>
        </w:tc>
        <w:tc>
          <w:tcPr>
            <w:tcW w:w="3116" w:type="dxa"/>
            <w:tcBorders>
              <w:bottom w:val="nil"/>
            </w:tcBorders>
          </w:tcPr>
          <w:p w:rsidR="007537B8" w:rsidRPr="001458C7" w:rsidRDefault="007537B8" w:rsidP="007537B8">
            <w:pPr>
              <w:pStyle w:val="TableNormal"/>
            </w:pPr>
            <w:r w:rsidRPr="001458C7">
              <w:t>Минимальное значение угла возвышения</w:t>
            </w:r>
            <w:r w:rsidR="00216CDB">
              <w:t xml:space="preserve"> </w:t>
            </w:r>
            <w:r w:rsidRPr="001458C7">
              <w:t>(угла</w:t>
            </w:r>
            <w:r w:rsidR="00216CDB">
              <w:t xml:space="preserve"> </w:t>
            </w:r>
            <w:r w:rsidRPr="001458C7">
              <w:t>отсечки) навигационных космических аппаратов, град</w:t>
            </w:r>
          </w:p>
        </w:tc>
        <w:tc>
          <w:tcPr>
            <w:tcW w:w="1974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40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Нет</w:t>
            </w:r>
          </w:p>
        </w:tc>
      </w:tr>
    </w:tbl>
    <w:p w:rsidR="00E56D72" w:rsidRPr="001458C7" w:rsidRDefault="00E56D72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34</w:t>
      </w:r>
    </w:p>
    <w:tbl>
      <w:tblPr>
        <w:tblW w:w="14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85"/>
        <w:gridCol w:w="1232"/>
        <w:gridCol w:w="1315"/>
        <w:gridCol w:w="1398"/>
        <w:gridCol w:w="3110"/>
        <w:gridCol w:w="1973"/>
        <w:gridCol w:w="1554"/>
      </w:tblGrid>
      <w:tr w:rsidR="00FC5AE5" w:rsidRPr="001458C7" w:rsidTr="00452F95">
        <w:tc>
          <w:tcPr>
            <w:tcW w:w="4385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232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15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398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110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1973" w:type="dxa"/>
            <w:tcBorders>
              <w:bottom w:val="double" w:sz="4" w:space="0" w:color="auto"/>
            </w:tcBorders>
          </w:tcPr>
          <w:p w:rsidR="00FC5AE5" w:rsidRPr="001458C7" w:rsidRDefault="00FC5AE5" w:rsidP="00FE219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54" w:type="dxa"/>
            <w:tcBorders>
              <w:bottom w:val="double" w:sz="4" w:space="0" w:color="auto"/>
            </w:tcBorders>
          </w:tcPr>
          <w:p w:rsidR="00FC5AE5" w:rsidRPr="001458C7" w:rsidRDefault="00FC5AE5" w:rsidP="00FE219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7537B8" w:rsidRPr="001458C7" w:rsidTr="00452F95">
        <w:tc>
          <w:tcPr>
            <w:tcW w:w="14967" w:type="dxa"/>
            <w:gridSpan w:val="7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Параметры устройства</w:t>
            </w:r>
          </w:p>
        </w:tc>
      </w:tr>
      <w:tr w:rsidR="007537B8" w:rsidRPr="001458C7" w:rsidTr="00452F95">
        <w:tc>
          <w:tcPr>
            <w:tcW w:w="438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EGTS_UNIT_ID</w:t>
            </w:r>
          </w:p>
        </w:tc>
        <w:tc>
          <w:tcPr>
            <w:tcW w:w="123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0х0404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110" w:type="dxa"/>
          </w:tcPr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Уникальный идентификатор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Pr="001458C7">
              <w:rPr>
                <w:rFonts w:ascii="Times New Roman" w:hAnsi="Times New Roman"/>
                <w:szCs w:val="22"/>
              </w:rPr>
              <w:t>, назначаемый оператором системы при первой авторизации</w:t>
            </w:r>
          </w:p>
        </w:tc>
        <w:tc>
          <w:tcPr>
            <w:tcW w:w="1973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5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452F95">
        <w:tc>
          <w:tcPr>
            <w:tcW w:w="438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EGTS_UNIT_IMEI</w:t>
            </w:r>
          </w:p>
        </w:tc>
        <w:tc>
          <w:tcPr>
            <w:tcW w:w="123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0х0405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STRING</w:t>
            </w:r>
          </w:p>
        </w:tc>
        <w:tc>
          <w:tcPr>
            <w:tcW w:w="139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“”</w:t>
            </w:r>
          </w:p>
        </w:tc>
        <w:tc>
          <w:tcPr>
            <w:tcW w:w="3110" w:type="dxa"/>
          </w:tcPr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Номер IMEI</w:t>
            </w:r>
          </w:p>
        </w:tc>
        <w:tc>
          <w:tcPr>
            <w:tcW w:w="1973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5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Нет</w:t>
            </w:r>
          </w:p>
        </w:tc>
      </w:tr>
      <w:tr w:rsidR="007537B8" w:rsidRPr="001458C7" w:rsidTr="00452F95">
        <w:tc>
          <w:tcPr>
            <w:tcW w:w="438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EGTS_UNIT_RS485_BAUD_RATE</w:t>
            </w:r>
          </w:p>
        </w:tc>
        <w:tc>
          <w:tcPr>
            <w:tcW w:w="123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0x0406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19200</w:t>
            </w:r>
          </w:p>
        </w:tc>
        <w:tc>
          <w:tcPr>
            <w:tcW w:w="3110" w:type="dxa"/>
          </w:tcPr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Скорость порта RS485, бит/с</w:t>
            </w:r>
          </w:p>
        </w:tc>
        <w:tc>
          <w:tcPr>
            <w:tcW w:w="1973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5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452F95">
        <w:tc>
          <w:tcPr>
            <w:tcW w:w="438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EGTS_UNIT_RS485_STOP_BITS</w:t>
            </w:r>
          </w:p>
        </w:tc>
        <w:tc>
          <w:tcPr>
            <w:tcW w:w="123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0x0407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3110" w:type="dxa"/>
          </w:tcPr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Число стоп-битов при передаче данных через порт RS485</w:t>
            </w:r>
          </w:p>
        </w:tc>
        <w:tc>
          <w:tcPr>
            <w:tcW w:w="1973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5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452F95">
        <w:tc>
          <w:tcPr>
            <w:tcW w:w="438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EGTS_UNIT_RS485_PARITY</w:t>
            </w:r>
          </w:p>
        </w:tc>
        <w:tc>
          <w:tcPr>
            <w:tcW w:w="1232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0x0408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INT/0,1,2</w:t>
            </w:r>
          </w:p>
        </w:tc>
        <w:tc>
          <w:tcPr>
            <w:tcW w:w="139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110" w:type="dxa"/>
          </w:tcPr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Способ проверки на четность при передаче данных через порт RS485:</w:t>
            </w:r>
          </w:p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 – проверка не производится;</w:t>
            </w:r>
          </w:p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 – проверка типа ODD;</w:t>
            </w:r>
          </w:p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 – проверка типа EVEN</w:t>
            </w:r>
          </w:p>
        </w:tc>
        <w:tc>
          <w:tcPr>
            <w:tcW w:w="1973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5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452F95">
        <w:tc>
          <w:tcPr>
            <w:tcW w:w="4385" w:type="dxa"/>
            <w:tcBorders>
              <w:bottom w:val="nil"/>
            </w:tcBorders>
          </w:tcPr>
          <w:p w:rsidR="007537B8" w:rsidRPr="00216CDB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216CDB">
              <w:rPr>
                <w:rFonts w:ascii="Times New Roman" w:hAnsi="Times New Roman"/>
                <w:szCs w:val="22"/>
                <w:lang w:val="en-US"/>
              </w:rPr>
              <w:t>EGTS_UNIT_HOME_DISPATCHER_ID</w:t>
            </w:r>
          </w:p>
        </w:tc>
        <w:tc>
          <w:tcPr>
            <w:tcW w:w="1232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0х0411</w:t>
            </w:r>
          </w:p>
        </w:tc>
        <w:tc>
          <w:tcPr>
            <w:tcW w:w="1315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8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110" w:type="dxa"/>
            <w:tcBorders>
              <w:bottom w:val="nil"/>
            </w:tcBorders>
          </w:tcPr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Идентификатор телематической платформы, в хранилище которой находится информация об учетных данных устройства, списке предоставляемых услуг и их статусах</w:t>
            </w:r>
          </w:p>
        </w:tc>
        <w:tc>
          <w:tcPr>
            <w:tcW w:w="1973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54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E56D72" w:rsidRPr="001458C7" w:rsidRDefault="00E56D72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</w:rPr>
        <w:br w:type="page"/>
      </w: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34</w:t>
      </w:r>
    </w:p>
    <w:tbl>
      <w:tblPr>
        <w:tblW w:w="14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78"/>
        <w:gridCol w:w="1246"/>
        <w:gridCol w:w="1315"/>
        <w:gridCol w:w="1391"/>
        <w:gridCol w:w="3116"/>
        <w:gridCol w:w="1974"/>
        <w:gridCol w:w="1554"/>
      </w:tblGrid>
      <w:tr w:rsidR="00FC5AE5" w:rsidRPr="001458C7" w:rsidTr="00452F95">
        <w:tc>
          <w:tcPr>
            <w:tcW w:w="4378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246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15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391" w:type="dxa"/>
            <w:tcBorders>
              <w:bottom w:val="double" w:sz="4" w:space="0" w:color="auto"/>
            </w:tcBorders>
            <w:vAlign w:val="center"/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116" w:type="dxa"/>
            <w:tcBorders>
              <w:bottom w:val="double" w:sz="4" w:space="0" w:color="auto"/>
            </w:tcBorders>
          </w:tcPr>
          <w:p w:rsidR="00FC5AE5" w:rsidRPr="001458C7" w:rsidRDefault="00FC5AE5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1974" w:type="dxa"/>
            <w:tcBorders>
              <w:bottom w:val="double" w:sz="4" w:space="0" w:color="auto"/>
            </w:tcBorders>
          </w:tcPr>
          <w:p w:rsidR="00FC5AE5" w:rsidRPr="001458C7" w:rsidRDefault="00FC5AE5" w:rsidP="00FE219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54" w:type="dxa"/>
            <w:tcBorders>
              <w:bottom w:val="double" w:sz="4" w:space="0" w:color="auto"/>
            </w:tcBorders>
          </w:tcPr>
          <w:p w:rsidR="00FC5AE5" w:rsidRPr="001458C7" w:rsidRDefault="00FC5AE5" w:rsidP="00FE2196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7537B8" w:rsidRPr="001458C7" w:rsidTr="00452F95">
        <w:trPr>
          <w:trHeight w:val="436"/>
        </w:trPr>
        <w:tc>
          <w:tcPr>
            <w:tcW w:w="4378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EGTS_SERVICE_AUTH_METHOD</w:t>
            </w:r>
          </w:p>
        </w:tc>
        <w:tc>
          <w:tcPr>
            <w:tcW w:w="1246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0х0412</w:t>
            </w:r>
          </w:p>
        </w:tc>
        <w:tc>
          <w:tcPr>
            <w:tcW w:w="1315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1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3116" w:type="dxa"/>
            <w:tcBorders>
              <w:top w:val="double" w:sz="4" w:space="0" w:color="auto"/>
            </w:tcBorders>
          </w:tcPr>
          <w:p w:rsidR="007537B8" w:rsidRPr="00452F95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452F95">
              <w:rPr>
                <w:rFonts w:ascii="Times New Roman" w:hAnsi="Times New Roman"/>
                <w:szCs w:val="22"/>
              </w:rPr>
              <w:t>Метод использования услуг:</w:t>
            </w:r>
          </w:p>
          <w:p w:rsidR="007537B8" w:rsidRPr="00452F95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452F95">
              <w:rPr>
                <w:rFonts w:ascii="Times New Roman" w:hAnsi="Times New Roman"/>
                <w:szCs w:val="22"/>
              </w:rPr>
              <w:t xml:space="preserve">1 - простой метод (все услуги по умолчанию доступны </w:t>
            </w:r>
            <w:r w:rsidR="007863C0" w:rsidRPr="00452F95">
              <w:rPr>
                <w:rFonts w:ascii="Times New Roman" w:hAnsi="Times New Roman"/>
                <w:szCs w:val="22"/>
              </w:rPr>
              <w:t>УСВ</w:t>
            </w:r>
            <w:r w:rsidRPr="00452F95">
              <w:rPr>
                <w:rFonts w:ascii="Times New Roman" w:hAnsi="Times New Roman"/>
                <w:szCs w:val="22"/>
              </w:rPr>
              <w:t>);</w:t>
            </w:r>
          </w:p>
          <w:p w:rsidR="007537B8" w:rsidRPr="00452F95" w:rsidRDefault="00216CDB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452F95">
              <w:rPr>
                <w:rFonts w:ascii="Times New Roman" w:hAnsi="Times New Roman"/>
                <w:szCs w:val="22"/>
              </w:rPr>
              <w:t xml:space="preserve">0 </w:t>
            </w:r>
            <w:r w:rsidR="007537B8" w:rsidRPr="00452F95">
              <w:rPr>
                <w:rFonts w:ascii="Times New Roman" w:hAnsi="Times New Roman"/>
                <w:szCs w:val="22"/>
              </w:rPr>
              <w:t>-</w:t>
            </w:r>
            <w:r w:rsidRPr="00452F95">
              <w:rPr>
                <w:rFonts w:ascii="Times New Roman" w:hAnsi="Times New Roman"/>
                <w:szCs w:val="22"/>
              </w:rPr>
              <w:t xml:space="preserve"> </w:t>
            </w:r>
            <w:r w:rsidR="007537B8" w:rsidRPr="00452F95">
              <w:rPr>
                <w:rFonts w:ascii="Times New Roman" w:hAnsi="Times New Roman"/>
                <w:szCs w:val="22"/>
              </w:rPr>
              <w:t>с подтверждением (реализуются только те услуги, информация о разрешении использования которых пришла с телематической платформы)</w:t>
            </w:r>
          </w:p>
        </w:tc>
        <w:tc>
          <w:tcPr>
            <w:tcW w:w="1974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54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452F95">
        <w:trPr>
          <w:trHeight w:val="436"/>
        </w:trPr>
        <w:tc>
          <w:tcPr>
            <w:tcW w:w="437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EGTS_SERVER_CHECK_IN_PERIOD</w:t>
            </w:r>
          </w:p>
        </w:tc>
        <w:tc>
          <w:tcPr>
            <w:tcW w:w="1246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0х0413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1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30</w:t>
            </w:r>
          </w:p>
        </w:tc>
        <w:tc>
          <w:tcPr>
            <w:tcW w:w="3116" w:type="dxa"/>
          </w:tcPr>
          <w:p w:rsidR="007537B8" w:rsidRPr="00452F95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452F95">
              <w:rPr>
                <w:rFonts w:ascii="Times New Roman" w:hAnsi="Times New Roman"/>
                <w:szCs w:val="22"/>
              </w:rPr>
              <w:t>Время между попытками установить TCP/IP соединение с сервером, с</w:t>
            </w:r>
          </w:p>
        </w:tc>
        <w:tc>
          <w:tcPr>
            <w:tcW w:w="197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ШСД</w:t>
            </w:r>
          </w:p>
        </w:tc>
        <w:tc>
          <w:tcPr>
            <w:tcW w:w="1554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452F95">
        <w:trPr>
          <w:trHeight w:val="436"/>
        </w:trPr>
        <w:tc>
          <w:tcPr>
            <w:tcW w:w="4378" w:type="dxa"/>
            <w:tcBorders>
              <w:bottom w:val="single" w:sz="4" w:space="0" w:color="000000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EGTS_SERVER_CHECK_IN_ATTEMPTS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0х0414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3116" w:type="dxa"/>
            <w:tcBorders>
              <w:bottom w:val="single" w:sz="4" w:space="0" w:color="000000"/>
            </w:tcBorders>
          </w:tcPr>
          <w:p w:rsidR="007537B8" w:rsidRPr="00452F95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452F95">
              <w:rPr>
                <w:rFonts w:ascii="Times New Roman" w:hAnsi="Times New Roman"/>
                <w:szCs w:val="22"/>
              </w:rPr>
              <w:t>Число попыток установления TCP/IP соединения с сервером, по достижению которого будет произведена повторная установка сессии верхнего уровня (GPRS)</w:t>
            </w:r>
          </w:p>
        </w:tc>
        <w:tc>
          <w:tcPr>
            <w:tcW w:w="1974" w:type="dxa"/>
            <w:tcBorders>
              <w:bottom w:val="single" w:sz="4" w:space="0" w:color="000000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ШСД</w:t>
            </w: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452F95">
        <w:trPr>
          <w:trHeight w:val="436"/>
        </w:trPr>
        <w:tc>
          <w:tcPr>
            <w:tcW w:w="4378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EGTS_SERVER_PACKET_TOUT</w:t>
            </w:r>
          </w:p>
        </w:tc>
        <w:tc>
          <w:tcPr>
            <w:tcW w:w="1246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0х0415</w:t>
            </w:r>
          </w:p>
        </w:tc>
        <w:tc>
          <w:tcPr>
            <w:tcW w:w="1315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391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3116" w:type="dxa"/>
            <w:tcBorders>
              <w:bottom w:val="nil"/>
            </w:tcBorders>
          </w:tcPr>
          <w:p w:rsidR="007537B8" w:rsidRPr="00452F95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452F95">
              <w:rPr>
                <w:rFonts w:ascii="Times New Roman" w:hAnsi="Times New Roman"/>
                <w:szCs w:val="22"/>
              </w:rPr>
              <w:t xml:space="preserve">Время, в течение которого </w:t>
            </w:r>
            <w:r w:rsidR="007863C0" w:rsidRPr="00452F95">
              <w:rPr>
                <w:rFonts w:ascii="Times New Roman" w:hAnsi="Times New Roman"/>
                <w:szCs w:val="22"/>
              </w:rPr>
              <w:t>УСВ</w:t>
            </w:r>
            <w:r w:rsidRPr="00452F95">
              <w:rPr>
                <w:rFonts w:ascii="Times New Roman" w:hAnsi="Times New Roman"/>
                <w:szCs w:val="22"/>
              </w:rPr>
              <w:t xml:space="preserve"> ожидает подтверждения с сервера на отправленный пакет, с</w:t>
            </w:r>
          </w:p>
        </w:tc>
        <w:tc>
          <w:tcPr>
            <w:tcW w:w="1974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ШСД</w:t>
            </w:r>
          </w:p>
        </w:tc>
        <w:tc>
          <w:tcPr>
            <w:tcW w:w="1554" w:type="dxa"/>
            <w:tcBorders>
              <w:bottom w:val="nil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E56D72" w:rsidRPr="001458C7" w:rsidRDefault="00E56D72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</w:rPr>
        <w:br w:type="page"/>
      </w:r>
      <w:r w:rsidR="007537B8"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Окончание</w:t>
      </w:r>
      <w:r w:rsidRPr="001458C7">
        <w:rPr>
          <w:rFonts w:ascii="Times New Roman" w:hAnsi="Times New Roman"/>
          <w:i/>
          <w:snapToGrid w:val="0"/>
          <w:sz w:val="28"/>
          <w:szCs w:val="28"/>
        </w:rPr>
        <w:t xml:space="preserve"> таблицы 34</w:t>
      </w:r>
    </w:p>
    <w:tbl>
      <w:tblPr>
        <w:tblW w:w="15034" w:type="dxa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405"/>
        <w:gridCol w:w="1246"/>
        <w:gridCol w:w="1315"/>
        <w:gridCol w:w="1403"/>
        <w:gridCol w:w="3110"/>
        <w:gridCol w:w="1987"/>
        <w:gridCol w:w="1568"/>
      </w:tblGrid>
      <w:tr w:rsidR="007537B8" w:rsidRPr="001458C7" w:rsidTr="00F456D1">
        <w:tc>
          <w:tcPr>
            <w:tcW w:w="4405" w:type="dxa"/>
            <w:tcBorders>
              <w:bottom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246" w:type="dxa"/>
            <w:tcBorders>
              <w:bottom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15" w:type="dxa"/>
            <w:tcBorders>
              <w:bottom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403" w:type="dxa"/>
            <w:tcBorders>
              <w:bottom w:val="double" w:sz="4" w:space="0" w:color="auto"/>
            </w:tcBorders>
            <w:vAlign w:val="center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110" w:type="dxa"/>
            <w:tcBorders>
              <w:bottom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1987" w:type="dxa"/>
            <w:tcBorders>
              <w:bottom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68" w:type="dxa"/>
            <w:tcBorders>
              <w:bottom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7537B8" w:rsidRPr="001458C7" w:rsidTr="00F456D1">
        <w:tc>
          <w:tcPr>
            <w:tcW w:w="4405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EGTS_SERVER_PACKET_RETRANSMIT_</w:t>
            </w:r>
          </w:p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ATTEMPTS</w:t>
            </w:r>
          </w:p>
        </w:tc>
        <w:tc>
          <w:tcPr>
            <w:tcW w:w="1246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0х0416</w:t>
            </w:r>
          </w:p>
        </w:tc>
        <w:tc>
          <w:tcPr>
            <w:tcW w:w="1315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403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110" w:type="dxa"/>
            <w:tcBorders>
              <w:top w:val="double" w:sz="4" w:space="0" w:color="auto"/>
            </w:tcBorders>
          </w:tcPr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Число попыток повторной отправки неподтвержденного пакета, по достижению которого 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Pr="001458C7">
              <w:rPr>
                <w:rFonts w:ascii="Times New Roman" w:hAnsi="Times New Roman"/>
                <w:szCs w:val="22"/>
              </w:rPr>
              <w:t xml:space="preserve"> производит повторную инициализацию сессии на уровне TCP/IP</w:t>
            </w:r>
          </w:p>
        </w:tc>
        <w:tc>
          <w:tcPr>
            <w:tcW w:w="1987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ШСД</w:t>
            </w:r>
          </w:p>
        </w:tc>
        <w:tc>
          <w:tcPr>
            <w:tcW w:w="1568" w:type="dxa"/>
            <w:tcBorders>
              <w:top w:val="double" w:sz="4" w:space="0" w:color="auto"/>
            </w:tcBorders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F456D1">
        <w:tc>
          <w:tcPr>
            <w:tcW w:w="440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EGTS_UNIT_MIC_LEVEL</w:t>
            </w:r>
          </w:p>
        </w:tc>
        <w:tc>
          <w:tcPr>
            <w:tcW w:w="1246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0x0417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INT/0…10</w:t>
            </w:r>
          </w:p>
        </w:tc>
        <w:tc>
          <w:tcPr>
            <w:tcW w:w="1403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8</w:t>
            </w:r>
          </w:p>
        </w:tc>
        <w:tc>
          <w:tcPr>
            <w:tcW w:w="3110" w:type="dxa"/>
          </w:tcPr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Уровень чувствительности микрофона</w:t>
            </w:r>
          </w:p>
        </w:tc>
        <w:tc>
          <w:tcPr>
            <w:tcW w:w="1987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6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F456D1">
        <w:tc>
          <w:tcPr>
            <w:tcW w:w="440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EGTS_UNIT_SPK_LEVEL</w:t>
            </w:r>
          </w:p>
        </w:tc>
        <w:tc>
          <w:tcPr>
            <w:tcW w:w="1246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0x0418</w:t>
            </w:r>
          </w:p>
        </w:tc>
        <w:tc>
          <w:tcPr>
            <w:tcW w:w="1315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INT/0…10</w:t>
            </w:r>
          </w:p>
        </w:tc>
        <w:tc>
          <w:tcPr>
            <w:tcW w:w="1403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3110" w:type="dxa"/>
          </w:tcPr>
          <w:p w:rsidR="007537B8" w:rsidRPr="001458C7" w:rsidRDefault="007537B8" w:rsidP="00216CDB">
            <w:pPr>
              <w:spacing w:before="0" w:after="0"/>
              <w:ind w:firstLine="25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Уровень громкости  динамика</w:t>
            </w:r>
          </w:p>
        </w:tc>
        <w:tc>
          <w:tcPr>
            <w:tcW w:w="1987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68" w:type="dxa"/>
          </w:tcPr>
          <w:p w:rsidR="007537B8" w:rsidRPr="001458C7" w:rsidRDefault="007537B8" w:rsidP="007537B8">
            <w:pPr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7537B8" w:rsidRPr="001458C7" w:rsidTr="00F456D1">
        <w:tc>
          <w:tcPr>
            <w:tcW w:w="15034" w:type="dxa"/>
            <w:gridSpan w:val="7"/>
          </w:tcPr>
          <w:p w:rsidR="007537B8" w:rsidRPr="001458C7" w:rsidRDefault="007537B8" w:rsidP="007537B8">
            <w:pPr>
              <w:pStyle w:val="TableNormal"/>
            </w:pPr>
          </w:p>
          <w:p w:rsidR="007537B8" w:rsidRPr="001458C7" w:rsidRDefault="007537B8" w:rsidP="007537B8">
            <w:pPr>
              <w:pStyle w:val="TableNormal"/>
            </w:pPr>
            <w:r w:rsidRPr="001458C7">
              <w:rPr>
                <w:vertAlign w:val="superscript"/>
              </w:rPr>
              <w:t>1)</w:t>
            </w:r>
            <w:r w:rsidR="00216CDB">
              <w:t xml:space="preserve"> </w:t>
            </w:r>
            <w:r w:rsidRPr="001458C7">
              <w:t>ДО</w:t>
            </w:r>
            <w:r w:rsidR="00216CDB">
              <w:t xml:space="preserve"> </w:t>
            </w:r>
            <w:r w:rsidR="00216CDB">
              <w:sym w:font="Symbol" w:char="F02D"/>
            </w:r>
            <w:r w:rsidRPr="001458C7">
              <w:t xml:space="preserve"> для </w:t>
            </w:r>
            <w:r w:rsidR="007863C0" w:rsidRPr="001458C7">
              <w:t>УСВ</w:t>
            </w:r>
            <w:r w:rsidRPr="001458C7">
              <w:t xml:space="preserve">, исполненной в конфигурации дополнительного оборудования; ШСЭ </w:t>
            </w:r>
            <w:r w:rsidR="00216CDB">
              <w:sym w:font="Symbol" w:char="F02D"/>
            </w:r>
            <w:r w:rsidRPr="001458C7">
              <w:t xml:space="preserve"> для </w:t>
            </w:r>
            <w:r w:rsidR="007863C0" w:rsidRPr="001458C7">
              <w:t>УСВ</w:t>
            </w:r>
            <w:r w:rsidRPr="001458C7">
              <w:t>, исполненной в конфигурации штатного оборудования и предназначенной для реализации т</w:t>
            </w:r>
            <w:r w:rsidR="00216CDB">
              <w:t>олько базовой услуги системой; ШСД</w:t>
            </w:r>
            <w:r w:rsidRPr="001458C7">
              <w:t xml:space="preserve"> </w:t>
            </w:r>
            <w:r w:rsidR="00216CDB">
              <w:sym w:font="Symbol" w:char="F02D"/>
            </w:r>
            <w:r w:rsidRPr="001458C7">
              <w:t xml:space="preserve"> для </w:t>
            </w:r>
            <w:r w:rsidR="007863C0" w:rsidRPr="001458C7">
              <w:t>УСВ</w:t>
            </w:r>
            <w:r w:rsidRPr="001458C7">
              <w:t>, исполненной в конфигурации штатного оборудования и предназначенной для реализации дополнительных, кроме базовой, услуг системой.</w:t>
            </w:r>
          </w:p>
          <w:p w:rsidR="007537B8" w:rsidRPr="001458C7" w:rsidRDefault="007537B8" w:rsidP="007537B8">
            <w:pPr>
              <w:pStyle w:val="TableNormal"/>
            </w:pPr>
            <w:r w:rsidRPr="001458C7">
              <w:rPr>
                <w:vertAlign w:val="superscript"/>
              </w:rPr>
              <w:t>2)</w:t>
            </w:r>
            <w:r w:rsidRPr="001458C7">
              <w:t xml:space="preserve"> Да в этой графе означает, что установленное начальное значение параметра </w:t>
            </w:r>
            <w:r w:rsidR="007863C0" w:rsidRPr="001458C7">
              <w:t>УСВ</w:t>
            </w:r>
            <w:r w:rsidRPr="001458C7">
              <w:t xml:space="preserve"> может изменяться после начальной установки </w:t>
            </w:r>
            <w:r w:rsidR="007863C0" w:rsidRPr="001458C7">
              <w:t>УСВ</w:t>
            </w:r>
            <w:r w:rsidR="00216CDB">
              <w:t xml:space="preserve">, </w:t>
            </w:r>
            <w:r w:rsidRPr="001458C7">
              <w:t xml:space="preserve">Нет </w:t>
            </w:r>
            <w:r w:rsidR="00216CDB">
              <w:sym w:font="Symbol" w:char="F02D"/>
            </w:r>
            <w:r w:rsidRPr="001458C7">
              <w:t xml:space="preserve"> что установленные начальные значения не подлежат изменению в процессе применения </w:t>
            </w:r>
            <w:r w:rsidR="007863C0" w:rsidRPr="001458C7">
              <w:t>УСВ</w:t>
            </w:r>
          </w:p>
        </w:tc>
      </w:tr>
    </w:tbl>
    <w:p w:rsidR="00E56D72" w:rsidRPr="001458C7" w:rsidRDefault="00E56D72" w:rsidP="007537B8">
      <w:pPr>
        <w:rPr>
          <w:rFonts w:ascii="Times New Roman" w:hAnsi="Times New Roman"/>
          <w:i/>
          <w:snapToGrid w:val="0"/>
          <w:sz w:val="28"/>
          <w:szCs w:val="28"/>
        </w:rPr>
        <w:sectPr w:rsidR="00E56D72" w:rsidRPr="001458C7" w:rsidSect="00AB5911">
          <w:pgSz w:w="16838" w:h="11906" w:orient="landscape" w:code="9"/>
          <w:pgMar w:top="1701" w:right="851" w:bottom="851" w:left="1418" w:header="709" w:footer="709" w:gutter="0"/>
          <w:cols w:space="708"/>
          <w:docGrid w:linePitch="360"/>
        </w:sectPr>
      </w:pPr>
    </w:p>
    <w:p w:rsidR="00E56D72" w:rsidRPr="001458C7" w:rsidRDefault="00E56D72" w:rsidP="0086432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Автомобильными системами, установленными в конфигурации штатного оборудования, должна быть реализована поддержка следующих параметров: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EGTS_GPRS_APN;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EGTS_SERVER_ADDRESS;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EGTS_SIM_PIN;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EGTS_AUTOMATIC_REGISTRATION;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EGTS_TEST_MODE_END_DISTANCE;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EGTS_GARAGE_MODE_END_DISTANCE;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EGTS_TEST_REGISTRATION_PERIOD;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EGTS_GNSS_POWER_OFF_TIME;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EGTS_GNSS_DATA_RATE;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EGTS_GNSS_MIN_ELEVATION;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EGTS_UNIT_ID;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EGTS_UNIT_IMEI;</w:t>
      </w:r>
    </w:p>
    <w:p w:rsidR="00E56D72" w:rsidRPr="001458C7" w:rsidRDefault="00E56D72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</w:t>
      </w:r>
      <w:r w:rsidR="00FC5AE5" w:rsidRPr="001458C7">
        <w:rPr>
          <w:rFonts w:ascii="Times New Roman" w:hAnsi="Times New Roman"/>
          <w:sz w:val="28"/>
          <w:szCs w:val="28"/>
          <w:lang w:val="en-US"/>
        </w:rPr>
        <w:t xml:space="preserve"> EGTS_UNIT_HOME_DISPATCHER_ID;</w:t>
      </w:r>
    </w:p>
    <w:p w:rsidR="00FC5AE5" w:rsidRPr="001458C7" w:rsidRDefault="00FC5AE5" w:rsidP="00FC5AE5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 EGTS_INT_MEM_TRANSMIT_INTERVAL;</w:t>
      </w:r>
    </w:p>
    <w:p w:rsidR="00FC5AE5" w:rsidRPr="001458C7" w:rsidRDefault="00FC5AE5" w:rsidP="00FC5AE5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 EGTS_INT_MEM_TRANSMIT_ATTEMPTS.</w:t>
      </w:r>
    </w:p>
    <w:p w:rsidR="00756756" w:rsidRPr="001458C7" w:rsidRDefault="00756756" w:rsidP="00216CDB">
      <w:pPr>
        <w:spacing w:before="0" w:after="0" w:line="36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6.7.3.3 Примеры процедур передачи команд приведены на рисунках</w:t>
      </w:r>
      <w:r w:rsidRPr="001458C7">
        <w:rPr>
          <w:rFonts w:ascii="Times New Roman" w:hAnsi="Times New Roman"/>
          <w:sz w:val="28"/>
          <w:szCs w:val="28"/>
          <w:lang w:val="en-US"/>
        </w:rPr>
        <w:t> </w:t>
      </w:r>
      <w:r w:rsidR="00216CDB">
        <w:rPr>
          <w:rFonts w:ascii="Times New Roman" w:hAnsi="Times New Roman"/>
          <w:sz w:val="28"/>
          <w:szCs w:val="28"/>
        </w:rPr>
        <w:t>11</w:t>
      </w:r>
      <w:r w:rsidRPr="001458C7">
        <w:rPr>
          <w:rFonts w:ascii="Times New Roman" w:hAnsi="Times New Roman"/>
          <w:sz w:val="28"/>
          <w:szCs w:val="28"/>
          <w:lang w:val="en-US"/>
        </w:rPr>
        <w:t> </w:t>
      </w:r>
      <w:r w:rsidRPr="001458C7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  <w:lang w:val="en-US"/>
        </w:rPr>
        <w:t> </w:t>
      </w:r>
      <w:r w:rsidR="00216CDB">
        <w:rPr>
          <w:rFonts w:ascii="Times New Roman" w:hAnsi="Times New Roman"/>
          <w:sz w:val="28"/>
          <w:szCs w:val="28"/>
        </w:rPr>
        <w:t>12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47769B" w:rsidRPr="001458C7" w:rsidRDefault="0047769B" w:rsidP="00756756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4448" w:type="pct"/>
        <w:tblInd w:w="1066" w:type="dxa"/>
        <w:tblLayout w:type="fixed"/>
        <w:tblLook w:val="00A0" w:firstRow="1" w:lastRow="0" w:firstColumn="1" w:lastColumn="0" w:noHBand="0" w:noVBand="0"/>
      </w:tblPr>
      <w:tblGrid>
        <w:gridCol w:w="8573"/>
      </w:tblGrid>
      <w:tr w:rsidR="0047769B" w:rsidRPr="001458C7" w:rsidTr="0047769B">
        <w:tc>
          <w:tcPr>
            <w:tcW w:w="8574" w:type="dxa"/>
            <w:tcMar>
              <w:left w:w="0" w:type="dxa"/>
              <w:right w:w="0" w:type="dxa"/>
            </w:tcMar>
          </w:tcPr>
          <w:p w:rsidR="0047769B" w:rsidRPr="001458C7" w:rsidRDefault="0047769B" w:rsidP="00B65B44">
            <w:pPr>
              <w:pStyle w:val="TableImageBody"/>
            </w:pPr>
            <w:r w:rsidRPr="001458C7">
              <w:object w:dxaOrig="8613" w:dyaOrig="3305">
                <v:shape id="_x0000_i1029" type="#_x0000_t75" style="width:430.5pt;height:165pt" o:ole="">
                  <v:imagedata r:id="rId21" o:title=""/>
                </v:shape>
                <o:OLEObject Type="Embed" ProgID="Visio.Drawing.11" ShapeID="_x0000_i1029" DrawAspect="Content" ObjectID="_1514647587" r:id="rId22"/>
              </w:object>
            </w:r>
          </w:p>
        </w:tc>
      </w:tr>
      <w:tr w:rsidR="0047769B" w:rsidRPr="001458C7" w:rsidTr="0047769B">
        <w:tc>
          <w:tcPr>
            <w:tcW w:w="8574" w:type="dxa"/>
            <w:tcMar>
              <w:left w:w="0" w:type="dxa"/>
              <w:right w:w="0" w:type="dxa"/>
            </w:tcMar>
          </w:tcPr>
          <w:p w:rsidR="0047769B" w:rsidRPr="001458C7" w:rsidRDefault="0047769B" w:rsidP="0047769B">
            <w:pPr>
              <w:pStyle w:val="TableImageBody"/>
              <w:rPr>
                <w:rStyle w:val="FigureCaptionText"/>
                <w:rFonts w:ascii="Times New Roman" w:hAnsi="Times New Roman"/>
                <w:b w:val="0"/>
                <w:sz w:val="22"/>
              </w:rPr>
            </w:pPr>
          </w:p>
        </w:tc>
      </w:tr>
      <w:tr w:rsidR="00756756" w:rsidRPr="001458C7" w:rsidTr="0047769B">
        <w:tc>
          <w:tcPr>
            <w:tcW w:w="8574" w:type="dxa"/>
            <w:tcMar>
              <w:left w:w="0" w:type="dxa"/>
              <w:right w:w="0" w:type="dxa"/>
            </w:tcMar>
          </w:tcPr>
          <w:p w:rsidR="00756756" w:rsidRPr="001458C7" w:rsidRDefault="00756756" w:rsidP="00FE2196">
            <w:pPr>
              <w:pStyle w:val="TableImageBody"/>
            </w:pPr>
          </w:p>
        </w:tc>
      </w:tr>
      <w:tr w:rsidR="00756756" w:rsidRPr="001458C7" w:rsidTr="0047769B">
        <w:tc>
          <w:tcPr>
            <w:tcW w:w="8574" w:type="dxa"/>
            <w:tcMar>
              <w:left w:w="0" w:type="dxa"/>
              <w:right w:w="0" w:type="dxa"/>
            </w:tcMar>
          </w:tcPr>
          <w:p w:rsidR="00756756" w:rsidRPr="001458C7" w:rsidRDefault="00756756" w:rsidP="00933190">
            <w:pPr>
              <w:pStyle w:val="TableImageCaption"/>
              <w:rPr>
                <w:rStyle w:val="FigureCaptionText"/>
                <w:b w:val="0"/>
              </w:rPr>
            </w:pPr>
            <w:r w:rsidRPr="001458C7">
              <w:rPr>
                <w:rStyle w:val="FigureCaptionText"/>
                <w:rFonts w:ascii="Times New Roman" w:hAnsi="Times New Roman"/>
                <w:b w:val="0"/>
                <w:sz w:val="28"/>
              </w:rPr>
              <w:t xml:space="preserve">Рисунок </w:t>
            </w:r>
            <w:r w:rsidR="00216CDB">
              <w:rPr>
                <w:rStyle w:val="FigureCaptionText"/>
                <w:rFonts w:ascii="Times New Roman" w:hAnsi="Times New Roman"/>
                <w:b w:val="0"/>
                <w:sz w:val="28"/>
              </w:rPr>
              <w:t>11</w:t>
            </w:r>
            <w:r w:rsidRPr="001458C7">
              <w:rPr>
                <w:rStyle w:val="FigureCaptionText"/>
                <w:rFonts w:ascii="Times New Roman" w:hAnsi="Times New Roman"/>
                <w:b w:val="0"/>
                <w:sz w:val="28"/>
              </w:rPr>
              <w:t xml:space="preserve"> </w:t>
            </w:r>
            <w:r w:rsidR="00216CDB">
              <w:rPr>
                <w:rStyle w:val="FigureCaptionText"/>
                <w:rFonts w:ascii="Times New Roman" w:hAnsi="Times New Roman"/>
                <w:b w:val="0"/>
                <w:sz w:val="28"/>
              </w:rPr>
              <w:sym w:font="Symbol" w:char="F02D"/>
            </w:r>
            <w:r w:rsidRPr="001458C7">
              <w:rPr>
                <w:rStyle w:val="FigureCaptionText"/>
                <w:rFonts w:ascii="Times New Roman" w:hAnsi="Times New Roman"/>
                <w:b w:val="0"/>
                <w:sz w:val="28"/>
              </w:rPr>
              <w:t xml:space="preserve"> Отправка команды EGTS_ECALL_MSD_REQ по SMS</w:t>
            </w:r>
          </w:p>
        </w:tc>
      </w:tr>
    </w:tbl>
    <w:p w:rsidR="00756756" w:rsidRPr="001458C7" w:rsidRDefault="00756756" w:rsidP="00756756">
      <w:pPr>
        <w:pStyle w:val="TableImageBody"/>
      </w:pPr>
    </w:p>
    <w:p w:rsidR="00756756" w:rsidRPr="001458C7" w:rsidRDefault="00756756" w:rsidP="00756756">
      <w:pPr>
        <w:pStyle w:val="TableImageBody"/>
      </w:pPr>
    </w:p>
    <w:p w:rsidR="00756756" w:rsidRPr="001458C7" w:rsidRDefault="00756756" w:rsidP="00756756">
      <w:pPr>
        <w:pStyle w:val="TableImageBody"/>
      </w:pPr>
    </w:p>
    <w:tbl>
      <w:tblPr>
        <w:tblW w:w="4420" w:type="pct"/>
        <w:tblInd w:w="1066" w:type="dxa"/>
        <w:tblLook w:val="00A0" w:firstRow="1" w:lastRow="0" w:firstColumn="1" w:lastColumn="0" w:noHBand="0" w:noVBand="0"/>
      </w:tblPr>
      <w:tblGrid>
        <w:gridCol w:w="8571"/>
      </w:tblGrid>
      <w:tr w:rsidR="00756756" w:rsidRPr="001458C7" w:rsidTr="00FE2196">
        <w:tc>
          <w:tcPr>
            <w:tcW w:w="8625" w:type="dxa"/>
            <w:tcMar>
              <w:left w:w="0" w:type="dxa"/>
              <w:right w:w="0" w:type="dxa"/>
            </w:tcMar>
          </w:tcPr>
          <w:p w:rsidR="00756756" w:rsidRPr="001458C7" w:rsidRDefault="00756756" w:rsidP="00FE2196">
            <w:pPr>
              <w:pStyle w:val="TableImageBody"/>
            </w:pPr>
            <w:r w:rsidRPr="001458C7">
              <w:object w:dxaOrig="8615" w:dyaOrig="3542">
                <v:shape id="_x0000_i1030" type="#_x0000_t75" style="width:430.5pt;height:177pt" o:ole="">
                  <v:imagedata r:id="rId23" o:title=""/>
                </v:shape>
                <o:OLEObject Type="Embed" ProgID="Visio.Drawing.11" ShapeID="_x0000_i1030" DrawAspect="Content" ObjectID="_1514647588" r:id="rId24"/>
              </w:object>
            </w:r>
          </w:p>
        </w:tc>
      </w:tr>
      <w:tr w:rsidR="00756756" w:rsidRPr="001458C7" w:rsidTr="00FE2196">
        <w:tc>
          <w:tcPr>
            <w:tcW w:w="8625" w:type="dxa"/>
            <w:tcMar>
              <w:left w:w="0" w:type="dxa"/>
              <w:right w:w="0" w:type="dxa"/>
            </w:tcMar>
          </w:tcPr>
          <w:p w:rsidR="00756756" w:rsidRPr="001458C7" w:rsidRDefault="00756756" w:rsidP="00933190">
            <w:pPr>
              <w:pStyle w:val="TableImageCaption"/>
              <w:rPr>
                <w:rStyle w:val="FigureCaptionText"/>
                <w:b w:val="0"/>
              </w:rPr>
            </w:pPr>
            <w:r w:rsidRPr="001458C7">
              <w:rPr>
                <w:rStyle w:val="FigureCaptionText"/>
                <w:rFonts w:ascii="Times New Roman" w:hAnsi="Times New Roman"/>
                <w:b w:val="0"/>
                <w:sz w:val="28"/>
              </w:rPr>
              <w:t xml:space="preserve">Рисунок </w:t>
            </w:r>
            <w:r w:rsidR="00216CDB">
              <w:rPr>
                <w:rStyle w:val="FigureCaptionText"/>
                <w:rFonts w:ascii="Times New Roman" w:hAnsi="Times New Roman"/>
                <w:b w:val="0"/>
                <w:sz w:val="28"/>
              </w:rPr>
              <w:t>12</w:t>
            </w:r>
            <w:r w:rsidRPr="001458C7">
              <w:rPr>
                <w:rStyle w:val="FigureCaptionText"/>
                <w:rFonts w:ascii="Times New Roman" w:hAnsi="Times New Roman"/>
                <w:b w:val="0"/>
                <w:sz w:val="28"/>
              </w:rPr>
              <w:t xml:space="preserve"> </w:t>
            </w:r>
            <w:r w:rsidR="00216CDB">
              <w:rPr>
                <w:rStyle w:val="FigureCaptionText"/>
                <w:rFonts w:ascii="Times New Roman" w:hAnsi="Times New Roman"/>
                <w:b w:val="0"/>
                <w:sz w:val="28"/>
              </w:rPr>
              <w:sym w:font="Symbol" w:char="F02D"/>
            </w:r>
            <w:r w:rsidRPr="001458C7">
              <w:rPr>
                <w:rStyle w:val="FigureCaptionText"/>
                <w:rFonts w:ascii="Times New Roman" w:hAnsi="Times New Roman"/>
                <w:b w:val="0"/>
                <w:sz w:val="28"/>
              </w:rPr>
              <w:t xml:space="preserve"> Запрос значения параметра</w:t>
            </w:r>
          </w:p>
        </w:tc>
      </w:tr>
    </w:tbl>
    <w:p w:rsidR="00FC5AE5" w:rsidRPr="001458C7" w:rsidRDefault="00FC5AE5" w:rsidP="0086432F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56D72" w:rsidRPr="00216CDB" w:rsidRDefault="00E56D72" w:rsidP="0086432F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82" w:name="_Toc293060857"/>
      <w:bookmarkStart w:id="83" w:name="_Toc298945968"/>
      <w:r w:rsidRPr="00216CDB">
        <w:rPr>
          <w:rFonts w:ascii="Times New Roman" w:hAnsi="Times New Roman"/>
          <w:b/>
          <w:sz w:val="28"/>
          <w:szCs w:val="28"/>
        </w:rPr>
        <w:t>6.7.4 Сервис</w:t>
      </w:r>
      <w:r w:rsidR="00FC5AE5" w:rsidRPr="00216CDB">
        <w:rPr>
          <w:rFonts w:ascii="Times New Roman" w:hAnsi="Times New Roman"/>
          <w:b/>
          <w:sz w:val="28"/>
          <w:szCs w:val="28"/>
        </w:rPr>
        <w:t xml:space="preserve"> 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EGTS</w:t>
      </w:r>
      <w:r w:rsidRPr="00216CDB">
        <w:rPr>
          <w:rFonts w:ascii="Times New Roman" w:hAnsi="Times New Roman"/>
          <w:b/>
          <w:sz w:val="28"/>
          <w:szCs w:val="28"/>
        </w:rPr>
        <w:t>_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FIRMWARE</w:t>
      </w:r>
      <w:r w:rsidRPr="00216CDB">
        <w:rPr>
          <w:rFonts w:ascii="Times New Roman" w:hAnsi="Times New Roman"/>
          <w:b/>
          <w:sz w:val="28"/>
          <w:szCs w:val="28"/>
        </w:rPr>
        <w:t>_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SERVICE</w:t>
      </w:r>
      <w:bookmarkEnd w:id="82"/>
      <w:bookmarkEnd w:id="83"/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 xml:space="preserve">Сервис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FIRMWARE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 xml:space="preserve"> предназначен для передачи на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 конфигурации и обновления программного обеспечения аппаратной части модулей и блоков самой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, а также периферийного оборудования, подключенного к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D2158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Для осуществления взаимодействия в рамках данного сервиса используется несколько подзаписей, описание и код которых представлены в таблице 35.</w:t>
      </w:r>
    </w:p>
    <w:p w:rsidR="00933190" w:rsidRPr="001458C7" w:rsidRDefault="00933190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F4488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 35 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Список подзаписей 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FIRMWARE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977"/>
        <w:gridCol w:w="5414"/>
      </w:tblGrid>
      <w:tr w:rsidR="00E56D72" w:rsidRPr="001458C7" w:rsidTr="002C49BE">
        <w:trPr>
          <w:trHeight w:val="42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Код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5414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E56D72" w:rsidRPr="001458C7" w:rsidTr="007E53D3">
        <w:trPr>
          <w:trHeight w:val="964"/>
        </w:trPr>
        <w:tc>
          <w:tcPr>
            <w:tcW w:w="709" w:type="dxa"/>
            <w:tcBorders>
              <w:top w:val="double" w:sz="4" w:space="0" w:color="auto"/>
            </w:tcBorders>
          </w:tcPr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EGTS_SR_RECORD_</w:t>
            </w:r>
          </w:p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RESPONSE</w:t>
            </w:r>
          </w:p>
        </w:tc>
        <w:tc>
          <w:tcPr>
            <w:tcW w:w="5414" w:type="dxa"/>
            <w:tcBorders>
              <w:top w:val="double" w:sz="4" w:space="0" w:color="auto"/>
            </w:tcBorders>
          </w:tcPr>
          <w:p w:rsidR="00E56D72" w:rsidRPr="001458C7" w:rsidRDefault="00E56D72" w:rsidP="00485F9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Подзапись применяется для осуществления подтверждения записи протокола уровня поддержки услуг </w:t>
            </w:r>
            <w:r w:rsidR="00216CDB">
              <w:rPr>
                <w:rFonts w:ascii="Times New Roman" w:hAnsi="Times New Roman"/>
                <w:sz w:val="26"/>
                <w:szCs w:val="26"/>
                <w:lang w:eastAsia="ru-RU"/>
              </w:rPr>
              <w:t>из пакета типа EGTS_PT_APPDATA</w:t>
            </w:r>
          </w:p>
        </w:tc>
      </w:tr>
      <w:tr w:rsidR="00E56D72" w:rsidRPr="001458C7" w:rsidTr="007E53D3">
        <w:trPr>
          <w:trHeight w:val="639"/>
        </w:trPr>
        <w:tc>
          <w:tcPr>
            <w:tcW w:w="709" w:type="dxa"/>
          </w:tcPr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2977" w:type="dxa"/>
          </w:tcPr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EGTS_SR_SERVICE_</w:t>
            </w:r>
          </w:p>
          <w:p w:rsidR="00E56D72" w:rsidRPr="001458C7" w:rsidRDefault="00E56D72" w:rsidP="007E53D3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PART_DATA</w:t>
            </w:r>
          </w:p>
        </w:tc>
        <w:tc>
          <w:tcPr>
            <w:tcW w:w="5414" w:type="dxa"/>
          </w:tcPr>
          <w:p w:rsidR="00E56D72" w:rsidRPr="001458C7" w:rsidRDefault="00E56D72" w:rsidP="00485F9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Подзапись предназначена для передачи на </w:t>
            </w:r>
            <w:r w:rsidR="007863C0" w:rsidRPr="001458C7">
              <w:rPr>
                <w:rFonts w:ascii="Times New Roman" w:hAnsi="Times New Roman"/>
                <w:sz w:val="26"/>
                <w:szCs w:val="26"/>
                <w:lang w:eastAsia="ru-RU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данных, которые разбиваются на части и передаются последовательно. Данная подзапись применяется для передачи больших объектов, длина которых не позволяет передать их на </w:t>
            </w:r>
            <w:r w:rsidR="007863C0" w:rsidRPr="001458C7">
              <w:rPr>
                <w:rFonts w:ascii="Times New Roman" w:hAnsi="Times New Roman"/>
                <w:sz w:val="26"/>
                <w:szCs w:val="26"/>
                <w:lang w:eastAsia="ru-RU"/>
              </w:rPr>
              <w:t>УСВ</w:t>
            </w:r>
            <w:r w:rsidR="00216CD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одним пакетом</w:t>
            </w:r>
          </w:p>
        </w:tc>
      </w:tr>
      <w:tr w:rsidR="00E56D72" w:rsidRPr="001458C7" w:rsidTr="007E53D3">
        <w:trPr>
          <w:trHeight w:val="437"/>
        </w:trPr>
        <w:tc>
          <w:tcPr>
            <w:tcW w:w="709" w:type="dxa"/>
          </w:tcPr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2977" w:type="dxa"/>
          </w:tcPr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EGTS_SR_SERVICE_</w:t>
            </w:r>
          </w:p>
          <w:p w:rsidR="00E56D72" w:rsidRPr="001458C7" w:rsidRDefault="00E56D72" w:rsidP="00485F9D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FULL_DATA</w:t>
            </w:r>
          </w:p>
        </w:tc>
        <w:tc>
          <w:tcPr>
            <w:tcW w:w="5414" w:type="dxa"/>
          </w:tcPr>
          <w:p w:rsidR="00E56D72" w:rsidRPr="001458C7" w:rsidRDefault="00E56D72" w:rsidP="00485F9D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Подзапись предназначена для передачи на </w:t>
            </w:r>
            <w:r w:rsidR="007863C0" w:rsidRPr="001458C7">
              <w:rPr>
                <w:rFonts w:ascii="Times New Roman" w:hAnsi="Times New Roman"/>
                <w:sz w:val="26"/>
                <w:szCs w:val="26"/>
                <w:lang w:eastAsia="ru-RU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данных, которые не разбиваются на ча</w:t>
            </w:r>
            <w:r w:rsidR="00216CDB">
              <w:rPr>
                <w:rFonts w:ascii="Times New Roman" w:hAnsi="Times New Roman"/>
                <w:sz w:val="26"/>
                <w:szCs w:val="26"/>
                <w:lang w:eastAsia="ru-RU"/>
              </w:rPr>
              <w:t>сти, а передаются одним пакетом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4C0EF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6.7.4.1 </w:t>
      </w:r>
      <w:r w:rsidRPr="001458C7">
        <w:rPr>
          <w:rFonts w:ascii="Times New Roman" w:hAnsi="Times New Roman"/>
          <w:sz w:val="28"/>
          <w:szCs w:val="28"/>
        </w:rPr>
        <w:t>Подзапись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EGTS_SR_SERVICE_PART_DATA</w:t>
      </w:r>
    </w:p>
    <w:p w:rsidR="00E56D72" w:rsidRPr="001458C7" w:rsidRDefault="00E56D72" w:rsidP="00D2158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Подзапись</w:t>
      </w:r>
      <w:r w:rsidR="00216CDB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PART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  <w:r w:rsidR="00216CDB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может использоваться сервисом для передачи сущностей на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. Структура подзаписи представлена в таблице 36.</w:t>
      </w:r>
    </w:p>
    <w:p w:rsidR="00E56D72" w:rsidRPr="001458C7" w:rsidRDefault="00E56D72" w:rsidP="004C0EF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</w:p>
    <w:p w:rsidR="00235EFF" w:rsidRPr="001458C7" w:rsidRDefault="00235EFF" w:rsidP="004C0EF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</w:p>
    <w:p w:rsidR="00235EFF" w:rsidRPr="001458C7" w:rsidRDefault="00235EFF" w:rsidP="004C0EF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</w:p>
    <w:p w:rsidR="00235EFF" w:rsidRPr="001458C7" w:rsidRDefault="00235EFF" w:rsidP="004C0EF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</w:p>
    <w:p w:rsidR="00235EFF" w:rsidRPr="001458C7" w:rsidRDefault="00235EFF" w:rsidP="004C0EF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</w:p>
    <w:p w:rsidR="00235EFF" w:rsidRPr="001458C7" w:rsidRDefault="00235EFF" w:rsidP="004C0EF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</w:p>
    <w:p w:rsidR="00235EFF" w:rsidRPr="001458C7" w:rsidRDefault="00235EFF" w:rsidP="004C0EF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</w:p>
    <w:p w:rsidR="00235EFF" w:rsidRPr="001458C7" w:rsidRDefault="00235EFF" w:rsidP="004C0EF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</w:p>
    <w:p w:rsidR="00235EFF" w:rsidRPr="001458C7" w:rsidRDefault="00235EFF" w:rsidP="004C0EF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pacing w:val="-6"/>
          <w:sz w:val="28"/>
          <w:szCs w:val="28"/>
        </w:rPr>
      </w:pPr>
    </w:p>
    <w:p w:rsidR="00E56D72" w:rsidRPr="001458C7" w:rsidRDefault="00E56D72" w:rsidP="004C0EF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36 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Структура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PART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FIRMWARE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850"/>
        <w:gridCol w:w="851"/>
        <w:gridCol w:w="850"/>
        <w:gridCol w:w="729"/>
        <w:gridCol w:w="709"/>
        <w:gridCol w:w="830"/>
        <w:gridCol w:w="709"/>
        <w:gridCol w:w="1134"/>
        <w:gridCol w:w="1276"/>
      </w:tblGrid>
      <w:tr w:rsidR="00E56D72" w:rsidRPr="001458C7" w:rsidTr="002C49BE">
        <w:trPr>
          <w:trHeight w:val="10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2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BB6CEC">
        <w:trPr>
          <w:trHeight w:val="422"/>
        </w:trPr>
        <w:tc>
          <w:tcPr>
            <w:tcW w:w="6237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ID (Identity)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BB6CEC">
        <w:trPr>
          <w:trHeight w:val="493"/>
        </w:trPr>
        <w:tc>
          <w:tcPr>
            <w:tcW w:w="6237" w:type="dxa"/>
            <w:gridSpan w:val="8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PN (Part Number)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BB6CEC">
        <w:trPr>
          <w:trHeight w:val="450"/>
        </w:trPr>
        <w:tc>
          <w:tcPr>
            <w:tcW w:w="6237" w:type="dxa"/>
            <w:gridSpan w:val="8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EPQ (Expected Parts Quantity)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BB6CEC">
        <w:trPr>
          <w:trHeight w:val="435"/>
        </w:trPr>
        <w:tc>
          <w:tcPr>
            <w:tcW w:w="6237" w:type="dxa"/>
            <w:gridSpan w:val="8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ODH (Object Data Header)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0…71</w:t>
            </w:r>
          </w:p>
        </w:tc>
      </w:tr>
      <w:tr w:rsidR="00E56D72" w:rsidRPr="001458C7" w:rsidTr="00BB6CEC">
        <w:trPr>
          <w:trHeight w:val="473"/>
        </w:trPr>
        <w:tc>
          <w:tcPr>
            <w:tcW w:w="6237" w:type="dxa"/>
            <w:gridSpan w:val="8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OD (Object Data)</w:t>
            </w:r>
          </w:p>
        </w:tc>
        <w:tc>
          <w:tcPr>
            <w:tcW w:w="709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76" w:type="dxa"/>
            <w:vAlign w:val="center"/>
          </w:tcPr>
          <w:p w:rsidR="00E56D72" w:rsidRPr="001458C7" w:rsidRDefault="00E56D72" w:rsidP="00BB6CE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1…65400</w:t>
            </w:r>
          </w:p>
        </w:tc>
      </w:tr>
      <w:tr w:rsidR="00E56D72" w:rsidRPr="001458C7" w:rsidTr="00BB6CEC">
        <w:tblPrEx>
          <w:tblCellMar>
            <w:left w:w="108" w:type="dxa"/>
            <w:right w:w="108" w:type="dxa"/>
          </w:tblCellMar>
        </w:tblPrEx>
        <w:trPr>
          <w:trHeight w:val="670"/>
        </w:trPr>
        <w:tc>
          <w:tcPr>
            <w:tcW w:w="9356" w:type="dxa"/>
            <w:gridSpan w:val="11"/>
          </w:tcPr>
          <w:p w:rsidR="00E56D72" w:rsidRPr="001458C7" w:rsidRDefault="00216CDB" w:rsidP="00BB6CEC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П р и м е ч а н и я</w:t>
            </w:r>
          </w:p>
          <w:p w:rsidR="00E56D72" w:rsidRPr="001458C7" w:rsidRDefault="00216CDB" w:rsidP="00BB6CEC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  <w:r w:rsidR="00E56D72" w:rsidRPr="001458C7">
              <w:rPr>
                <w:rFonts w:ascii="Times New Roman" w:hAnsi="Times New Roman"/>
                <w:szCs w:val="22"/>
                <w:lang w:val="en-US"/>
              </w:rPr>
              <w:t> </w:t>
            </w:r>
            <w:r w:rsidR="00E56D72" w:rsidRPr="001458C7">
              <w:rPr>
                <w:rFonts w:ascii="Times New Roman" w:hAnsi="Times New Roman"/>
                <w:szCs w:val="22"/>
              </w:rPr>
              <w:t xml:space="preserve">ID – уникальный идентификатор передаваемой сущности. Инкрементируется при начале отправки новой сущности. Данный параметр позволяет однозначно идентифицировать,  какой именно сущности данная часть принадлежит. </w:t>
            </w:r>
          </w:p>
          <w:p w:rsidR="00E56D72" w:rsidRPr="001458C7" w:rsidRDefault="00E56D72" w:rsidP="00BB6CEC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 PN</w:t>
            </w:r>
            <w:r w:rsidR="00216CDB"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 последовательный номер текущей части передаваемой сущности.</w:t>
            </w:r>
          </w:p>
          <w:p w:rsidR="00E56D72" w:rsidRPr="001458C7" w:rsidRDefault="00E56D72" w:rsidP="00BB6CEC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3 EPQ</w:t>
            </w:r>
            <w:r w:rsidR="00216CDB"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- ожидаемое число частей передаваемой сущности</w:t>
            </w:r>
            <w:r w:rsidR="00216CDB">
              <w:rPr>
                <w:rFonts w:ascii="Times New Roman" w:hAnsi="Times New Roman"/>
                <w:szCs w:val="22"/>
              </w:rPr>
              <w:t>,</w:t>
            </w:r>
          </w:p>
          <w:p w:rsidR="00E56D72" w:rsidRPr="001458C7" w:rsidRDefault="00E56D72" w:rsidP="00BB6CEC">
            <w:pPr>
              <w:spacing w:before="0" w:after="0" w:line="360" w:lineRule="auto"/>
              <w:ind w:firstLine="720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4 ODH</w:t>
            </w:r>
            <w:r w:rsidR="00216CDB"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- заголовок, содержащий параметры, характеризующие передаваемую сущность. Данный заголовок передается только для первой части сущности. При передаче второй и последующих частей, данное поле не передается. Структура заголов</w:t>
            </w:r>
            <w:r w:rsidR="00216CDB">
              <w:rPr>
                <w:rFonts w:ascii="Times New Roman" w:hAnsi="Times New Roman"/>
                <w:szCs w:val="22"/>
              </w:rPr>
              <w:t>ка ODH представлена в настоящей таблице</w:t>
            </w:r>
            <w:r w:rsidRPr="001458C7">
              <w:rPr>
                <w:rFonts w:ascii="Times New Roman" w:hAnsi="Times New Roman"/>
                <w:szCs w:val="22"/>
              </w:rPr>
              <w:t>.</w:t>
            </w:r>
          </w:p>
          <w:p w:rsidR="00E56D72" w:rsidRPr="001458C7" w:rsidRDefault="00E56D72" w:rsidP="00BB6CEC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Cs w:val="22"/>
              </w:rPr>
              <w:t>5 OD</w:t>
            </w:r>
            <w:r w:rsidR="00216CDB">
              <w:rPr>
                <w:rFonts w:ascii="Times New Roman" w:hAnsi="Times New Roman"/>
                <w:szCs w:val="22"/>
              </w:rPr>
              <w:t xml:space="preserve"> </w:t>
            </w:r>
            <w:r w:rsidR="00216CDB">
              <w:rPr>
                <w:rFonts w:ascii="Times New Roman" w:hAnsi="Times New Roman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zCs w:val="22"/>
              </w:rPr>
              <w:t xml:space="preserve"> </w:t>
            </w:r>
            <w:r w:rsidR="00216CDB">
              <w:rPr>
                <w:rFonts w:ascii="Times New Roman" w:hAnsi="Times New Roman"/>
                <w:szCs w:val="22"/>
              </w:rPr>
              <w:t xml:space="preserve">данные </w:t>
            </w:r>
            <w:r w:rsidRPr="001458C7">
              <w:rPr>
                <w:rFonts w:ascii="Times New Roman" w:hAnsi="Times New Roman"/>
                <w:szCs w:val="22"/>
              </w:rPr>
              <w:t>непосредственно передаваемой сущности.</w:t>
            </w:r>
          </w:p>
        </w:tc>
      </w:tr>
    </w:tbl>
    <w:p w:rsidR="00E56D72" w:rsidRPr="001458C7" w:rsidRDefault="00E56D72" w:rsidP="004C0EFC">
      <w:pPr>
        <w:spacing w:before="0"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56D72" w:rsidRPr="001458C7" w:rsidRDefault="00E56D72" w:rsidP="004C0EF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Параметр </w:t>
      </w:r>
      <w:r w:rsidRPr="001458C7">
        <w:rPr>
          <w:rFonts w:ascii="Times New Roman" w:hAnsi="Times New Roman"/>
          <w:sz w:val="28"/>
          <w:szCs w:val="28"/>
          <w:lang w:val="en-US"/>
        </w:rPr>
        <w:t>EPQ</w:t>
      </w:r>
      <w:r w:rsidRPr="001458C7">
        <w:rPr>
          <w:rFonts w:ascii="Times New Roman" w:hAnsi="Times New Roman"/>
          <w:sz w:val="28"/>
          <w:szCs w:val="28"/>
        </w:rPr>
        <w:t xml:space="preserve"> содержит число частей, которое будет передано, а параметр </w:t>
      </w:r>
      <w:r w:rsidRPr="001458C7">
        <w:rPr>
          <w:rFonts w:ascii="Times New Roman" w:hAnsi="Times New Roman"/>
          <w:sz w:val="28"/>
          <w:szCs w:val="28"/>
          <w:lang w:val="en-US"/>
        </w:rPr>
        <w:t>PN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="00216CDB">
        <w:rPr>
          <w:rFonts w:ascii="Times New Roman" w:hAnsi="Times New Roman"/>
          <w:sz w:val="28"/>
          <w:szCs w:val="28"/>
        </w:rPr>
        <w:sym w:font="Symbol" w:char="F02D"/>
      </w:r>
      <w:r w:rsidR="00216CDB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номер текущей части. Поле </w:t>
      </w:r>
      <w:r w:rsidRPr="001458C7">
        <w:rPr>
          <w:rFonts w:ascii="Times New Roman" w:hAnsi="Times New Roman"/>
          <w:sz w:val="28"/>
          <w:szCs w:val="28"/>
          <w:lang w:val="en-US"/>
        </w:rPr>
        <w:t>ID</w:t>
      </w:r>
      <w:r w:rsidRPr="001458C7">
        <w:rPr>
          <w:rFonts w:ascii="Times New Roman" w:hAnsi="Times New Roman"/>
          <w:sz w:val="28"/>
          <w:szCs w:val="28"/>
        </w:rPr>
        <w:t xml:space="preserve"> однозначно определяет сущность, которо</w:t>
      </w:r>
      <w:r w:rsidR="00216CDB">
        <w:rPr>
          <w:rFonts w:ascii="Times New Roman" w:hAnsi="Times New Roman"/>
          <w:sz w:val="28"/>
          <w:szCs w:val="28"/>
        </w:rPr>
        <w:t>й</w:t>
      </w:r>
      <w:r w:rsidRPr="001458C7">
        <w:rPr>
          <w:rFonts w:ascii="Times New Roman" w:hAnsi="Times New Roman"/>
          <w:sz w:val="28"/>
          <w:szCs w:val="28"/>
        </w:rPr>
        <w:t xml:space="preserve"> принадлежит передаваемая часть. Значения параметров </w:t>
      </w:r>
      <w:r w:rsidRPr="001458C7">
        <w:rPr>
          <w:rFonts w:ascii="Times New Roman" w:hAnsi="Times New Roman"/>
          <w:sz w:val="28"/>
          <w:szCs w:val="28"/>
          <w:lang w:val="en-US"/>
        </w:rPr>
        <w:t>EPQ</w:t>
      </w:r>
      <w:r w:rsidRPr="001458C7">
        <w:rPr>
          <w:rFonts w:ascii="Times New Roman" w:hAnsi="Times New Roman"/>
          <w:sz w:val="28"/>
          <w:szCs w:val="28"/>
        </w:rPr>
        <w:t xml:space="preserve"> и </w:t>
      </w:r>
      <w:r w:rsidRPr="001458C7">
        <w:rPr>
          <w:rFonts w:ascii="Times New Roman" w:hAnsi="Times New Roman"/>
          <w:sz w:val="28"/>
          <w:szCs w:val="28"/>
          <w:lang w:val="en-US"/>
        </w:rPr>
        <w:t>PN</w:t>
      </w:r>
      <w:r w:rsidRPr="001458C7">
        <w:rPr>
          <w:rFonts w:ascii="Times New Roman" w:hAnsi="Times New Roman"/>
          <w:sz w:val="28"/>
          <w:szCs w:val="28"/>
        </w:rPr>
        <w:t xml:space="preserve"> для данной подзаписи должны содержать значения в диапазоне от 1 до 65535, причем, значение из поля </w:t>
      </w:r>
      <w:r w:rsidRPr="001458C7">
        <w:rPr>
          <w:rFonts w:ascii="Times New Roman" w:hAnsi="Times New Roman"/>
          <w:sz w:val="28"/>
          <w:szCs w:val="28"/>
          <w:lang w:val="en-US"/>
        </w:rPr>
        <w:t>PN</w:t>
      </w:r>
      <w:r w:rsidRPr="001458C7">
        <w:rPr>
          <w:rFonts w:ascii="Times New Roman" w:hAnsi="Times New Roman"/>
          <w:sz w:val="28"/>
          <w:szCs w:val="28"/>
        </w:rPr>
        <w:t xml:space="preserve"> должно быть </w:t>
      </w:r>
      <w:r w:rsidR="00216CDB">
        <w:rPr>
          <w:rFonts w:ascii="Times New Roman" w:hAnsi="Times New Roman"/>
          <w:sz w:val="28"/>
          <w:szCs w:val="28"/>
        </w:rPr>
        <w:t>не более</w:t>
      </w:r>
      <w:r w:rsidRPr="001458C7">
        <w:rPr>
          <w:rFonts w:ascii="Times New Roman" w:hAnsi="Times New Roman"/>
          <w:sz w:val="28"/>
          <w:szCs w:val="28"/>
        </w:rPr>
        <w:t xml:space="preserve"> значени</w:t>
      </w:r>
      <w:r w:rsidR="00216CDB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 xml:space="preserve"> из поля </w:t>
      </w:r>
      <w:r w:rsidRPr="001458C7">
        <w:rPr>
          <w:rFonts w:ascii="Times New Roman" w:hAnsi="Times New Roman"/>
          <w:sz w:val="28"/>
          <w:szCs w:val="28"/>
          <w:lang w:val="en-US"/>
        </w:rPr>
        <w:t>EPQ</w:t>
      </w:r>
      <w:r w:rsidRPr="001458C7">
        <w:rPr>
          <w:rFonts w:ascii="Times New Roman" w:hAnsi="Times New Roman"/>
          <w:sz w:val="28"/>
          <w:szCs w:val="28"/>
        </w:rPr>
        <w:t xml:space="preserve">. Если данное условие нарушается, то данные из такой подзаписи игнорируются. </w:t>
      </w:r>
    </w:p>
    <w:p w:rsidR="00216CDB" w:rsidRDefault="00E56D72" w:rsidP="00F456D1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 xml:space="preserve">Идентификатор объекта </w:t>
      </w:r>
      <w:r w:rsidRPr="001458C7">
        <w:rPr>
          <w:rFonts w:ascii="Times New Roman" w:hAnsi="Times New Roman"/>
          <w:sz w:val="28"/>
          <w:szCs w:val="28"/>
          <w:lang w:val="en-US"/>
        </w:rPr>
        <w:t>ID</w:t>
      </w:r>
      <w:r w:rsidRPr="001458C7">
        <w:rPr>
          <w:rFonts w:ascii="Times New Roman" w:hAnsi="Times New Roman"/>
          <w:sz w:val="28"/>
          <w:szCs w:val="28"/>
        </w:rPr>
        <w:t xml:space="preserve">, поля </w:t>
      </w:r>
      <w:r w:rsidRPr="001458C7">
        <w:rPr>
          <w:rFonts w:ascii="Times New Roman" w:hAnsi="Times New Roman"/>
          <w:sz w:val="28"/>
          <w:szCs w:val="28"/>
          <w:lang w:val="en-US"/>
        </w:rPr>
        <w:t>PN</w:t>
      </w:r>
      <w:r w:rsidRPr="001458C7">
        <w:rPr>
          <w:rFonts w:ascii="Times New Roman" w:hAnsi="Times New Roman"/>
          <w:sz w:val="28"/>
          <w:szCs w:val="28"/>
        </w:rPr>
        <w:t xml:space="preserve"> и </w:t>
      </w:r>
      <w:r w:rsidRPr="001458C7">
        <w:rPr>
          <w:rFonts w:ascii="Times New Roman" w:hAnsi="Times New Roman"/>
          <w:sz w:val="28"/>
          <w:szCs w:val="28"/>
          <w:lang w:val="en-US"/>
        </w:rPr>
        <w:t>EPQ</w:t>
      </w:r>
      <w:r w:rsidRPr="001458C7">
        <w:rPr>
          <w:rFonts w:ascii="Times New Roman" w:hAnsi="Times New Roman"/>
          <w:sz w:val="28"/>
          <w:szCs w:val="28"/>
        </w:rPr>
        <w:t xml:space="preserve">, а также идентификатор источника 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OID</w:t>
      </w:r>
      <w:r w:rsidRPr="001458C7">
        <w:rPr>
          <w:rFonts w:ascii="Times New Roman" w:hAnsi="Times New Roman"/>
          <w:sz w:val="28"/>
          <w:szCs w:val="28"/>
        </w:rPr>
        <w:t xml:space="preserve"> из заголовка уровня маршрутизации сервисов позволяют определить, какая часть и какого объекта получена для обработки. Это позволяет при достаточной пропускной способности канала одновременно </w:t>
      </w:r>
      <w:r w:rsidRPr="001458C7">
        <w:rPr>
          <w:rFonts w:ascii="Times New Roman" w:hAnsi="Times New Roman"/>
          <w:sz w:val="28"/>
          <w:szCs w:val="28"/>
        </w:rPr>
        <w:lastRenderedPageBreak/>
        <w:t xml:space="preserve">передавать сущности для обновления программного обеспечения различных аппаратных частей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периферийного оборудования.</w:t>
      </w:r>
      <w:r w:rsidR="00F456D1">
        <w:rPr>
          <w:rFonts w:ascii="Times New Roman" w:hAnsi="Times New Roman"/>
          <w:sz w:val="28"/>
          <w:szCs w:val="28"/>
        </w:rPr>
        <w:t xml:space="preserve"> 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t>Формат заголовка передаваемой сущности подзаписи представлен в таблице 37.</w:t>
      </w:r>
    </w:p>
    <w:p w:rsidR="00E56D72" w:rsidRPr="001458C7" w:rsidRDefault="00E56D72" w:rsidP="00F456D1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37 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заголовка передаваемой сущности подзаписи 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PART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FIRMWARE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29"/>
        <w:gridCol w:w="709"/>
        <w:gridCol w:w="708"/>
        <w:gridCol w:w="973"/>
        <w:gridCol w:w="992"/>
        <w:gridCol w:w="992"/>
        <w:gridCol w:w="992"/>
        <w:gridCol w:w="567"/>
        <w:gridCol w:w="1033"/>
        <w:gridCol w:w="952"/>
      </w:tblGrid>
      <w:tr w:rsidR="00E56D72" w:rsidRPr="001458C7" w:rsidTr="002C49BE">
        <w:trPr>
          <w:trHeight w:val="100"/>
        </w:trPr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2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97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03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95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3046FD">
        <w:trPr>
          <w:trHeight w:val="630"/>
        </w:trPr>
        <w:tc>
          <w:tcPr>
            <w:tcW w:w="6804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OA (Object Attribute)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033" w:type="dxa"/>
            <w:vMerge w:val="restart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952" w:type="dxa"/>
            <w:vMerge w:val="restart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3046FD">
        <w:trPr>
          <w:trHeight w:val="345"/>
        </w:trPr>
        <w:tc>
          <w:tcPr>
            <w:tcW w:w="2855" w:type="dxa"/>
            <w:gridSpan w:val="4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65" w:type="dxa"/>
            <w:gridSpan w:val="2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OT (Object Type)</w:t>
            </w:r>
          </w:p>
        </w:tc>
        <w:tc>
          <w:tcPr>
            <w:tcW w:w="1984" w:type="dxa"/>
            <w:gridSpan w:val="2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MT (Module Type)</w:t>
            </w:r>
          </w:p>
        </w:tc>
        <w:tc>
          <w:tcPr>
            <w:tcW w:w="567" w:type="dxa"/>
            <w:vMerge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3" w:type="dxa"/>
            <w:vMerge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vMerge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56D72" w:rsidRPr="001458C7" w:rsidTr="003046FD">
        <w:trPr>
          <w:trHeight w:val="493"/>
        </w:trPr>
        <w:tc>
          <w:tcPr>
            <w:tcW w:w="6804" w:type="dxa"/>
            <w:gridSpan w:val="8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CMI (Component or Module Identifier)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952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3046FD">
        <w:trPr>
          <w:trHeight w:val="450"/>
        </w:trPr>
        <w:tc>
          <w:tcPr>
            <w:tcW w:w="6804" w:type="dxa"/>
            <w:gridSpan w:val="8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VER (Version)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952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3046FD">
        <w:trPr>
          <w:trHeight w:val="244"/>
        </w:trPr>
        <w:tc>
          <w:tcPr>
            <w:tcW w:w="6804" w:type="dxa"/>
            <w:gridSpan w:val="8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WOS (Whole Object Signature)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952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3046FD">
        <w:trPr>
          <w:trHeight w:val="379"/>
        </w:trPr>
        <w:tc>
          <w:tcPr>
            <w:tcW w:w="6804" w:type="dxa"/>
            <w:gridSpan w:val="8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FN (File Name)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952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0…64</w:t>
            </w:r>
          </w:p>
        </w:tc>
      </w:tr>
      <w:tr w:rsidR="00E56D72" w:rsidRPr="001458C7" w:rsidTr="003046FD">
        <w:trPr>
          <w:trHeight w:val="323"/>
        </w:trPr>
        <w:tc>
          <w:tcPr>
            <w:tcW w:w="6804" w:type="dxa"/>
            <w:gridSpan w:val="8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D (Delimiter)</w:t>
            </w:r>
          </w:p>
        </w:tc>
        <w:tc>
          <w:tcPr>
            <w:tcW w:w="567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033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952" w:type="dxa"/>
            <w:vAlign w:val="center"/>
          </w:tcPr>
          <w:p w:rsidR="00E56D72" w:rsidRPr="001458C7" w:rsidRDefault="00E56D72" w:rsidP="003046FD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В таблице 37 параметры (поля) имеют следующ</w:t>
      </w:r>
      <w:r w:rsidR="00216CDB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 w:rsidR="00216CDB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OA – характеристика принадлежности передаваемой сущности;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OT – тип сущности по содержанию. Определены следующие значения данного поля:</w:t>
      </w:r>
    </w:p>
    <w:p w:rsidR="00E56D72" w:rsidRPr="001458C7" w:rsidRDefault="00E56D72" w:rsidP="00216CDB">
      <w:pPr>
        <w:spacing w:before="0" w:after="0" w:line="360" w:lineRule="auto"/>
        <w:ind w:left="696" w:firstLine="51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а)</w:t>
      </w:r>
      <w:r w:rsidR="007E5E6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>00</w:t>
      </w:r>
      <w:r w:rsidR="00216CDB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>данные</w:t>
      </w:r>
      <w:r w:rsidR="00216CD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58C7">
        <w:rPr>
          <w:rFonts w:ascii="Times New Roman" w:hAnsi="Times New Roman"/>
          <w:sz w:val="28"/>
          <w:szCs w:val="28"/>
          <w:lang w:eastAsia="ru-RU"/>
        </w:rPr>
        <w:t>внутреннего програ</w:t>
      </w:r>
      <w:r w:rsidR="00216CDB">
        <w:rPr>
          <w:rFonts w:ascii="Times New Roman" w:hAnsi="Times New Roman"/>
          <w:sz w:val="28"/>
          <w:szCs w:val="28"/>
          <w:lang w:eastAsia="ru-RU"/>
        </w:rPr>
        <w:t>ммного обеспечения («прошивка»),</w:t>
      </w:r>
    </w:p>
    <w:p w:rsidR="00E56D72" w:rsidRPr="001458C7" w:rsidRDefault="00E56D72" w:rsidP="00216CDB">
      <w:pPr>
        <w:spacing w:before="0" w:after="0" w:line="360" w:lineRule="auto"/>
        <w:ind w:left="696" w:firstLine="51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01 </w:t>
      </w:r>
      <w:r w:rsidR="00216CDB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б</w:t>
      </w:r>
      <w:r w:rsidR="00216CDB">
        <w:rPr>
          <w:rFonts w:ascii="Times New Roman" w:hAnsi="Times New Roman"/>
          <w:sz w:val="28"/>
          <w:szCs w:val="28"/>
          <w:lang w:eastAsia="ru-RU"/>
        </w:rPr>
        <w:t>лок конфигурационных параметров;</w:t>
      </w:r>
    </w:p>
    <w:p w:rsidR="00E56D72" w:rsidRPr="001458C7" w:rsidRDefault="00E56D72" w:rsidP="00B329F6">
      <w:pPr>
        <w:spacing w:before="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MT – тип модуля, для которого предназначена передаваемая сущность. Определены следующие значения данного поля:</w:t>
      </w:r>
    </w:p>
    <w:p w:rsidR="00E56D72" w:rsidRPr="001458C7" w:rsidRDefault="00E56D72" w:rsidP="00216CDB">
      <w:pPr>
        <w:spacing w:before="0" w:after="0" w:line="360" w:lineRule="auto"/>
        <w:ind w:left="696" w:firstLine="51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>а)</w:t>
      </w:r>
      <w:r w:rsidR="00216CDB">
        <w:rPr>
          <w:rFonts w:ascii="Times New Roman" w:hAnsi="Times New Roman"/>
          <w:sz w:val="28"/>
          <w:szCs w:val="28"/>
          <w:lang w:eastAsia="ru-RU"/>
        </w:rPr>
        <w:t xml:space="preserve"> 00 - периферийное оборудование,</w:t>
      </w:r>
    </w:p>
    <w:p w:rsidR="00E56D72" w:rsidRPr="001458C7" w:rsidRDefault="00E56D72" w:rsidP="00216CDB">
      <w:pPr>
        <w:spacing w:before="0" w:after="0" w:line="360" w:lineRule="auto"/>
        <w:ind w:left="696" w:firstLine="51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01 -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Pr="001458C7">
        <w:rPr>
          <w:rFonts w:ascii="Times New Roman" w:hAnsi="Times New Roman"/>
          <w:sz w:val="28"/>
          <w:szCs w:val="28"/>
          <w:lang w:eastAsia="ru-RU"/>
        </w:rPr>
        <w:t>.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CMI – номер компонента в случае принадлежности сущности непосредственно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или идентификатор периферийного модуля/порта, подключенного к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, в зависимости от значения параметра MT;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- VER – версия передаваемой сущности (старший байт – число до точки  major  version, младший, </w:t>
      </w:r>
      <w:r w:rsidR="00216CDB">
        <w:rPr>
          <w:rFonts w:ascii="Times New Roman" w:hAnsi="Times New Roman"/>
          <w:sz w:val="28"/>
          <w:szCs w:val="28"/>
        </w:rPr>
        <w:sym w:font="Symbol" w:char="F02D"/>
      </w:r>
      <w:r w:rsidR="00216CDB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после точки minor version, например версия 2.34 будет представлена числом 0x0222);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- WOS –  сигнатура (контрольная </w:t>
      </w:r>
      <w:r w:rsidR="00216CDB">
        <w:rPr>
          <w:rFonts w:ascii="Times New Roman" w:hAnsi="Times New Roman"/>
          <w:sz w:val="28"/>
          <w:szCs w:val="28"/>
        </w:rPr>
        <w:t>сумма)</w:t>
      </w:r>
      <w:r w:rsidRPr="001458C7">
        <w:rPr>
          <w:rFonts w:ascii="Times New Roman" w:hAnsi="Times New Roman"/>
          <w:sz w:val="28"/>
          <w:szCs w:val="28"/>
        </w:rPr>
        <w:t xml:space="preserve"> всей передаваемой сущности. Используется алгоритм СRC16-CCITT;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="00216CDB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FN – имя файла передаваемой сущности (данное поле опционально и может иметь нулевую длину);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="00216CDB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D – разделитель строковых параметров (всегда имеет значение 0).</w:t>
      </w:r>
    </w:p>
    <w:p w:rsidR="00E56D72" w:rsidRPr="001458C7" w:rsidRDefault="00E56D72" w:rsidP="00F4488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6.7.4.2 </w:t>
      </w:r>
      <w:r w:rsidRPr="001458C7">
        <w:rPr>
          <w:rFonts w:ascii="Times New Roman" w:hAnsi="Times New Roman"/>
          <w:sz w:val="28"/>
          <w:szCs w:val="28"/>
        </w:rPr>
        <w:t>Подзапись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EGTS_SR_SERVICE_FULL_DATA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Структура подзаписи представлена в таблице 38. </w:t>
      </w:r>
    </w:p>
    <w:p w:rsidR="005B2415" w:rsidRPr="001458C7" w:rsidRDefault="005B2415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38 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Структура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FULL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t xml:space="preserve">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FIRMWARE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29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"/>
        <w:gridCol w:w="709"/>
        <w:gridCol w:w="709"/>
        <w:gridCol w:w="708"/>
        <w:gridCol w:w="730"/>
        <w:gridCol w:w="730"/>
        <w:gridCol w:w="667"/>
        <w:gridCol w:w="730"/>
        <w:gridCol w:w="539"/>
        <w:gridCol w:w="1436"/>
        <w:gridCol w:w="1612"/>
      </w:tblGrid>
      <w:tr w:rsidR="00E56D72" w:rsidRPr="001458C7" w:rsidTr="002C49BE">
        <w:trPr>
          <w:trHeight w:val="100"/>
        </w:trPr>
        <w:tc>
          <w:tcPr>
            <w:tcW w:w="72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66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53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436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61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3143D2">
        <w:trPr>
          <w:trHeight w:val="467"/>
        </w:trPr>
        <w:tc>
          <w:tcPr>
            <w:tcW w:w="5712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ODH (Object Data Header)</w:t>
            </w:r>
          </w:p>
        </w:tc>
        <w:tc>
          <w:tcPr>
            <w:tcW w:w="53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36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612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7…71</w:t>
            </w:r>
          </w:p>
        </w:tc>
      </w:tr>
      <w:tr w:rsidR="00E56D72" w:rsidRPr="001458C7" w:rsidTr="003143D2">
        <w:trPr>
          <w:trHeight w:val="473"/>
        </w:trPr>
        <w:tc>
          <w:tcPr>
            <w:tcW w:w="5712" w:type="dxa"/>
            <w:gridSpan w:val="8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OD (Object Data)</w:t>
            </w:r>
          </w:p>
        </w:tc>
        <w:tc>
          <w:tcPr>
            <w:tcW w:w="539" w:type="dxa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36" w:type="dxa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612" w:type="dxa"/>
            <w:vAlign w:val="center"/>
          </w:tcPr>
          <w:p w:rsidR="00E56D72" w:rsidRPr="001458C7" w:rsidRDefault="00E56D72" w:rsidP="003143D2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1…65400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В таблице 38 параметры (поля) имеют следующ</w:t>
      </w:r>
      <w:r w:rsidR="00216CDB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 w:rsidR="00216CDB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216CDB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56D72" w:rsidRPr="001458C7">
        <w:rPr>
          <w:rFonts w:ascii="Times New Roman" w:hAnsi="Times New Roman"/>
          <w:sz w:val="28"/>
          <w:szCs w:val="28"/>
        </w:rPr>
        <w:t>ODH</w:t>
      </w:r>
      <w:r>
        <w:rPr>
          <w:rFonts w:ascii="Times New Roman" w:hAnsi="Times New Roman"/>
          <w:sz w:val="28"/>
          <w:szCs w:val="28"/>
        </w:rPr>
        <w:t xml:space="preserve"> </w:t>
      </w:r>
      <w:r w:rsidR="00E56D72" w:rsidRPr="001458C7">
        <w:rPr>
          <w:rFonts w:ascii="Times New Roman" w:hAnsi="Times New Roman"/>
          <w:sz w:val="28"/>
          <w:szCs w:val="28"/>
        </w:rPr>
        <w:t>– заголовок, содержащий параметры, характеризующие передаваемую сущность. Для подзаписи EGTS_SR_SERVICE_FULL_DATA параметр ODH является обязательным и присутствует в каждой такой подзаписи;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="00216CDB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OD</w:t>
      </w:r>
      <w:r w:rsidRPr="001458C7">
        <w:rPr>
          <w:rFonts w:ascii="Times New Roman" w:hAnsi="Times New Roman"/>
          <w:sz w:val="28"/>
          <w:szCs w:val="28"/>
        </w:rPr>
        <w:tab/>
        <w:t xml:space="preserve">- </w:t>
      </w:r>
      <w:r w:rsidR="00216CDB">
        <w:rPr>
          <w:rFonts w:ascii="Times New Roman" w:hAnsi="Times New Roman"/>
          <w:sz w:val="28"/>
          <w:szCs w:val="28"/>
        </w:rPr>
        <w:t xml:space="preserve">данные </w:t>
      </w:r>
      <w:r w:rsidRPr="001458C7">
        <w:rPr>
          <w:rFonts w:ascii="Times New Roman" w:hAnsi="Times New Roman"/>
          <w:sz w:val="28"/>
          <w:szCs w:val="28"/>
        </w:rPr>
        <w:t>непосредственно передаваемой сущности.</w:t>
      </w:r>
    </w:p>
    <w:p w:rsidR="00E56D72" w:rsidRPr="001458C7" w:rsidRDefault="00E56D72" w:rsidP="00514A90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6.7.4.3</w:t>
      </w:r>
      <w:r w:rsidRPr="001458C7">
        <w:rPr>
          <w:rFonts w:ascii="Times New Roman" w:hAnsi="Times New Roman"/>
          <w:sz w:val="28"/>
          <w:szCs w:val="28"/>
          <w:lang w:val="en-US"/>
        </w:rPr>
        <w:t> </w:t>
      </w:r>
      <w:r w:rsidRPr="001458C7">
        <w:rPr>
          <w:rFonts w:ascii="Times New Roman" w:hAnsi="Times New Roman"/>
          <w:sz w:val="28"/>
          <w:szCs w:val="28"/>
        </w:rPr>
        <w:t>Подзапись</w:t>
      </w:r>
      <w:r w:rsidRPr="001458C7">
        <w:rPr>
          <w:rFonts w:ascii="Times New Roman" w:hAnsi="Times New Roman"/>
          <w:sz w:val="28"/>
          <w:szCs w:val="28"/>
          <w:lang w:val="pt-BR"/>
        </w:rPr>
        <w:t xml:space="preserve"> EGTS_SR_RECORD_RESPONSE</w:t>
      </w:r>
    </w:p>
    <w:p w:rsidR="00E56D72" w:rsidRPr="001458C7" w:rsidRDefault="00E56D72" w:rsidP="00B329F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Данная подзапись имеет такую же структуру, как описано в 6.7.2.1</w:t>
      </w:r>
      <w:r w:rsidR="00216CDB">
        <w:rPr>
          <w:rFonts w:ascii="Times New Roman" w:hAnsi="Times New Roman"/>
          <w:sz w:val="28"/>
          <w:szCs w:val="28"/>
        </w:rPr>
        <w:t>,</w:t>
      </w:r>
      <w:r w:rsidRPr="001458C7">
        <w:rPr>
          <w:rFonts w:ascii="Times New Roman" w:hAnsi="Times New Roman"/>
          <w:sz w:val="28"/>
          <w:szCs w:val="28"/>
        </w:rPr>
        <w:t xml:space="preserve"> и применяется для подтверждения получения и обработки подзаписей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PART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z w:val="28"/>
          <w:szCs w:val="28"/>
        </w:rPr>
        <w:t xml:space="preserve"> 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FULL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z w:val="28"/>
          <w:szCs w:val="28"/>
        </w:rPr>
        <w:t xml:space="preserve">. При этом на все подзаписи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PART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  <w:r w:rsidR="00216CDB">
        <w:rPr>
          <w:rFonts w:ascii="Times New Roman" w:hAnsi="Times New Roman"/>
          <w:sz w:val="28"/>
          <w:szCs w:val="28"/>
        </w:rPr>
        <w:t>,</w:t>
      </w:r>
      <w:r w:rsidRPr="001458C7">
        <w:rPr>
          <w:rFonts w:ascii="Times New Roman" w:hAnsi="Times New Roman"/>
          <w:sz w:val="28"/>
          <w:szCs w:val="28"/>
        </w:rPr>
        <w:t xml:space="preserve">  кроме последней, при успешной обработке  в составе </w:t>
      </w:r>
      <w:r w:rsidRPr="001458C7">
        <w:rPr>
          <w:rFonts w:ascii="Times New Roman" w:hAnsi="Times New Roman"/>
          <w:sz w:val="28"/>
          <w:szCs w:val="28"/>
          <w:lang w:val="pt-BR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pt-BR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pt-BR"/>
        </w:rPr>
        <w:t>RECORD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pt-BR"/>
        </w:rPr>
        <w:t>RESPONSE</w:t>
      </w:r>
      <w:r w:rsidRPr="001458C7">
        <w:rPr>
          <w:rFonts w:ascii="Times New Roman" w:hAnsi="Times New Roman"/>
          <w:sz w:val="28"/>
          <w:szCs w:val="28"/>
        </w:rPr>
        <w:t xml:space="preserve"> должен </w:t>
      </w:r>
      <w:r w:rsidRPr="001458C7">
        <w:rPr>
          <w:rFonts w:ascii="Times New Roman" w:hAnsi="Times New Roman"/>
          <w:sz w:val="28"/>
          <w:szCs w:val="28"/>
        </w:rPr>
        <w:lastRenderedPageBreak/>
        <w:t xml:space="preserve">передаваться код результата равный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IN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PROGRESS</w:t>
      </w:r>
      <w:r w:rsidRPr="001458C7">
        <w:rPr>
          <w:rFonts w:ascii="Times New Roman" w:hAnsi="Times New Roman"/>
          <w:sz w:val="28"/>
          <w:szCs w:val="28"/>
        </w:rPr>
        <w:t>. На последнюю подзапись</w:t>
      </w:r>
      <w:r w:rsidR="00216CDB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PART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z w:val="28"/>
          <w:szCs w:val="28"/>
        </w:rPr>
        <w:t xml:space="preserve">  и каждую 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FULL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z w:val="28"/>
          <w:szCs w:val="28"/>
        </w:rPr>
        <w:t xml:space="preserve"> при успешном приеме и обработке со стороны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должна передаваться подзапись </w:t>
      </w:r>
      <w:r w:rsidRPr="001458C7">
        <w:rPr>
          <w:rFonts w:ascii="Times New Roman" w:hAnsi="Times New Roman"/>
          <w:sz w:val="28"/>
          <w:szCs w:val="28"/>
          <w:lang w:val="pt-BR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pt-BR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pt-BR"/>
        </w:rPr>
        <w:t>RECORD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pt-BR"/>
        </w:rPr>
        <w:t>RESPONSE</w:t>
      </w:r>
      <w:r w:rsidRPr="001458C7">
        <w:rPr>
          <w:rFonts w:ascii="Times New Roman" w:hAnsi="Times New Roman"/>
          <w:sz w:val="28"/>
          <w:szCs w:val="28"/>
        </w:rPr>
        <w:t xml:space="preserve">, содержащая код 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PC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OK</w:t>
      </w:r>
      <w:r w:rsidRPr="001458C7">
        <w:rPr>
          <w:rFonts w:ascii="Times New Roman" w:hAnsi="Times New Roman"/>
          <w:sz w:val="28"/>
          <w:szCs w:val="28"/>
        </w:rPr>
        <w:t>, что будет воспринято сервисом как удачная  попытка отправк</w:t>
      </w:r>
      <w:r w:rsidR="00216CDB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 xml:space="preserve"> всей сущности.</w:t>
      </w:r>
    </w:p>
    <w:p w:rsidR="00E56D72" w:rsidRPr="001458C7" w:rsidRDefault="00E56D72" w:rsidP="002E0ABD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84" w:name="_Toc289445105"/>
      <w:bookmarkStart w:id="85" w:name="_Toc293060859"/>
      <w:bookmarkStart w:id="86" w:name="_Toc298945970"/>
    </w:p>
    <w:p w:rsidR="00E56D72" w:rsidRPr="001458C7" w:rsidRDefault="00E56D72" w:rsidP="00216CDB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6.8 Временные и количественные параметры протокола уровня поддержки услуг при использовании пакетной передачи данных</w:t>
      </w:r>
      <w:bookmarkEnd w:id="84"/>
      <w:bookmarkEnd w:id="85"/>
      <w:bookmarkEnd w:id="86"/>
    </w:p>
    <w:p w:rsidR="00E56D72" w:rsidRPr="001458C7" w:rsidRDefault="00E56D72" w:rsidP="002E0AB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Описание временных и количественных параметров протокола уровня поддержки услуг представлено в таблице 39.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39 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Временные и количественные параметры протокола уровня поддержки услуг</w:t>
      </w: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139"/>
        <w:gridCol w:w="1417"/>
        <w:gridCol w:w="1843"/>
        <w:gridCol w:w="3191"/>
      </w:tblGrid>
      <w:tr w:rsidR="00E56D72" w:rsidRPr="001458C7" w:rsidTr="00216CDB">
        <w:trPr>
          <w:trHeight w:val="602"/>
        </w:trPr>
        <w:tc>
          <w:tcPr>
            <w:tcW w:w="198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216CD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13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216CD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216CD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Диапазон значений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216CD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Значение по умолчанию</w:t>
            </w:r>
          </w:p>
        </w:tc>
        <w:tc>
          <w:tcPr>
            <w:tcW w:w="319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216CD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E56D72" w:rsidRPr="001458C7" w:rsidTr="00216CDB">
        <w:trPr>
          <w:trHeight w:val="510"/>
        </w:trPr>
        <w:tc>
          <w:tcPr>
            <w:tcW w:w="1980" w:type="dxa"/>
            <w:tcBorders>
              <w:top w:val="double" w:sz="4" w:space="0" w:color="auto"/>
            </w:tcBorders>
          </w:tcPr>
          <w:p w:rsidR="00E56D72" w:rsidRPr="001458C7" w:rsidRDefault="00E56D72" w:rsidP="00216CD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EGTS_SL_NOT_AUTH_TO</w:t>
            </w:r>
          </w:p>
        </w:tc>
        <w:tc>
          <w:tcPr>
            <w:tcW w:w="1139" w:type="dxa"/>
            <w:tcBorders>
              <w:top w:val="double" w:sz="4" w:space="0" w:color="auto"/>
            </w:tcBorders>
          </w:tcPr>
          <w:p w:rsidR="00E56D72" w:rsidRPr="001458C7" w:rsidRDefault="00E56D72" w:rsidP="00216CD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E56D72" w:rsidRPr="001458C7" w:rsidRDefault="00E56D72" w:rsidP="00216CD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 … 255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:rsidR="00E56D72" w:rsidRPr="001458C7" w:rsidRDefault="00E56D72" w:rsidP="00216CD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745DC">
            <w:pPr>
              <w:spacing w:before="0" w:after="0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Время ожидания прихода сообщения от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, содержащего данные для осуществления процедуры авторизации на стороне телематической платформы после установления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нового подключения по протоколу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TCP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/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, с. </w:t>
            </w:r>
          </w:p>
          <w:p w:rsidR="00E56D72" w:rsidRPr="001458C7" w:rsidRDefault="00E56D72" w:rsidP="003745DC">
            <w:pPr>
              <w:spacing w:before="0" w:after="0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Если в течение данного времени сообщение не поступает, платформа должна разорвать установленное с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 xml:space="preserve">УСВ 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TCP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/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="00216CDB">
              <w:rPr>
                <w:rFonts w:ascii="Times New Roman" w:hAnsi="Times New Roman"/>
                <w:sz w:val="24"/>
                <w:szCs w:val="24"/>
              </w:rPr>
              <w:t xml:space="preserve"> соединение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56D72" w:rsidRPr="001458C7" w:rsidRDefault="00E56D72" w:rsidP="002E0ABD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56D72" w:rsidRDefault="00E56D72" w:rsidP="002E0ABD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16CDB" w:rsidRPr="001458C7" w:rsidRDefault="00216CDB" w:rsidP="002E0ABD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56D72" w:rsidRPr="001458C7" w:rsidRDefault="00E56D72" w:rsidP="002E0ABD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56D72" w:rsidRPr="001458C7" w:rsidRDefault="00E56D72" w:rsidP="00216CDB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458C7">
        <w:rPr>
          <w:rFonts w:ascii="Times New Roman" w:hAnsi="Times New Roman"/>
          <w:b/>
          <w:sz w:val="28"/>
          <w:szCs w:val="28"/>
          <w:lang w:eastAsia="ru-RU"/>
        </w:rPr>
        <w:lastRenderedPageBreak/>
        <w:t>7 Сервис экстренного реагирования при аварии протокола уровня поддержки услуг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</w:r>
      <w:r w:rsidRPr="001458C7">
        <w:rPr>
          <w:rFonts w:ascii="Times New Roman" w:hAnsi="Times New Roman"/>
          <w:b/>
          <w:sz w:val="28"/>
          <w:szCs w:val="28"/>
        </w:rPr>
        <w:t>7.1 </w:t>
      </w:r>
      <w:bookmarkStart w:id="87" w:name="_Toc293050289"/>
      <w:bookmarkStart w:id="88" w:name="_Toc298945971"/>
      <w:r w:rsidRPr="001458C7">
        <w:rPr>
          <w:rFonts w:ascii="Times New Roman" w:hAnsi="Times New Roman"/>
          <w:b/>
          <w:sz w:val="28"/>
          <w:szCs w:val="28"/>
        </w:rPr>
        <w:t>Назначение сервиса экстренного реагирования при аварии</w:t>
      </w:r>
      <w:bookmarkEnd w:id="87"/>
      <w:bookmarkEnd w:id="88"/>
    </w:p>
    <w:p w:rsidR="00E56D72" w:rsidRPr="001458C7" w:rsidRDefault="00E56D72" w:rsidP="00082E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Сервис экстренного реагирования предназначен для обеспечения возможности реализации системой  функционала по оказанию базовой услуги, предоставляемой системой. В протоколе уровня поддержки услуг этот сервис определен как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ECALL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 xml:space="preserve"> и имеет код 10.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216CDB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bookmarkStart w:id="89" w:name="_Toc293050290"/>
      <w:bookmarkStart w:id="90" w:name="_Toc298945972"/>
      <w:r w:rsidRPr="001458C7">
        <w:rPr>
          <w:rFonts w:ascii="Times New Roman" w:hAnsi="Times New Roman"/>
          <w:b/>
          <w:sz w:val="28"/>
          <w:szCs w:val="28"/>
        </w:rPr>
        <w:t xml:space="preserve">7.2 Минимально необходимый набор функций </w:t>
      </w:r>
      <w:r w:rsidR="007863C0" w:rsidRPr="001458C7">
        <w:rPr>
          <w:rFonts w:ascii="Times New Roman" w:hAnsi="Times New Roman"/>
          <w:b/>
          <w:sz w:val="28"/>
          <w:szCs w:val="28"/>
        </w:rPr>
        <w:t>УСВ</w:t>
      </w:r>
      <w:r w:rsidRPr="001458C7">
        <w:rPr>
          <w:rFonts w:ascii="Times New Roman" w:hAnsi="Times New Roman"/>
          <w:b/>
          <w:sz w:val="28"/>
          <w:szCs w:val="28"/>
        </w:rPr>
        <w:t xml:space="preserve"> для использования услуги </w:t>
      </w:r>
      <w:bookmarkEnd w:id="89"/>
      <w:bookmarkEnd w:id="90"/>
      <w:r w:rsidRPr="001458C7">
        <w:rPr>
          <w:rFonts w:ascii="Times New Roman" w:hAnsi="Times New Roman"/>
          <w:b/>
          <w:sz w:val="28"/>
          <w:szCs w:val="28"/>
        </w:rPr>
        <w:t xml:space="preserve">EGTS_ECALL_SERVICE  </w:t>
      </w:r>
    </w:p>
    <w:p w:rsidR="00E56D72" w:rsidRPr="001458C7" w:rsidRDefault="00E56D72" w:rsidP="00082E85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Для использования автомобильной системой вызова экстренных оперативных служб сервиса EGTS_ECALL_SERVICE  в 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должен быть реализован следующий набор функций:</w:t>
      </w:r>
    </w:p>
    <w:p w:rsidR="00E56D72" w:rsidRPr="001458C7" w:rsidRDefault="00216CDB" w:rsidP="003745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E56D72" w:rsidRPr="001458C7">
        <w:rPr>
          <w:rFonts w:ascii="Times New Roman" w:hAnsi="Times New Roman"/>
          <w:sz w:val="28"/>
          <w:szCs w:val="28"/>
        </w:rPr>
        <w:t>оддержка сервиса обработки  команд EGTS_COMMANDS_SERVICE,  указанного в 6.7.</w:t>
      </w:r>
      <w:r w:rsidR="00340DA8" w:rsidRPr="001458C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216CDB" w:rsidP="007100D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E56D72" w:rsidRPr="001458C7">
        <w:rPr>
          <w:rFonts w:ascii="Times New Roman" w:hAnsi="Times New Roman"/>
          <w:sz w:val="28"/>
          <w:szCs w:val="28"/>
        </w:rPr>
        <w:t>оддержка команд EGTS_ECALL_REQ, EGTS_ECALL_MSD_REQ, отправляемых оператором системы  через SMS</w:t>
      </w:r>
      <w:r>
        <w:rPr>
          <w:rFonts w:ascii="Times New Roman" w:hAnsi="Times New Roman"/>
          <w:sz w:val="28"/>
          <w:szCs w:val="28"/>
        </w:rPr>
        <w:t>,</w:t>
      </w:r>
      <w:r w:rsidR="00E56D72" w:rsidRPr="001458C7">
        <w:rPr>
          <w:rFonts w:ascii="Times New Roman" w:hAnsi="Times New Roman"/>
          <w:sz w:val="28"/>
          <w:szCs w:val="28"/>
        </w:rPr>
        <w:t xml:space="preserve"> и передача соответствующих</w:t>
      </w:r>
      <w:r>
        <w:rPr>
          <w:rFonts w:ascii="Times New Roman" w:hAnsi="Times New Roman"/>
          <w:sz w:val="28"/>
          <w:szCs w:val="28"/>
        </w:rPr>
        <w:t xml:space="preserve"> ответов и подтверждений на них;</w:t>
      </w:r>
    </w:p>
    <w:p w:rsidR="00E56D72" w:rsidRPr="001458C7" w:rsidRDefault="00216CDB" w:rsidP="007100D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E56D72" w:rsidRPr="001458C7">
        <w:rPr>
          <w:rFonts w:ascii="Times New Roman" w:hAnsi="Times New Roman"/>
          <w:sz w:val="28"/>
          <w:szCs w:val="28"/>
        </w:rPr>
        <w:t xml:space="preserve">ередача данных профиля ускорения  через GPRS (подзапись </w:t>
      </w:r>
      <w:r w:rsidR="00E56D72" w:rsidRPr="001458C7">
        <w:rPr>
          <w:rFonts w:ascii="Times New Roman" w:hAnsi="Times New Roman"/>
          <w:sz w:val="28"/>
          <w:szCs w:val="28"/>
          <w:lang w:val="pt-BR"/>
        </w:rPr>
        <w:t>EGTS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pt-BR"/>
        </w:rPr>
        <w:t>SR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pt-BR"/>
        </w:rPr>
        <w:t>ACCEL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pt-BR"/>
        </w:rPr>
        <w:t>DATA</w:t>
      </w:r>
      <w:r>
        <w:rPr>
          <w:rFonts w:ascii="Times New Roman" w:hAnsi="Times New Roman"/>
          <w:sz w:val="28"/>
          <w:szCs w:val="28"/>
        </w:rPr>
        <w:t>);</w:t>
      </w:r>
    </w:p>
    <w:p w:rsidR="00E56D72" w:rsidRPr="001458C7" w:rsidRDefault="00216CDB" w:rsidP="007100D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E56D72" w:rsidRPr="001458C7">
        <w:rPr>
          <w:rFonts w:ascii="Times New Roman" w:hAnsi="Times New Roman"/>
          <w:sz w:val="28"/>
          <w:szCs w:val="28"/>
        </w:rPr>
        <w:t xml:space="preserve">ередача данных траектории движения транспортного средства при ДТП через 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GPRS</w:t>
      </w:r>
      <w:r w:rsidR="00E56D72" w:rsidRPr="001458C7">
        <w:rPr>
          <w:rFonts w:ascii="Times New Roman" w:hAnsi="Times New Roman"/>
          <w:sz w:val="28"/>
          <w:szCs w:val="28"/>
        </w:rPr>
        <w:t xml:space="preserve"> (подзапись 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EGTS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SR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TRACK</w:t>
      </w:r>
      <w:r w:rsidR="00E56D72" w:rsidRPr="001458C7">
        <w:rPr>
          <w:rFonts w:ascii="Times New Roman" w:hAnsi="Times New Roman"/>
          <w:sz w:val="28"/>
          <w:szCs w:val="28"/>
        </w:rPr>
        <w:t>_</w:t>
      </w:r>
      <w:r w:rsidR="00E56D72" w:rsidRPr="001458C7">
        <w:rPr>
          <w:rFonts w:ascii="Times New Roman" w:hAnsi="Times New Roman"/>
          <w:sz w:val="28"/>
          <w:szCs w:val="28"/>
          <w:lang w:val="en-US"/>
        </w:rPr>
        <w:t>DATA</w:t>
      </w:r>
      <w:r w:rsidR="00E56D72" w:rsidRPr="001458C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216CDB" w:rsidP="007100D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E56D72" w:rsidRPr="001458C7">
        <w:rPr>
          <w:rFonts w:ascii="Times New Roman" w:hAnsi="Times New Roman"/>
          <w:sz w:val="28"/>
          <w:szCs w:val="28"/>
        </w:rPr>
        <w:t xml:space="preserve">бработка команд  установки параметров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="00E56D72" w:rsidRPr="001458C7">
        <w:rPr>
          <w:rFonts w:ascii="Times New Roman" w:hAnsi="Times New Roman"/>
          <w:sz w:val="28"/>
          <w:szCs w:val="28"/>
        </w:rPr>
        <w:t>, отправляемых оператором системы  через GPRS и SMS</w:t>
      </w:r>
      <w:r>
        <w:rPr>
          <w:rFonts w:ascii="Times New Roman" w:hAnsi="Times New Roman"/>
          <w:sz w:val="28"/>
          <w:szCs w:val="28"/>
        </w:rPr>
        <w:t>,</w:t>
      </w:r>
      <w:r w:rsidR="00E56D72" w:rsidRPr="001458C7">
        <w:rPr>
          <w:rFonts w:ascii="Times New Roman" w:hAnsi="Times New Roman"/>
          <w:sz w:val="28"/>
          <w:szCs w:val="28"/>
        </w:rPr>
        <w:t xml:space="preserve"> и передача соответствующих подтверждений на них.</w:t>
      </w:r>
    </w:p>
    <w:p w:rsidR="005B2415" w:rsidRPr="001458C7" w:rsidRDefault="005B2415" w:rsidP="007100D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7100D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7100D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7100D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7100D8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lastRenderedPageBreak/>
        <w:t>7.3</w:t>
      </w:r>
      <w:r w:rsidRPr="001458C7">
        <w:rPr>
          <w:rFonts w:ascii="Times New Roman" w:hAnsi="Times New Roman"/>
          <w:b/>
          <w:sz w:val="28"/>
          <w:szCs w:val="28"/>
          <w:lang w:val="en-US"/>
        </w:rPr>
        <w:t> </w:t>
      </w:r>
      <w:bookmarkStart w:id="91" w:name="_Toc293050291"/>
      <w:bookmarkStart w:id="92" w:name="_Toc298945973"/>
      <w:r w:rsidRPr="001458C7">
        <w:rPr>
          <w:rFonts w:ascii="Times New Roman" w:hAnsi="Times New Roman"/>
          <w:b/>
          <w:sz w:val="28"/>
          <w:szCs w:val="28"/>
        </w:rPr>
        <w:t xml:space="preserve">Состав и описание подзаписей сервиса </w:t>
      </w:r>
      <w:r w:rsidRPr="001458C7">
        <w:rPr>
          <w:rFonts w:ascii="Times New Roman" w:hAnsi="Times New Roman"/>
          <w:b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b/>
          <w:sz w:val="28"/>
          <w:szCs w:val="28"/>
        </w:rPr>
        <w:t>_</w:t>
      </w:r>
      <w:r w:rsidRPr="001458C7">
        <w:rPr>
          <w:rFonts w:ascii="Times New Roman" w:hAnsi="Times New Roman"/>
          <w:b/>
          <w:sz w:val="28"/>
          <w:szCs w:val="28"/>
          <w:lang w:val="en-US"/>
        </w:rPr>
        <w:t>ECALL</w:t>
      </w:r>
      <w:r w:rsidRPr="001458C7">
        <w:rPr>
          <w:rFonts w:ascii="Times New Roman" w:hAnsi="Times New Roman"/>
          <w:b/>
          <w:sz w:val="28"/>
          <w:szCs w:val="28"/>
        </w:rPr>
        <w:t>_</w:t>
      </w:r>
      <w:r w:rsidRPr="001458C7">
        <w:rPr>
          <w:rFonts w:ascii="Times New Roman" w:hAnsi="Times New Roman"/>
          <w:b/>
          <w:sz w:val="28"/>
          <w:szCs w:val="28"/>
          <w:lang w:val="en-US"/>
        </w:rPr>
        <w:t>SERVICE</w:t>
      </w:r>
      <w:bookmarkEnd w:id="91"/>
      <w:bookmarkEnd w:id="92"/>
    </w:p>
    <w:p w:rsidR="00E56D72" w:rsidRPr="001458C7" w:rsidRDefault="00E56D72" w:rsidP="00310AF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Для осуществления взаимодействия в рамках сервиса EGTS_ECALL_SERVICE используется несколько подзаписей, описание и код которых представлены в таблице 40.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40 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Список подзаписей 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ECALL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831"/>
        <w:gridCol w:w="4958"/>
      </w:tblGrid>
      <w:tr w:rsidR="00E56D72" w:rsidRPr="001458C7" w:rsidTr="00235EFF">
        <w:trPr>
          <w:trHeight w:val="295"/>
        </w:trPr>
        <w:tc>
          <w:tcPr>
            <w:tcW w:w="708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085CF4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Код</w:t>
            </w:r>
          </w:p>
        </w:tc>
        <w:tc>
          <w:tcPr>
            <w:tcW w:w="3831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085CF4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958" w:type="dxa"/>
            <w:tcBorders>
              <w:bottom w:val="double" w:sz="4" w:space="0" w:color="auto"/>
            </w:tcBorders>
            <w:shd w:val="clear" w:color="auto" w:fill="FFFFFF"/>
          </w:tcPr>
          <w:p w:rsidR="00E56D72" w:rsidRPr="001458C7" w:rsidRDefault="00E56D72" w:rsidP="00085CF4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Описание</w:t>
            </w:r>
          </w:p>
        </w:tc>
      </w:tr>
      <w:tr w:rsidR="00E56D72" w:rsidRPr="001458C7" w:rsidTr="00235EFF">
        <w:trPr>
          <w:trHeight w:val="1611"/>
        </w:trPr>
        <w:tc>
          <w:tcPr>
            <w:tcW w:w="708" w:type="dxa"/>
            <w:tcBorders>
              <w:top w:val="double" w:sz="4" w:space="0" w:color="auto"/>
            </w:tcBorders>
          </w:tcPr>
          <w:p w:rsidR="00E56D72" w:rsidRPr="001458C7" w:rsidRDefault="00E56D72" w:rsidP="000C497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831" w:type="dxa"/>
            <w:tcBorders>
              <w:top w:val="double" w:sz="4" w:space="0" w:color="auto"/>
            </w:tcBorders>
          </w:tcPr>
          <w:p w:rsidR="00E56D72" w:rsidRPr="001458C7" w:rsidRDefault="00E56D72" w:rsidP="000C497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SR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RECORD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_</w:t>
            </w:r>
          </w:p>
          <w:p w:rsidR="00E56D72" w:rsidRPr="001458C7" w:rsidRDefault="00E56D72" w:rsidP="000C497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RESPONSE</w:t>
            </w:r>
          </w:p>
        </w:tc>
        <w:tc>
          <w:tcPr>
            <w:tcW w:w="4958" w:type="dxa"/>
            <w:tcBorders>
              <w:top w:val="double" w:sz="4" w:space="0" w:color="auto"/>
            </w:tcBorders>
          </w:tcPr>
          <w:p w:rsidR="00E56D72" w:rsidRPr="001458C7" w:rsidRDefault="00E56D72" w:rsidP="000C497F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Подзапись применяется для осуществления подтверждения записи протокола уровня поддержки услуг</w:t>
            </w:r>
            <w:r w:rsidR="00216CDB">
              <w:rPr>
                <w:rFonts w:ascii="Times New Roman" w:hAnsi="Times New Roman"/>
                <w:sz w:val="26"/>
                <w:szCs w:val="26"/>
              </w:rPr>
              <w:t xml:space="preserve"> из пакета типа EGTS_PT_APPDATA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E56D72" w:rsidRPr="001458C7" w:rsidTr="00235EFF">
        <w:trPr>
          <w:trHeight w:val="1515"/>
        </w:trPr>
        <w:tc>
          <w:tcPr>
            <w:tcW w:w="708" w:type="dxa"/>
          </w:tcPr>
          <w:p w:rsidR="00E56D72" w:rsidRPr="001458C7" w:rsidRDefault="00E56D72" w:rsidP="000C497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831" w:type="dxa"/>
          </w:tcPr>
          <w:p w:rsidR="00E56D72" w:rsidRPr="001458C7" w:rsidRDefault="00E56D72" w:rsidP="000C497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EGTS_SR_ACCEL_DATA</w:t>
            </w:r>
          </w:p>
        </w:tc>
        <w:tc>
          <w:tcPr>
            <w:tcW w:w="4958" w:type="dxa"/>
          </w:tcPr>
          <w:p w:rsidR="00E56D72" w:rsidRPr="001458C7" w:rsidRDefault="00E56D72" w:rsidP="0078508E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Подзапись предназначена для передачи на телематическую платформу данных профиля ускорения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</w:p>
        </w:tc>
      </w:tr>
      <w:tr w:rsidR="00E56D72" w:rsidRPr="001458C7" w:rsidTr="00235EFF">
        <w:trPr>
          <w:trHeight w:val="974"/>
        </w:trPr>
        <w:tc>
          <w:tcPr>
            <w:tcW w:w="708" w:type="dxa"/>
            <w:tcBorders>
              <w:top w:val="single" w:sz="4" w:space="0" w:color="auto"/>
            </w:tcBorders>
          </w:tcPr>
          <w:p w:rsidR="00E56D72" w:rsidRPr="001458C7" w:rsidRDefault="00E56D72" w:rsidP="000C497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40</w:t>
            </w:r>
          </w:p>
        </w:tc>
        <w:tc>
          <w:tcPr>
            <w:tcW w:w="3831" w:type="dxa"/>
            <w:tcBorders>
              <w:top w:val="single" w:sz="4" w:space="0" w:color="auto"/>
            </w:tcBorders>
          </w:tcPr>
          <w:p w:rsidR="00E56D72" w:rsidRPr="001458C7" w:rsidRDefault="00E56D72" w:rsidP="000C497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EGTS_SR_RAW_MSD_DATA</w:t>
            </w:r>
          </w:p>
        </w:tc>
        <w:tc>
          <w:tcPr>
            <w:tcW w:w="4958" w:type="dxa"/>
            <w:tcBorders>
              <w:top w:val="single" w:sz="4" w:space="0" w:color="auto"/>
            </w:tcBorders>
          </w:tcPr>
          <w:p w:rsidR="00E56D72" w:rsidRPr="001458C7" w:rsidRDefault="00E56D72" w:rsidP="0078508E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 xml:space="preserve">Подзапись используется </w:t>
            </w:r>
            <w:r w:rsidR="007863C0" w:rsidRPr="001458C7">
              <w:rPr>
                <w:rFonts w:ascii="Times New Roman" w:hAnsi="Times New Roman"/>
                <w:sz w:val="26"/>
                <w:szCs w:val="26"/>
              </w:rPr>
              <w:t>УСВ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 xml:space="preserve"> для передачи МНД на телематич</w:t>
            </w:r>
            <w:r w:rsidR="00216CDB">
              <w:rPr>
                <w:rFonts w:ascii="Times New Roman" w:hAnsi="Times New Roman"/>
                <w:sz w:val="26"/>
                <w:szCs w:val="26"/>
              </w:rPr>
              <w:t>ескую платформу в исходном виде</w:t>
            </w:r>
          </w:p>
        </w:tc>
      </w:tr>
      <w:tr w:rsidR="00E56D72" w:rsidRPr="001458C7" w:rsidTr="00136C2E">
        <w:trPr>
          <w:trHeight w:val="437"/>
        </w:trPr>
        <w:tc>
          <w:tcPr>
            <w:tcW w:w="708" w:type="dxa"/>
          </w:tcPr>
          <w:p w:rsidR="00E56D72" w:rsidRPr="001458C7" w:rsidRDefault="00E56D72" w:rsidP="000C497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3831" w:type="dxa"/>
          </w:tcPr>
          <w:p w:rsidR="00E56D72" w:rsidRPr="001458C7" w:rsidRDefault="00E56D72" w:rsidP="000C497F">
            <w:pPr>
              <w:spacing w:before="0"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>EGTS_SR_TRACK_DATA</w:t>
            </w:r>
          </w:p>
        </w:tc>
        <w:tc>
          <w:tcPr>
            <w:tcW w:w="4958" w:type="dxa"/>
          </w:tcPr>
          <w:p w:rsidR="00E56D72" w:rsidRPr="001458C7" w:rsidRDefault="00E56D72" w:rsidP="00FF6618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Подзапись применяется для передачи данных о траектории движения транспортного средства при ДТП на телематическую платформу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93" w:name="_Toc293050295"/>
    </w:p>
    <w:p w:rsidR="00216CDB" w:rsidRPr="00216CDB" w:rsidRDefault="00216CDB" w:rsidP="00216CDB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16CDB">
        <w:rPr>
          <w:rFonts w:ascii="Times New Roman" w:hAnsi="Times New Roman"/>
          <w:b/>
          <w:sz w:val="28"/>
          <w:szCs w:val="28"/>
        </w:rPr>
        <w:t>7.3.1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216CDB">
        <w:rPr>
          <w:rFonts w:ascii="Times New Roman" w:hAnsi="Times New Roman"/>
          <w:b/>
          <w:sz w:val="28"/>
          <w:szCs w:val="28"/>
        </w:rPr>
        <w:t xml:space="preserve">Подзапись 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EGTS</w:t>
      </w:r>
      <w:r w:rsidRPr="00216CDB">
        <w:rPr>
          <w:rFonts w:ascii="Times New Roman" w:hAnsi="Times New Roman"/>
          <w:b/>
          <w:sz w:val="28"/>
          <w:szCs w:val="28"/>
        </w:rPr>
        <w:t>_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SR</w:t>
      </w:r>
      <w:r w:rsidRPr="00216CDB">
        <w:rPr>
          <w:rFonts w:ascii="Times New Roman" w:hAnsi="Times New Roman"/>
          <w:b/>
          <w:sz w:val="28"/>
          <w:szCs w:val="28"/>
        </w:rPr>
        <w:t>_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RECORD</w:t>
      </w:r>
      <w:r w:rsidRPr="00216CDB">
        <w:rPr>
          <w:rFonts w:ascii="Times New Roman" w:hAnsi="Times New Roman"/>
          <w:b/>
          <w:sz w:val="28"/>
          <w:szCs w:val="28"/>
        </w:rPr>
        <w:t>_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RESPONSE</w:t>
      </w:r>
    </w:p>
    <w:p w:rsidR="00216CDB" w:rsidRPr="001458C7" w:rsidRDefault="00216CDB" w:rsidP="00216CD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Данная подзапись имеет такую же структуру, как указано в 6.7.2.1.</w:t>
      </w:r>
    </w:p>
    <w:p w:rsidR="00216CDB" w:rsidRPr="00216CDB" w:rsidRDefault="00216CDB" w:rsidP="00216CDB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16CDB">
        <w:rPr>
          <w:rFonts w:ascii="Times New Roman" w:hAnsi="Times New Roman"/>
          <w:b/>
          <w:sz w:val="28"/>
          <w:szCs w:val="28"/>
        </w:rPr>
        <w:t>7.3.2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216CDB">
        <w:rPr>
          <w:rFonts w:ascii="Times New Roman" w:hAnsi="Times New Roman"/>
          <w:b/>
          <w:sz w:val="28"/>
          <w:szCs w:val="28"/>
        </w:rPr>
        <w:t xml:space="preserve">Подзапись 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EGTS</w:t>
      </w:r>
      <w:r w:rsidRPr="00216CDB">
        <w:rPr>
          <w:rFonts w:ascii="Times New Roman" w:hAnsi="Times New Roman"/>
          <w:b/>
          <w:sz w:val="28"/>
          <w:szCs w:val="28"/>
        </w:rPr>
        <w:t>_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SR</w:t>
      </w:r>
      <w:r w:rsidRPr="00216CDB">
        <w:rPr>
          <w:rFonts w:ascii="Times New Roman" w:hAnsi="Times New Roman"/>
          <w:b/>
          <w:sz w:val="28"/>
          <w:szCs w:val="28"/>
        </w:rPr>
        <w:t>_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ACCEL</w:t>
      </w:r>
      <w:r w:rsidRPr="00216CDB">
        <w:rPr>
          <w:rFonts w:ascii="Times New Roman" w:hAnsi="Times New Roman"/>
          <w:b/>
          <w:sz w:val="28"/>
          <w:szCs w:val="28"/>
        </w:rPr>
        <w:t>_</w:t>
      </w:r>
      <w:r w:rsidRPr="00216CDB">
        <w:rPr>
          <w:rFonts w:ascii="Times New Roman" w:hAnsi="Times New Roman"/>
          <w:b/>
          <w:sz w:val="28"/>
          <w:szCs w:val="28"/>
          <w:lang w:val="en-US"/>
        </w:rPr>
        <w:t>DATA</w:t>
      </w:r>
    </w:p>
    <w:p w:rsidR="00216CDB" w:rsidRPr="001458C7" w:rsidRDefault="00216CDB" w:rsidP="00216CD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Структура подзаписи представлена в таблице 41.</w:t>
      </w:r>
    </w:p>
    <w:p w:rsidR="00DD1F48" w:rsidRPr="001458C7" w:rsidRDefault="00DD1F48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2415" w:rsidRPr="001458C7" w:rsidRDefault="005B2415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35EFF" w:rsidRPr="001458C7" w:rsidRDefault="00235EFF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lastRenderedPageBreak/>
        <w:t xml:space="preserve">Т а б л и ц а 41 </w:t>
      </w:r>
      <w:r w:rsidR="00216CDB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Структура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_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ACCEL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ECALL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898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0"/>
        <w:gridCol w:w="730"/>
        <w:gridCol w:w="730"/>
        <w:gridCol w:w="730"/>
        <w:gridCol w:w="730"/>
        <w:gridCol w:w="730"/>
        <w:gridCol w:w="730"/>
        <w:gridCol w:w="885"/>
        <w:gridCol w:w="649"/>
        <w:gridCol w:w="1108"/>
        <w:gridCol w:w="1235"/>
      </w:tblGrid>
      <w:tr w:rsidR="00E56D72" w:rsidRPr="001458C7" w:rsidTr="002C49BE">
        <w:trPr>
          <w:trHeight w:val="380"/>
        </w:trPr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8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64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 данных</w:t>
            </w:r>
          </w:p>
        </w:tc>
        <w:tc>
          <w:tcPr>
            <w:tcW w:w="123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C95AAB">
        <w:trPr>
          <w:trHeight w:val="421"/>
        </w:trPr>
        <w:tc>
          <w:tcPr>
            <w:tcW w:w="5995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SA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StructuresAmount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4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5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1</w:t>
            </w:r>
          </w:p>
        </w:tc>
      </w:tr>
      <w:tr w:rsidR="00E56D72" w:rsidRPr="001458C7" w:rsidTr="00C95AAB">
        <w:trPr>
          <w:trHeight w:val="513"/>
        </w:trPr>
        <w:tc>
          <w:tcPr>
            <w:tcW w:w="5995" w:type="dxa"/>
            <w:gridSpan w:val="8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ATM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AbsoluteTime)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235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E56D72" w:rsidRPr="001458C7" w:rsidTr="00C95AAB">
        <w:trPr>
          <w:trHeight w:val="190"/>
        </w:trPr>
        <w:tc>
          <w:tcPr>
            <w:tcW w:w="5995" w:type="dxa"/>
            <w:gridSpan w:val="8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ADS1 (Accelerometer Data Structure 1)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35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E56D72" w:rsidRPr="001458C7" w:rsidTr="00C95AAB">
        <w:trPr>
          <w:trHeight w:val="285"/>
        </w:trPr>
        <w:tc>
          <w:tcPr>
            <w:tcW w:w="5995" w:type="dxa"/>
            <w:gridSpan w:val="8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ADS2  (Accelerometer Data Structure 2)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35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E56D72" w:rsidRPr="001458C7" w:rsidTr="00C95AAB">
        <w:trPr>
          <w:trHeight w:val="326"/>
        </w:trPr>
        <w:tc>
          <w:tcPr>
            <w:tcW w:w="5995" w:type="dxa"/>
            <w:gridSpan w:val="8"/>
            <w:vAlign w:val="center"/>
          </w:tcPr>
          <w:p w:rsidR="00E56D72" w:rsidRPr="001458C7" w:rsidRDefault="00E56D72" w:rsidP="003B0F4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3B0F4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3B0F4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235" w:type="dxa"/>
            <w:vAlign w:val="center"/>
          </w:tcPr>
          <w:p w:rsidR="00E56D72" w:rsidRPr="001458C7" w:rsidRDefault="00E56D72" w:rsidP="003B0F4C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</w:tr>
      <w:tr w:rsidR="00E56D72" w:rsidRPr="001458C7" w:rsidTr="00C95AAB">
        <w:trPr>
          <w:trHeight w:val="319"/>
        </w:trPr>
        <w:tc>
          <w:tcPr>
            <w:tcW w:w="5995" w:type="dxa"/>
            <w:gridSpan w:val="8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ADS255  (Accelerometer Data Structure 255)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35" w:type="dxa"/>
            <w:vAlign w:val="center"/>
          </w:tcPr>
          <w:p w:rsidR="00E56D72" w:rsidRPr="001458C7" w:rsidRDefault="00E56D72" w:rsidP="00C95AAB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ab/>
        <w:t>В таблице 41 параметры (поля) имеют следующ</w:t>
      </w:r>
      <w:r w:rsidR="00216CDB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 w:rsidR="00216CDB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17360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SA</w:t>
      </w:r>
      <w:r w:rsidR="00235EFF"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число передаваемых структур данных показаний акселерометра;</w:t>
      </w:r>
    </w:p>
    <w:p w:rsidR="00235EFF" w:rsidRPr="001458C7" w:rsidRDefault="00E56D72" w:rsidP="00235EFF">
      <w:pPr>
        <w:spacing w:line="360" w:lineRule="auto"/>
        <w:ind w:firstLine="709"/>
        <w:jc w:val="both"/>
      </w:pPr>
      <w:r w:rsidRPr="001458C7">
        <w:rPr>
          <w:rFonts w:ascii="Times New Roman" w:hAnsi="Times New Roman"/>
          <w:sz w:val="28"/>
          <w:szCs w:val="28"/>
        </w:rPr>
        <w:t>- ATM</w:t>
      </w:r>
      <w:r w:rsidR="00235EFF" w:rsidRPr="001458C7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время проведения измерений первой передаваемой структуры показаний акселерометра (</w:t>
      </w:r>
      <w:r w:rsidR="00216CDB">
        <w:rPr>
          <w:rFonts w:ascii="Times New Roman" w:hAnsi="Times New Roman"/>
          <w:sz w:val="28"/>
          <w:szCs w:val="28"/>
        </w:rPr>
        <w:t>число</w:t>
      </w:r>
      <w:r w:rsidRPr="001458C7">
        <w:rPr>
          <w:rFonts w:ascii="Times New Roman" w:hAnsi="Times New Roman"/>
          <w:sz w:val="28"/>
          <w:szCs w:val="28"/>
        </w:rPr>
        <w:t xml:space="preserve"> се</w:t>
      </w:r>
      <w:r w:rsidR="00235EFF" w:rsidRPr="001458C7">
        <w:rPr>
          <w:rFonts w:ascii="Times New Roman" w:hAnsi="Times New Roman"/>
          <w:sz w:val="28"/>
          <w:szCs w:val="28"/>
        </w:rPr>
        <w:t>кунд с 00:00:00 01.01.2010 UTC)</w:t>
      </w:r>
      <w:r w:rsidR="00235EFF" w:rsidRPr="001458C7">
        <w:t xml:space="preserve"> </w:t>
      </w:r>
    </w:p>
    <w:p w:rsidR="00E56D72" w:rsidRPr="001458C7" w:rsidRDefault="00235EFF" w:rsidP="00235EF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58C7">
        <w:rPr>
          <w:rFonts w:ascii="Times New Roman" w:hAnsi="Times New Roman"/>
          <w:sz w:val="24"/>
          <w:szCs w:val="24"/>
        </w:rPr>
        <w:t xml:space="preserve">П р и м е ч а н и е </w:t>
      </w:r>
      <w:r w:rsidR="00216CDB">
        <w:rPr>
          <w:rFonts w:ascii="Times New Roman" w:hAnsi="Times New Roman"/>
          <w:sz w:val="24"/>
          <w:szCs w:val="24"/>
        </w:rPr>
        <w:sym w:font="Symbol" w:char="F02D"/>
      </w:r>
      <w:r w:rsidRPr="001458C7">
        <w:rPr>
          <w:rFonts w:ascii="Times New Roman" w:hAnsi="Times New Roman"/>
          <w:sz w:val="24"/>
          <w:szCs w:val="24"/>
        </w:rPr>
        <w:t xml:space="preserve"> Для передачи требуемого числа отсчетов акселерометра можно использовать несколько идущих одна за другой подзаписей EGTS_SR_ACCEL_DATA, каждая из которых содержит различное время начала отсчета (поле «ATM»);</w:t>
      </w:r>
    </w:p>
    <w:p w:rsidR="00E56D72" w:rsidRPr="001458C7" w:rsidRDefault="00E56D72" w:rsidP="0017360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ADS1 … ADS255 – структуры данных показаний акселерометра. Формат структуры представлен в таблице 42.</w:t>
      </w:r>
    </w:p>
    <w:p w:rsidR="00E56D72" w:rsidRPr="001458C7" w:rsidRDefault="00E56D72" w:rsidP="0017360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В составе подзаписи EGTS_SR_ ACCEL_DATA должна передаваться хотя бы одна структура ADS.</w:t>
      </w:r>
    </w:p>
    <w:p w:rsidR="00E56D72" w:rsidRPr="001458C7" w:rsidRDefault="00E56D72" w:rsidP="00E63D3A">
      <w:pPr>
        <w:spacing w:before="0" w:after="0" w:line="360" w:lineRule="auto"/>
        <w:jc w:val="both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42 </w:t>
      </w:r>
      <w:r w:rsidR="00F343A8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структуры данных показаний акселерометра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_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ACCEL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сервиса 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ECALL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898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0"/>
        <w:gridCol w:w="730"/>
        <w:gridCol w:w="730"/>
        <w:gridCol w:w="730"/>
        <w:gridCol w:w="730"/>
        <w:gridCol w:w="730"/>
        <w:gridCol w:w="730"/>
        <w:gridCol w:w="885"/>
        <w:gridCol w:w="649"/>
        <w:gridCol w:w="1108"/>
        <w:gridCol w:w="1235"/>
      </w:tblGrid>
      <w:tr w:rsidR="00E56D72" w:rsidRPr="001458C7" w:rsidTr="006A36B8">
        <w:trPr>
          <w:trHeight w:val="380"/>
        </w:trPr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8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64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 данных</w:t>
            </w:r>
          </w:p>
        </w:tc>
        <w:tc>
          <w:tcPr>
            <w:tcW w:w="123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6A36B8">
        <w:trPr>
          <w:trHeight w:val="421"/>
        </w:trPr>
        <w:tc>
          <w:tcPr>
            <w:tcW w:w="5995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RTM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RelativeTime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4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35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  <w:t>2</w:t>
            </w:r>
          </w:p>
        </w:tc>
      </w:tr>
      <w:tr w:rsidR="00E56D72" w:rsidRPr="001458C7" w:rsidTr="006A36B8">
        <w:trPr>
          <w:trHeight w:val="513"/>
        </w:trPr>
        <w:tc>
          <w:tcPr>
            <w:tcW w:w="5995" w:type="dxa"/>
            <w:gridSpan w:val="8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XAAV (X Axis Acceleration Value)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SHORT</w:t>
            </w:r>
          </w:p>
        </w:tc>
        <w:tc>
          <w:tcPr>
            <w:tcW w:w="1235" w:type="dxa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6A36B8">
        <w:trPr>
          <w:trHeight w:val="190"/>
        </w:trPr>
        <w:tc>
          <w:tcPr>
            <w:tcW w:w="5995" w:type="dxa"/>
            <w:gridSpan w:val="8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YAAV (Y Axis Acceleration Value)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SHORT</w:t>
            </w:r>
          </w:p>
        </w:tc>
        <w:tc>
          <w:tcPr>
            <w:tcW w:w="1235" w:type="dxa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6A36B8">
        <w:trPr>
          <w:trHeight w:val="423"/>
        </w:trPr>
        <w:tc>
          <w:tcPr>
            <w:tcW w:w="5995" w:type="dxa"/>
            <w:gridSpan w:val="8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ZAAV (Z Axis Acceleration Value)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SHORT</w:t>
            </w:r>
          </w:p>
        </w:tc>
        <w:tc>
          <w:tcPr>
            <w:tcW w:w="1235" w:type="dxa"/>
            <w:vAlign w:val="center"/>
          </w:tcPr>
          <w:p w:rsidR="00E56D72" w:rsidRPr="001458C7" w:rsidRDefault="00E56D72" w:rsidP="006A36B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F343A8" w:rsidRDefault="00F343A8" w:rsidP="00B374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B374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В таблице 42 параметры (поля) имеют следующ</w:t>
      </w:r>
      <w:r w:rsidR="00F343A8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 w:rsidR="00F343A8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B374DC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RTM– приращение ко времени измерения предыдущей записи (для первой записи приращение к полю ATM) в миллисекундах;</w:t>
      </w:r>
    </w:p>
    <w:p w:rsidR="00235EFF" w:rsidRPr="001458C7" w:rsidRDefault="00235EFF" w:rsidP="00235EF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94" w:name="_Toc298945977"/>
      <w:r w:rsidRPr="001458C7">
        <w:rPr>
          <w:rFonts w:ascii="Times New Roman" w:hAnsi="Times New Roman"/>
          <w:sz w:val="28"/>
          <w:szCs w:val="28"/>
        </w:rPr>
        <w:t>- XAAV– значение линейного ускорения по оси X; 0,1 м/с</w:t>
      </w:r>
      <w:r w:rsidRPr="00F343A8">
        <w:rPr>
          <w:rFonts w:ascii="Times New Roman" w:hAnsi="Times New Roman"/>
          <w:sz w:val="28"/>
          <w:szCs w:val="28"/>
          <w:vertAlign w:val="superscript"/>
        </w:rPr>
        <w:t>2</w:t>
      </w:r>
      <w:r w:rsidRPr="001458C7">
        <w:rPr>
          <w:rFonts w:ascii="Times New Roman" w:hAnsi="Times New Roman"/>
          <w:sz w:val="28"/>
          <w:szCs w:val="28"/>
        </w:rPr>
        <w:t>;</w:t>
      </w:r>
    </w:p>
    <w:p w:rsidR="00235EFF" w:rsidRPr="001458C7" w:rsidRDefault="00235EFF" w:rsidP="00235EF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YAAV– значение линейного ускорения по оси Y; 0,1 м/с</w:t>
      </w:r>
      <w:r w:rsidRPr="00F343A8">
        <w:rPr>
          <w:rFonts w:ascii="Times New Roman" w:hAnsi="Times New Roman"/>
          <w:sz w:val="28"/>
          <w:szCs w:val="28"/>
          <w:vertAlign w:val="superscript"/>
        </w:rPr>
        <w:t>2</w:t>
      </w:r>
      <w:r w:rsidRPr="001458C7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235EFF" w:rsidP="00235EFF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ZAAV– значение линейного ускорения по оси Z; 0,1 м/с</w:t>
      </w:r>
      <w:r w:rsidRPr="00F343A8">
        <w:rPr>
          <w:rFonts w:ascii="Times New Roman" w:hAnsi="Times New Roman"/>
          <w:sz w:val="28"/>
          <w:szCs w:val="28"/>
          <w:vertAlign w:val="superscript"/>
        </w:rPr>
        <w:t>2</w:t>
      </w:r>
      <w:r w:rsidRPr="001458C7">
        <w:rPr>
          <w:rFonts w:ascii="Times New Roman" w:hAnsi="Times New Roman"/>
          <w:sz w:val="28"/>
          <w:szCs w:val="28"/>
        </w:rPr>
        <w:t>. Разрешающая способность полей ускорения должна быть не более 0,01G.</w:t>
      </w:r>
    </w:p>
    <w:p w:rsidR="00E56D72" w:rsidRPr="00F343A8" w:rsidRDefault="00E56D72" w:rsidP="00B374DC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343A8">
        <w:rPr>
          <w:rFonts w:ascii="Times New Roman" w:hAnsi="Times New Roman"/>
          <w:b/>
          <w:sz w:val="28"/>
          <w:szCs w:val="28"/>
        </w:rPr>
        <w:t xml:space="preserve">7.3.3 </w:t>
      </w:r>
      <w:bookmarkStart w:id="95" w:name="_Toc311129184"/>
      <w:bookmarkStart w:id="96" w:name="_Toc311638830"/>
      <w:bookmarkStart w:id="97" w:name="_Toc306633574"/>
      <w:r w:rsidRPr="00F343A8">
        <w:rPr>
          <w:rFonts w:ascii="Times New Roman" w:hAnsi="Times New Roman"/>
          <w:b/>
          <w:sz w:val="28"/>
          <w:szCs w:val="28"/>
        </w:rPr>
        <w:t xml:space="preserve">Подзапись </w:t>
      </w:r>
      <w:r w:rsidRPr="00F343A8">
        <w:rPr>
          <w:rFonts w:ascii="Times New Roman" w:hAnsi="Times New Roman"/>
          <w:b/>
          <w:sz w:val="28"/>
          <w:szCs w:val="28"/>
          <w:lang w:val="en-US"/>
        </w:rPr>
        <w:t>EGTS</w:t>
      </w:r>
      <w:r w:rsidRPr="00F343A8">
        <w:rPr>
          <w:rFonts w:ascii="Times New Roman" w:hAnsi="Times New Roman"/>
          <w:b/>
          <w:sz w:val="28"/>
          <w:szCs w:val="28"/>
        </w:rPr>
        <w:t>_</w:t>
      </w:r>
      <w:r w:rsidRPr="00F343A8">
        <w:rPr>
          <w:rFonts w:ascii="Times New Roman" w:hAnsi="Times New Roman"/>
          <w:b/>
          <w:sz w:val="28"/>
          <w:szCs w:val="28"/>
          <w:lang w:val="en-US"/>
        </w:rPr>
        <w:t>SR</w:t>
      </w:r>
      <w:r w:rsidRPr="00F343A8">
        <w:rPr>
          <w:rFonts w:ascii="Times New Roman" w:hAnsi="Times New Roman"/>
          <w:b/>
          <w:sz w:val="28"/>
          <w:szCs w:val="28"/>
        </w:rPr>
        <w:t>_</w:t>
      </w:r>
      <w:r w:rsidRPr="00F343A8">
        <w:rPr>
          <w:rFonts w:ascii="Times New Roman" w:hAnsi="Times New Roman"/>
          <w:b/>
          <w:sz w:val="28"/>
          <w:szCs w:val="28"/>
          <w:lang w:val="en-US"/>
        </w:rPr>
        <w:t>RAW</w:t>
      </w:r>
      <w:r w:rsidRPr="00F343A8">
        <w:rPr>
          <w:rFonts w:ascii="Times New Roman" w:hAnsi="Times New Roman"/>
          <w:b/>
          <w:sz w:val="28"/>
          <w:szCs w:val="28"/>
        </w:rPr>
        <w:t>_</w:t>
      </w:r>
      <w:r w:rsidRPr="00F343A8">
        <w:rPr>
          <w:rFonts w:ascii="Times New Roman" w:hAnsi="Times New Roman"/>
          <w:b/>
          <w:sz w:val="28"/>
          <w:szCs w:val="28"/>
          <w:lang w:val="en-US"/>
        </w:rPr>
        <w:t>MSD</w:t>
      </w:r>
      <w:r w:rsidRPr="00F343A8">
        <w:rPr>
          <w:rFonts w:ascii="Times New Roman" w:hAnsi="Times New Roman"/>
          <w:b/>
          <w:sz w:val="28"/>
          <w:szCs w:val="28"/>
        </w:rPr>
        <w:t>_</w:t>
      </w:r>
      <w:r w:rsidRPr="00F343A8">
        <w:rPr>
          <w:rFonts w:ascii="Times New Roman" w:hAnsi="Times New Roman"/>
          <w:b/>
          <w:sz w:val="28"/>
          <w:szCs w:val="28"/>
          <w:lang w:val="en-US"/>
        </w:rPr>
        <w:t>DATA</w:t>
      </w:r>
      <w:r w:rsidRPr="00F343A8">
        <w:rPr>
          <w:rFonts w:ascii="Times New Roman" w:hAnsi="Times New Roman"/>
          <w:b/>
          <w:sz w:val="28"/>
          <w:szCs w:val="28"/>
        </w:rPr>
        <w:t>.</w:t>
      </w:r>
      <w:bookmarkEnd w:id="95"/>
      <w:bookmarkEnd w:id="96"/>
      <w:bookmarkEnd w:id="97"/>
    </w:p>
    <w:p w:rsidR="00E56D72" w:rsidRPr="001458C7" w:rsidRDefault="00E56D72" w:rsidP="00CD6EEB">
      <w:pPr>
        <w:ind w:firstLine="432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Структура подзаписи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RAW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MSD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z w:val="28"/>
          <w:szCs w:val="28"/>
        </w:rPr>
        <w:t xml:space="preserve"> представлена в               таблице 43.</w:t>
      </w:r>
    </w:p>
    <w:p w:rsidR="00E56D72" w:rsidRPr="001458C7" w:rsidRDefault="00E56D72" w:rsidP="007474AC">
      <w:pPr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BF1B1A">
      <w:pPr>
        <w:spacing w:after="200" w:line="360" w:lineRule="auto"/>
        <w:ind w:firstLine="709"/>
        <w:rPr>
          <w:rFonts w:ascii="Times New Roman" w:hAnsi="Times New Roman"/>
          <w:snapToGrid w:val="0"/>
          <w:spacing w:val="-6"/>
          <w:sz w:val="28"/>
          <w:szCs w:val="28"/>
        </w:rPr>
      </w:pP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Т а б л и ц а 43 </w:t>
      </w:r>
      <w:r w:rsidR="00F343A8">
        <w:rPr>
          <w:rFonts w:ascii="Times New Roman" w:hAnsi="Times New Roman"/>
          <w:snapToGrid w:val="0"/>
          <w:spacing w:val="-6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Формат подзаписи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RAW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MSD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 xml:space="preserve"> Сервиса 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ECALL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</w:rPr>
        <w:t>_</w:t>
      </w:r>
      <w:r w:rsidRPr="001458C7">
        <w:rPr>
          <w:rFonts w:ascii="Times New Roman" w:hAnsi="Times New Roman"/>
          <w:snapToGrid w:val="0"/>
          <w:spacing w:val="-6"/>
          <w:sz w:val="28"/>
          <w:szCs w:val="28"/>
          <w:lang w:val="en-US"/>
        </w:rPr>
        <w:t>SERVICE</w:t>
      </w:r>
    </w:p>
    <w:tbl>
      <w:tblPr>
        <w:tblW w:w="8993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0"/>
        <w:gridCol w:w="730"/>
        <w:gridCol w:w="730"/>
        <w:gridCol w:w="730"/>
        <w:gridCol w:w="730"/>
        <w:gridCol w:w="730"/>
        <w:gridCol w:w="730"/>
        <w:gridCol w:w="887"/>
        <w:gridCol w:w="649"/>
        <w:gridCol w:w="1109"/>
        <w:gridCol w:w="1238"/>
      </w:tblGrid>
      <w:tr w:rsidR="00E56D72" w:rsidRPr="001458C7" w:rsidTr="002C49BE">
        <w:trPr>
          <w:trHeight w:val="100"/>
        </w:trPr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8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64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0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F14C4C">
        <w:trPr>
          <w:trHeight w:val="203"/>
        </w:trPr>
        <w:tc>
          <w:tcPr>
            <w:tcW w:w="5997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F14C4C">
            <w:pPr>
              <w:pStyle w:val="PreformattedText"/>
              <w:jc w:val="center"/>
              <w:rPr>
                <w:rFonts w:ascii="Times New Roman" w:hAnsi="Times New Roman" w:cs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FM (Format)</w:t>
            </w:r>
          </w:p>
        </w:tc>
        <w:tc>
          <w:tcPr>
            <w:tcW w:w="64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F14C4C">
        <w:trPr>
          <w:trHeight w:val="503"/>
        </w:trPr>
        <w:tc>
          <w:tcPr>
            <w:tcW w:w="5997" w:type="dxa"/>
            <w:gridSpan w:val="8"/>
            <w:vAlign w:val="center"/>
          </w:tcPr>
          <w:p w:rsidR="00E56D72" w:rsidRPr="001458C7" w:rsidRDefault="00E56D72" w:rsidP="00F14C4C">
            <w:pPr>
              <w:pStyle w:val="PreformattedText"/>
              <w:jc w:val="center"/>
              <w:rPr>
                <w:rFonts w:ascii="Times New Roman" w:hAnsi="Times New Roman" w:cs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MSD (Minimal Set of Data)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9" w:type="dxa"/>
            <w:vAlign w:val="center"/>
          </w:tcPr>
          <w:p w:rsidR="00E56D72" w:rsidRPr="001458C7" w:rsidRDefault="00E56D72" w:rsidP="00F14C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38" w:type="dxa"/>
            <w:vAlign w:val="center"/>
          </w:tcPr>
          <w:p w:rsidR="00E56D72" w:rsidRPr="001458C7" w:rsidRDefault="00747E6E" w:rsidP="00F14C4C">
            <w:pPr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0…116</w:t>
            </w:r>
          </w:p>
        </w:tc>
      </w:tr>
    </w:tbl>
    <w:p w:rsidR="00E56D72" w:rsidRPr="001458C7" w:rsidRDefault="00E56D72" w:rsidP="007474AC">
      <w:pPr>
        <w:pStyle w:val="21"/>
        <w:spacing w:before="0" w:after="60"/>
        <w:rPr>
          <w:rFonts w:ascii="Times New Roman" w:hAnsi="Times New Roman"/>
        </w:rPr>
      </w:pPr>
    </w:p>
    <w:p w:rsidR="00E56D72" w:rsidRPr="001458C7" w:rsidRDefault="00E56D72" w:rsidP="00793245">
      <w:pPr>
        <w:pStyle w:val="21"/>
        <w:spacing w:before="0" w:after="60" w:line="360" w:lineRule="auto"/>
        <w:ind w:left="0" w:firstLine="708"/>
        <w:jc w:val="both"/>
        <w:rPr>
          <w:rFonts w:ascii="Times New Roman" w:hAnsi="Times New Roman"/>
          <w:szCs w:val="22"/>
          <w:lang w:val="ru-RU"/>
        </w:rPr>
      </w:pPr>
      <w:r w:rsidRPr="001458C7">
        <w:rPr>
          <w:rFonts w:ascii="Times New Roman" w:hAnsi="Times New Roman"/>
          <w:sz w:val="28"/>
          <w:szCs w:val="28"/>
          <w:lang w:val="ru-RU"/>
        </w:rPr>
        <w:t>В таблице 43 параметры (поля) имеют следующ</w:t>
      </w:r>
      <w:r w:rsidR="00F343A8">
        <w:rPr>
          <w:rFonts w:ascii="Times New Roman" w:hAnsi="Times New Roman"/>
          <w:sz w:val="28"/>
          <w:szCs w:val="28"/>
          <w:lang w:val="ru-RU"/>
        </w:rPr>
        <w:t>ие назначения</w:t>
      </w:r>
      <w:r w:rsidRPr="001458C7">
        <w:rPr>
          <w:rFonts w:ascii="Times New Roman" w:hAnsi="Times New Roman"/>
          <w:sz w:val="28"/>
          <w:szCs w:val="28"/>
          <w:lang w:val="ru-RU"/>
        </w:rPr>
        <w:t>:</w:t>
      </w:r>
    </w:p>
    <w:p w:rsidR="00E56D72" w:rsidRPr="001458C7" w:rsidRDefault="00E56D72" w:rsidP="00793245">
      <w:pPr>
        <w:pStyle w:val="21"/>
        <w:spacing w:before="0" w:after="6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458C7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1458C7">
        <w:rPr>
          <w:rFonts w:ascii="Times New Roman" w:hAnsi="Times New Roman"/>
          <w:sz w:val="28"/>
          <w:szCs w:val="28"/>
        </w:rPr>
        <w:t>FM</w:t>
      </w:r>
      <w:r w:rsidRPr="001458C7">
        <w:rPr>
          <w:rFonts w:ascii="Times New Roman" w:hAnsi="Times New Roman"/>
          <w:sz w:val="28"/>
          <w:szCs w:val="28"/>
          <w:lang w:val="ru-RU"/>
        </w:rPr>
        <w:tab/>
        <w:t xml:space="preserve">– формат данных, содержащихся в поле </w:t>
      </w:r>
      <w:r w:rsidRPr="001458C7">
        <w:rPr>
          <w:rFonts w:ascii="Times New Roman" w:hAnsi="Times New Roman"/>
          <w:sz w:val="28"/>
          <w:szCs w:val="28"/>
        </w:rPr>
        <w:t>MSD</w:t>
      </w:r>
      <w:r w:rsidRPr="001458C7">
        <w:rPr>
          <w:rFonts w:ascii="Times New Roman" w:hAnsi="Times New Roman"/>
          <w:sz w:val="28"/>
          <w:szCs w:val="28"/>
          <w:lang w:val="ru-RU"/>
        </w:rPr>
        <w:t xml:space="preserve"> данной подзаписи. Данной версией документа определены следующие возможные значения данного поля:</w:t>
      </w:r>
    </w:p>
    <w:p w:rsidR="00E56D72" w:rsidRPr="001458C7" w:rsidRDefault="00E56D72" w:rsidP="00793245">
      <w:pPr>
        <w:autoSpaceDE w:val="0"/>
        <w:autoSpaceDN w:val="0"/>
        <w:adjustRightInd w:val="0"/>
        <w:spacing w:before="0" w:after="0" w:line="360" w:lineRule="auto"/>
        <w:ind w:left="14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а) 0 </w:t>
      </w:r>
      <w:r w:rsidR="00F343A8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формат неизвестен;</w:t>
      </w:r>
    </w:p>
    <w:p w:rsidR="00E56D72" w:rsidRPr="001458C7" w:rsidRDefault="00E56D72" w:rsidP="00793245">
      <w:pPr>
        <w:autoSpaceDE w:val="0"/>
        <w:autoSpaceDN w:val="0"/>
        <w:adjustRightInd w:val="0"/>
        <w:spacing w:before="0" w:after="0" w:line="360" w:lineRule="auto"/>
        <w:ind w:left="14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 xml:space="preserve">б) 1 </w:t>
      </w:r>
      <w:r w:rsidR="00F343A8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правила кодировки пакета в соответствии с </w:t>
      </w:r>
      <w:r w:rsidR="00441F59">
        <w:rPr>
          <w:rFonts w:ascii="Times New Roman" w:hAnsi="Times New Roman"/>
          <w:sz w:val="28"/>
          <w:szCs w:val="28"/>
        </w:rPr>
        <w:t>ГОСТ Р 54620</w:t>
      </w:r>
      <w:r w:rsidRPr="001458C7">
        <w:rPr>
          <w:rFonts w:ascii="Times New Roman" w:hAnsi="Times New Roman"/>
          <w:sz w:val="28"/>
          <w:szCs w:val="28"/>
          <w:lang w:eastAsia="ru-RU"/>
        </w:rPr>
        <w:t>.</w:t>
      </w:r>
    </w:p>
    <w:p w:rsidR="00E56D72" w:rsidRPr="001458C7" w:rsidRDefault="00E56D72" w:rsidP="00B374DC">
      <w:pPr>
        <w:autoSpaceDE w:val="0"/>
        <w:autoSpaceDN w:val="0"/>
        <w:adjustRightInd w:val="0"/>
        <w:spacing w:before="0"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8C7">
        <w:rPr>
          <w:rFonts w:ascii="Times New Roman" w:hAnsi="Times New Roman"/>
          <w:sz w:val="28"/>
          <w:szCs w:val="28"/>
          <w:lang w:eastAsia="ru-RU"/>
        </w:rPr>
        <w:tab/>
        <w:t xml:space="preserve">Не указанные в настоящем стандарте значения поля 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FM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должны дополнительно согласовываться между производителем </w:t>
      </w:r>
      <w:r w:rsidR="007863C0" w:rsidRPr="001458C7">
        <w:rPr>
          <w:rFonts w:ascii="Times New Roman" w:hAnsi="Times New Roman"/>
          <w:sz w:val="28"/>
          <w:szCs w:val="28"/>
          <w:lang w:eastAsia="ru-RU"/>
        </w:rPr>
        <w:t>УСВ</w:t>
      </w:r>
      <w:r w:rsidRPr="001458C7">
        <w:rPr>
          <w:rFonts w:ascii="Times New Roman" w:hAnsi="Times New Roman"/>
          <w:sz w:val="28"/>
          <w:szCs w:val="28"/>
          <w:lang w:eastAsia="ru-RU"/>
        </w:rPr>
        <w:t xml:space="preserve"> и оператором системы;</w:t>
      </w:r>
    </w:p>
    <w:p w:rsidR="00E56D72" w:rsidRPr="001458C7" w:rsidRDefault="00747E6E" w:rsidP="00B374DC">
      <w:pPr>
        <w:pStyle w:val="21"/>
        <w:spacing w:before="0" w:after="6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458C7">
        <w:rPr>
          <w:rFonts w:ascii="Times New Roman" w:hAnsi="Times New Roman"/>
          <w:sz w:val="28"/>
          <w:szCs w:val="28"/>
          <w:lang w:val="ru-RU"/>
        </w:rPr>
        <w:t>- MSD – минимальный набор данных.</w:t>
      </w:r>
    </w:p>
    <w:bookmarkEnd w:id="93"/>
    <w:bookmarkEnd w:id="94"/>
    <w:p w:rsidR="00F343A8" w:rsidRDefault="00F343A8" w:rsidP="00D3604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6D72" w:rsidRPr="00F343A8" w:rsidRDefault="00E56D72" w:rsidP="00D3604D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343A8">
        <w:rPr>
          <w:rFonts w:ascii="Times New Roman" w:hAnsi="Times New Roman"/>
          <w:b/>
          <w:sz w:val="28"/>
          <w:szCs w:val="28"/>
          <w:lang w:val="en-US"/>
        </w:rPr>
        <w:lastRenderedPageBreak/>
        <w:t>7.3.</w:t>
      </w:r>
      <w:r w:rsidR="00DD1F48" w:rsidRPr="00F343A8">
        <w:rPr>
          <w:rFonts w:ascii="Times New Roman" w:hAnsi="Times New Roman"/>
          <w:b/>
          <w:sz w:val="28"/>
          <w:szCs w:val="28"/>
          <w:lang w:val="en-US"/>
        </w:rPr>
        <w:t>4</w:t>
      </w:r>
      <w:r w:rsidRPr="00F343A8">
        <w:rPr>
          <w:rFonts w:ascii="Times New Roman" w:hAnsi="Times New Roman"/>
          <w:b/>
          <w:sz w:val="28"/>
          <w:szCs w:val="28"/>
          <w:lang w:val="en-US"/>
        </w:rPr>
        <w:tab/>
      </w:r>
      <w:r w:rsidRPr="00F343A8">
        <w:rPr>
          <w:rFonts w:ascii="Times New Roman" w:hAnsi="Times New Roman"/>
          <w:b/>
          <w:sz w:val="28"/>
          <w:szCs w:val="28"/>
        </w:rPr>
        <w:t>Подзапись</w:t>
      </w:r>
      <w:r w:rsidRPr="00F343A8">
        <w:rPr>
          <w:rFonts w:ascii="Times New Roman" w:hAnsi="Times New Roman"/>
          <w:b/>
          <w:sz w:val="28"/>
          <w:szCs w:val="28"/>
          <w:lang w:val="en-US"/>
        </w:rPr>
        <w:t xml:space="preserve"> EGTS_SR_TRACK_DATA</w:t>
      </w:r>
    </w:p>
    <w:p w:rsidR="00E56D72" w:rsidRPr="001458C7" w:rsidRDefault="00E56D72" w:rsidP="00D3604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Структура подзаписи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SR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TRACK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DATA</w:t>
      </w:r>
      <w:r w:rsidRPr="001458C7">
        <w:rPr>
          <w:rFonts w:ascii="Times New Roman" w:hAnsi="Times New Roman"/>
          <w:sz w:val="28"/>
          <w:szCs w:val="28"/>
        </w:rPr>
        <w:t xml:space="preserve"> представлена в                таблице 4</w:t>
      </w:r>
      <w:r w:rsidR="00DD1F48" w:rsidRPr="001458C7">
        <w:rPr>
          <w:rFonts w:ascii="Times New Roman" w:hAnsi="Times New Roman"/>
          <w:sz w:val="28"/>
          <w:szCs w:val="28"/>
        </w:rPr>
        <w:t>4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E56D72" w:rsidRPr="001458C7" w:rsidRDefault="00E56D72" w:rsidP="00DD6E11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Т а б л и ц а 4</w:t>
      </w:r>
      <w:r w:rsidR="00DD1F48" w:rsidRPr="001458C7">
        <w:rPr>
          <w:rFonts w:ascii="Times New Roman" w:hAnsi="Times New Roman"/>
          <w:sz w:val="28"/>
          <w:szCs w:val="28"/>
        </w:rPr>
        <w:t>4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="00F343A8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Структура подзаписи EGTS_SR_ TRACK_DATA сервиса EGTS_ECALL_SERVICE</w:t>
      </w:r>
    </w:p>
    <w:tbl>
      <w:tblPr>
        <w:tblW w:w="883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0"/>
        <w:gridCol w:w="730"/>
        <w:gridCol w:w="730"/>
        <w:gridCol w:w="730"/>
        <w:gridCol w:w="730"/>
        <w:gridCol w:w="730"/>
        <w:gridCol w:w="730"/>
        <w:gridCol w:w="730"/>
        <w:gridCol w:w="649"/>
        <w:gridCol w:w="1108"/>
        <w:gridCol w:w="1235"/>
      </w:tblGrid>
      <w:tr w:rsidR="00E56D72" w:rsidRPr="001458C7" w:rsidTr="002C49BE">
        <w:trPr>
          <w:trHeight w:val="380"/>
        </w:trPr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64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23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D06D2F">
        <w:trPr>
          <w:trHeight w:val="421"/>
        </w:trPr>
        <w:tc>
          <w:tcPr>
            <w:tcW w:w="5840" w:type="dxa"/>
            <w:gridSpan w:val="8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C094E">
            <w:pPr>
              <w:spacing w:before="0" w:after="0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SA (Structures Amount)</w:t>
            </w:r>
          </w:p>
        </w:tc>
        <w:tc>
          <w:tcPr>
            <w:tcW w:w="649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5" w:type="dxa"/>
            <w:tcBorders>
              <w:top w:val="double" w:sz="4" w:space="0" w:color="auto"/>
            </w:tcBorders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3C094E">
        <w:trPr>
          <w:trHeight w:val="513"/>
        </w:trPr>
        <w:tc>
          <w:tcPr>
            <w:tcW w:w="5840" w:type="dxa"/>
            <w:gridSpan w:val="8"/>
            <w:vAlign w:val="center"/>
          </w:tcPr>
          <w:p w:rsidR="00E56D72" w:rsidRPr="001458C7" w:rsidRDefault="00E56D72" w:rsidP="003C094E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ATM (Absolute Time)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235" w:type="dxa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E56D72" w:rsidRPr="001458C7" w:rsidTr="003C094E">
        <w:trPr>
          <w:trHeight w:val="190"/>
        </w:trPr>
        <w:tc>
          <w:tcPr>
            <w:tcW w:w="5840" w:type="dxa"/>
            <w:gridSpan w:val="8"/>
            <w:vAlign w:val="center"/>
          </w:tcPr>
          <w:p w:rsidR="00E56D72" w:rsidRPr="001458C7" w:rsidRDefault="00E56D72" w:rsidP="003C094E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TDS1 (Track Data Structure 1)</w:t>
            </w:r>
          </w:p>
        </w:tc>
        <w:tc>
          <w:tcPr>
            <w:tcW w:w="649" w:type="dxa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vAlign w:val="center"/>
          </w:tcPr>
          <w:p w:rsidR="00E56D72" w:rsidRPr="001458C7" w:rsidRDefault="00E56D72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35" w:type="dxa"/>
            <w:vAlign w:val="center"/>
          </w:tcPr>
          <w:p w:rsidR="00E56D72" w:rsidRPr="001458C7" w:rsidRDefault="00747E6E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1…12</w:t>
            </w:r>
          </w:p>
        </w:tc>
      </w:tr>
      <w:tr w:rsidR="00747E6E" w:rsidRPr="001458C7" w:rsidTr="003C094E">
        <w:trPr>
          <w:trHeight w:val="285"/>
        </w:trPr>
        <w:tc>
          <w:tcPr>
            <w:tcW w:w="5840" w:type="dxa"/>
            <w:gridSpan w:val="8"/>
            <w:vAlign w:val="center"/>
          </w:tcPr>
          <w:p w:rsidR="00747E6E" w:rsidRPr="001458C7" w:rsidRDefault="00747E6E" w:rsidP="003C094E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TDS2  (Track Data Structure 2)</w:t>
            </w:r>
          </w:p>
        </w:tc>
        <w:tc>
          <w:tcPr>
            <w:tcW w:w="649" w:type="dxa"/>
            <w:vAlign w:val="center"/>
          </w:tcPr>
          <w:p w:rsidR="00747E6E" w:rsidRPr="001458C7" w:rsidRDefault="00747E6E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08" w:type="dxa"/>
            <w:vAlign w:val="center"/>
          </w:tcPr>
          <w:p w:rsidR="00747E6E" w:rsidRPr="001458C7" w:rsidRDefault="00747E6E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35" w:type="dxa"/>
            <w:vAlign w:val="center"/>
          </w:tcPr>
          <w:p w:rsidR="00747E6E" w:rsidRPr="001458C7" w:rsidRDefault="00747E6E" w:rsidP="00FE219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1…12</w:t>
            </w:r>
          </w:p>
        </w:tc>
      </w:tr>
      <w:tr w:rsidR="00747E6E" w:rsidRPr="001458C7" w:rsidTr="003C094E">
        <w:trPr>
          <w:trHeight w:val="326"/>
        </w:trPr>
        <w:tc>
          <w:tcPr>
            <w:tcW w:w="5840" w:type="dxa"/>
            <w:gridSpan w:val="8"/>
            <w:vAlign w:val="center"/>
          </w:tcPr>
          <w:p w:rsidR="00747E6E" w:rsidRPr="001458C7" w:rsidRDefault="00747E6E" w:rsidP="003C094E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649" w:type="dxa"/>
            <w:vAlign w:val="center"/>
          </w:tcPr>
          <w:p w:rsidR="00747E6E" w:rsidRPr="001458C7" w:rsidRDefault="00747E6E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108" w:type="dxa"/>
            <w:vAlign w:val="center"/>
          </w:tcPr>
          <w:p w:rsidR="00747E6E" w:rsidRPr="001458C7" w:rsidRDefault="00747E6E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235" w:type="dxa"/>
            <w:vAlign w:val="center"/>
          </w:tcPr>
          <w:p w:rsidR="00747E6E" w:rsidRPr="001458C7" w:rsidRDefault="00747E6E" w:rsidP="003C0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</w:tr>
      <w:tr w:rsidR="00747E6E" w:rsidRPr="001458C7" w:rsidTr="003C094E">
        <w:trPr>
          <w:trHeight w:val="319"/>
        </w:trPr>
        <w:tc>
          <w:tcPr>
            <w:tcW w:w="5840" w:type="dxa"/>
            <w:gridSpan w:val="8"/>
            <w:vAlign w:val="center"/>
          </w:tcPr>
          <w:p w:rsidR="00747E6E" w:rsidRPr="001458C7" w:rsidRDefault="00747E6E" w:rsidP="003C094E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TDS 255  (Track Data Structure 255)</w:t>
            </w:r>
          </w:p>
        </w:tc>
        <w:tc>
          <w:tcPr>
            <w:tcW w:w="649" w:type="dxa"/>
            <w:vAlign w:val="center"/>
          </w:tcPr>
          <w:p w:rsidR="00747E6E" w:rsidRPr="001458C7" w:rsidRDefault="00747E6E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08" w:type="dxa"/>
            <w:vAlign w:val="center"/>
          </w:tcPr>
          <w:p w:rsidR="00747E6E" w:rsidRPr="001458C7" w:rsidRDefault="00747E6E" w:rsidP="003C094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BINARY</w:t>
            </w:r>
          </w:p>
        </w:tc>
        <w:tc>
          <w:tcPr>
            <w:tcW w:w="1235" w:type="dxa"/>
            <w:vAlign w:val="center"/>
          </w:tcPr>
          <w:p w:rsidR="00747E6E" w:rsidRPr="001458C7" w:rsidRDefault="00747E6E" w:rsidP="00FE219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1…12</w:t>
            </w:r>
          </w:p>
        </w:tc>
      </w:tr>
    </w:tbl>
    <w:p w:rsidR="00E56D72" w:rsidRPr="001458C7" w:rsidRDefault="00E56D72" w:rsidP="00DD6E11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4C2F5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В таблице 4</w:t>
      </w:r>
      <w:r w:rsidR="00C516D3" w:rsidRPr="001458C7">
        <w:rPr>
          <w:rFonts w:ascii="Times New Roman" w:hAnsi="Times New Roman"/>
          <w:sz w:val="28"/>
          <w:szCs w:val="28"/>
        </w:rPr>
        <w:t>4</w:t>
      </w:r>
      <w:r w:rsidRPr="001458C7">
        <w:rPr>
          <w:rFonts w:ascii="Times New Roman" w:hAnsi="Times New Roman"/>
          <w:sz w:val="28"/>
          <w:szCs w:val="28"/>
        </w:rPr>
        <w:t xml:space="preserve"> параметры (поля) имеют следующ</w:t>
      </w:r>
      <w:r w:rsidR="00F343A8">
        <w:rPr>
          <w:rFonts w:ascii="Times New Roman" w:hAnsi="Times New Roman"/>
          <w:sz w:val="28"/>
          <w:szCs w:val="28"/>
        </w:rPr>
        <w:t>ие назначения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2C0BF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SA</w:t>
      </w:r>
      <w:r w:rsidRPr="001458C7">
        <w:rPr>
          <w:rFonts w:ascii="Times New Roman" w:hAnsi="Times New Roman"/>
          <w:sz w:val="28"/>
          <w:szCs w:val="28"/>
        </w:rPr>
        <w:tab/>
        <w:t xml:space="preserve">– </w:t>
      </w:r>
      <w:r w:rsidR="00F343A8">
        <w:rPr>
          <w:rFonts w:ascii="Times New Roman" w:hAnsi="Times New Roman"/>
          <w:sz w:val="28"/>
          <w:szCs w:val="28"/>
        </w:rPr>
        <w:t>число</w:t>
      </w:r>
      <w:r w:rsidRPr="001458C7">
        <w:rPr>
          <w:rFonts w:ascii="Times New Roman" w:hAnsi="Times New Roman"/>
          <w:sz w:val="28"/>
          <w:szCs w:val="28"/>
        </w:rPr>
        <w:t xml:space="preserve"> передаваемых точек траектории движения транспортного средства</w:t>
      </w:r>
      <w:r w:rsidRPr="001458C7">
        <w:rPr>
          <w:rFonts w:ascii="Times New Roman" w:hAnsi="Times New Roman"/>
          <w:sz w:val="28"/>
          <w:szCs w:val="28"/>
          <w:lang w:eastAsia="ru-RU"/>
        </w:rPr>
        <w:t>;</w:t>
      </w:r>
    </w:p>
    <w:p w:rsidR="00E56D72" w:rsidRPr="001458C7" w:rsidRDefault="00E56D72" w:rsidP="002C0BF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="00F343A8">
        <w:rPr>
          <w:rFonts w:ascii="Times New Roman" w:hAnsi="Times New Roman"/>
          <w:sz w:val="28"/>
          <w:szCs w:val="28"/>
        </w:rPr>
        <w:t xml:space="preserve">  </w:t>
      </w:r>
      <w:r w:rsidRPr="001458C7">
        <w:rPr>
          <w:rFonts w:ascii="Times New Roman" w:hAnsi="Times New Roman"/>
          <w:sz w:val="28"/>
          <w:szCs w:val="28"/>
        </w:rPr>
        <w:t>ATM</w:t>
      </w:r>
      <w:r w:rsidRPr="001458C7">
        <w:rPr>
          <w:rFonts w:ascii="Times New Roman" w:hAnsi="Times New Roman"/>
          <w:sz w:val="28"/>
          <w:szCs w:val="28"/>
        </w:rPr>
        <w:tab/>
        <w:t>– опорное время проведения измерений (число секунд с 00:00:00 01.01.2010 UTC). Используется в качестве начального времени для первой передаваемой структуры с точностью 1 с. Более точное время измерения определяется с учетом поля RTM</w:t>
      </w:r>
      <w:r w:rsidR="00F343A8">
        <w:rPr>
          <w:rFonts w:ascii="Times New Roman" w:hAnsi="Times New Roman"/>
          <w:sz w:val="28"/>
          <w:szCs w:val="28"/>
        </w:rPr>
        <w:t>-</w:t>
      </w:r>
      <w:r w:rsidRPr="001458C7">
        <w:rPr>
          <w:rFonts w:ascii="Times New Roman" w:hAnsi="Times New Roman"/>
          <w:sz w:val="28"/>
          <w:szCs w:val="28"/>
        </w:rPr>
        <w:t>структуры информации об отдельной точке траектории движения;</w:t>
      </w:r>
    </w:p>
    <w:p w:rsidR="00E56D72" w:rsidRPr="001458C7" w:rsidRDefault="00E56D72" w:rsidP="002C0BF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TDS1 … TDS255 – структуры данных, содержащие параметры отдельной точки траектории движения транспортного средства. Формат структуры представлен в таблице 4</w:t>
      </w:r>
      <w:r w:rsidR="006A0675" w:rsidRPr="001458C7">
        <w:rPr>
          <w:rFonts w:ascii="Times New Roman" w:hAnsi="Times New Roman"/>
          <w:sz w:val="28"/>
          <w:szCs w:val="28"/>
        </w:rPr>
        <w:t>5</w:t>
      </w:r>
      <w:r w:rsidRPr="001458C7">
        <w:rPr>
          <w:rFonts w:ascii="Times New Roman" w:hAnsi="Times New Roman"/>
          <w:sz w:val="28"/>
          <w:szCs w:val="28"/>
        </w:rPr>
        <w:t xml:space="preserve">. </w:t>
      </w:r>
    </w:p>
    <w:p w:rsidR="00E56D72" w:rsidRPr="001458C7" w:rsidRDefault="00E56D72" w:rsidP="002C0BF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В составе подзаписи EGTS_SR_TRACK_DATA должна передаваться хотя бы одна структура TDS.</w:t>
      </w:r>
    </w:p>
    <w:p w:rsidR="00E56D72" w:rsidRPr="001458C7" w:rsidRDefault="00E56D72" w:rsidP="00C65611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>Т а б л и ц а 4</w:t>
      </w:r>
      <w:r w:rsidR="006A0675" w:rsidRPr="001458C7">
        <w:rPr>
          <w:rFonts w:ascii="Times New Roman" w:hAnsi="Times New Roman"/>
          <w:sz w:val="28"/>
          <w:szCs w:val="28"/>
        </w:rPr>
        <w:t>5</w:t>
      </w:r>
      <w:r w:rsidRPr="001458C7">
        <w:rPr>
          <w:rFonts w:ascii="Times New Roman" w:hAnsi="Times New Roman"/>
          <w:sz w:val="28"/>
          <w:szCs w:val="28"/>
        </w:rPr>
        <w:t xml:space="preserve"> </w:t>
      </w:r>
      <w:r w:rsidR="00F343A8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Формат структуры данных отдельной точки траектории движения транспортного средства подзаписи EGTS_SR_TRACK_DATA сервиса  EGTS_ECALL_SERVICE</w:t>
      </w:r>
    </w:p>
    <w:tbl>
      <w:tblPr>
        <w:tblW w:w="91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1"/>
        <w:gridCol w:w="782"/>
        <w:gridCol w:w="755"/>
        <w:gridCol w:w="730"/>
        <w:gridCol w:w="730"/>
        <w:gridCol w:w="730"/>
        <w:gridCol w:w="730"/>
        <w:gridCol w:w="885"/>
        <w:gridCol w:w="649"/>
        <w:gridCol w:w="1108"/>
        <w:gridCol w:w="1235"/>
      </w:tblGrid>
      <w:tr w:rsidR="00E56D72" w:rsidRPr="001458C7" w:rsidTr="002C49BE">
        <w:trPr>
          <w:trHeight w:val="380"/>
        </w:trPr>
        <w:tc>
          <w:tcPr>
            <w:tcW w:w="78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7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6</w:t>
            </w:r>
          </w:p>
        </w:tc>
        <w:tc>
          <w:tcPr>
            <w:tcW w:w="75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5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4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3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2</w:t>
            </w:r>
          </w:p>
        </w:tc>
        <w:tc>
          <w:tcPr>
            <w:tcW w:w="73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1</w:t>
            </w:r>
          </w:p>
        </w:tc>
        <w:tc>
          <w:tcPr>
            <w:tcW w:w="88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Бит 0</w:t>
            </w:r>
          </w:p>
        </w:tc>
        <w:tc>
          <w:tcPr>
            <w:tcW w:w="649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10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</w:t>
            </w:r>
          </w:p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123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Размер, байт</w:t>
            </w:r>
          </w:p>
        </w:tc>
      </w:tr>
      <w:tr w:rsidR="00E56D72" w:rsidRPr="001458C7" w:rsidTr="002C49BE">
        <w:trPr>
          <w:trHeight w:val="421"/>
        </w:trPr>
        <w:tc>
          <w:tcPr>
            <w:tcW w:w="781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TNDE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LOHS</w:t>
            </w:r>
          </w:p>
        </w:tc>
        <w:tc>
          <w:tcPr>
            <w:tcW w:w="755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LAHS</w:t>
            </w:r>
          </w:p>
        </w:tc>
        <w:tc>
          <w:tcPr>
            <w:tcW w:w="3805" w:type="dxa"/>
            <w:gridSpan w:val="5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spacing w:before="0" w:after="0"/>
              <w:jc w:val="center"/>
              <w:rPr>
                <w:rFonts w:ascii="Times New Roman" w:hAnsi="Times New Roman"/>
                <w:b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RTM (Relative Time)</w:t>
            </w:r>
          </w:p>
        </w:tc>
        <w:tc>
          <w:tcPr>
            <w:tcW w:w="649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08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5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napToGrid w:val="0"/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E56D72" w:rsidRPr="001458C7" w:rsidTr="002C49BE">
        <w:trPr>
          <w:trHeight w:val="513"/>
        </w:trPr>
        <w:tc>
          <w:tcPr>
            <w:tcW w:w="6123" w:type="dxa"/>
            <w:gridSpan w:val="8"/>
            <w:shd w:val="clear" w:color="auto" w:fill="FFFFFF"/>
            <w:vAlign w:val="center"/>
          </w:tcPr>
          <w:p w:rsidR="00E56D72" w:rsidRPr="001458C7" w:rsidRDefault="00E56D72" w:rsidP="00C65611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 (Latitude)</w:t>
            </w:r>
          </w:p>
        </w:tc>
        <w:tc>
          <w:tcPr>
            <w:tcW w:w="649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08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E56D72" w:rsidRPr="001458C7" w:rsidTr="002C49BE">
        <w:trPr>
          <w:trHeight w:val="190"/>
        </w:trPr>
        <w:tc>
          <w:tcPr>
            <w:tcW w:w="6123" w:type="dxa"/>
            <w:gridSpan w:val="8"/>
            <w:shd w:val="clear" w:color="auto" w:fill="FFFFFF"/>
            <w:vAlign w:val="center"/>
          </w:tcPr>
          <w:p w:rsidR="00E56D72" w:rsidRPr="001458C7" w:rsidRDefault="00E56D72" w:rsidP="00C65611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 (Longitude)</w:t>
            </w:r>
          </w:p>
        </w:tc>
        <w:tc>
          <w:tcPr>
            <w:tcW w:w="649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08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UINT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E56D72" w:rsidRPr="001458C7" w:rsidTr="002C49BE">
        <w:trPr>
          <w:trHeight w:val="502"/>
        </w:trPr>
        <w:tc>
          <w:tcPr>
            <w:tcW w:w="6123" w:type="dxa"/>
            <w:gridSpan w:val="8"/>
            <w:shd w:val="clear" w:color="auto" w:fill="FFFFFF"/>
            <w:vAlign w:val="center"/>
          </w:tcPr>
          <w:p w:rsidR="00E56D72" w:rsidRPr="001458C7" w:rsidRDefault="00E56D72" w:rsidP="00C65611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SPDL (Speed Low Bits)</w:t>
            </w:r>
          </w:p>
        </w:tc>
        <w:tc>
          <w:tcPr>
            <w:tcW w:w="649" w:type="dxa"/>
            <w:vMerge w:val="restart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08" w:type="dxa"/>
            <w:vMerge w:val="restart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USHORT</w:t>
            </w:r>
          </w:p>
        </w:tc>
        <w:tc>
          <w:tcPr>
            <w:tcW w:w="1235" w:type="dxa"/>
            <w:vMerge w:val="restart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56D72" w:rsidRPr="001458C7" w:rsidTr="002C49BE">
        <w:trPr>
          <w:trHeight w:val="353"/>
        </w:trPr>
        <w:tc>
          <w:tcPr>
            <w:tcW w:w="781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DIRH</w:t>
            </w:r>
          </w:p>
        </w:tc>
        <w:tc>
          <w:tcPr>
            <w:tcW w:w="5342" w:type="dxa"/>
            <w:gridSpan w:val="7"/>
            <w:shd w:val="clear" w:color="auto" w:fill="FFFFFF"/>
            <w:vAlign w:val="center"/>
          </w:tcPr>
          <w:p w:rsidR="00E56D72" w:rsidRPr="001458C7" w:rsidRDefault="00E56D72" w:rsidP="00C65611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SPDH (Speed Hi Bits)</w:t>
            </w:r>
          </w:p>
        </w:tc>
        <w:tc>
          <w:tcPr>
            <w:tcW w:w="649" w:type="dxa"/>
            <w:vMerge/>
            <w:shd w:val="clear" w:color="auto" w:fill="FFFFFF"/>
            <w:vAlign w:val="center"/>
          </w:tcPr>
          <w:p w:rsidR="00E56D72" w:rsidRPr="001458C7" w:rsidRDefault="00E56D72" w:rsidP="00C65611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vMerge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56D72" w:rsidRPr="001458C7" w:rsidTr="002C49BE">
        <w:trPr>
          <w:trHeight w:val="530"/>
        </w:trPr>
        <w:tc>
          <w:tcPr>
            <w:tcW w:w="6123" w:type="dxa"/>
            <w:gridSpan w:val="8"/>
            <w:shd w:val="clear" w:color="auto" w:fill="FFFFFF"/>
            <w:vAlign w:val="center"/>
          </w:tcPr>
          <w:p w:rsidR="00E56D72" w:rsidRPr="001458C7" w:rsidRDefault="00E56D72" w:rsidP="00C65611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 (Direction)</w:t>
            </w:r>
          </w:p>
        </w:tc>
        <w:tc>
          <w:tcPr>
            <w:tcW w:w="649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108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BYTE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E56D72" w:rsidRPr="001458C7" w:rsidRDefault="00E56D72" w:rsidP="00C656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58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E56D72" w:rsidRPr="001458C7" w:rsidRDefault="00E56D72" w:rsidP="0051062B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В таблице 4</w:t>
      </w:r>
      <w:r w:rsidR="006A0675" w:rsidRPr="001458C7">
        <w:rPr>
          <w:rFonts w:ascii="Times New Roman" w:hAnsi="Times New Roman"/>
          <w:sz w:val="28"/>
          <w:szCs w:val="28"/>
        </w:rPr>
        <w:t>5</w:t>
      </w:r>
      <w:r w:rsidRPr="001458C7">
        <w:rPr>
          <w:rFonts w:ascii="Times New Roman" w:hAnsi="Times New Roman"/>
          <w:sz w:val="28"/>
          <w:szCs w:val="28"/>
        </w:rPr>
        <w:t xml:space="preserve"> параметры (поля) имеют следующ</w:t>
      </w:r>
      <w:r w:rsidR="00F343A8">
        <w:rPr>
          <w:rFonts w:ascii="Times New Roman" w:hAnsi="Times New Roman"/>
          <w:sz w:val="28"/>
          <w:szCs w:val="28"/>
        </w:rPr>
        <w:t>и</w:t>
      </w:r>
      <w:r w:rsidRPr="001458C7">
        <w:rPr>
          <w:rFonts w:ascii="Times New Roman" w:hAnsi="Times New Roman"/>
          <w:sz w:val="28"/>
          <w:szCs w:val="28"/>
        </w:rPr>
        <w:t>е назначени</w:t>
      </w:r>
      <w:r w:rsidR="00F343A8">
        <w:rPr>
          <w:rFonts w:ascii="Times New Roman" w:hAnsi="Times New Roman"/>
          <w:sz w:val="28"/>
          <w:szCs w:val="28"/>
        </w:rPr>
        <w:t>я</w:t>
      </w:r>
      <w:r w:rsidRPr="001458C7">
        <w:rPr>
          <w:rFonts w:ascii="Times New Roman" w:hAnsi="Times New Roman"/>
          <w:sz w:val="28"/>
          <w:szCs w:val="28"/>
        </w:rPr>
        <w:t>:</w:t>
      </w:r>
    </w:p>
    <w:p w:rsidR="00E56D72" w:rsidRPr="001458C7" w:rsidRDefault="00E56D72" w:rsidP="00B86A8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TNDE</w:t>
      </w:r>
      <w:r w:rsidR="00F343A8">
        <w:rPr>
          <w:rFonts w:ascii="Times New Roman" w:hAnsi="Times New Roman"/>
          <w:sz w:val="28"/>
          <w:szCs w:val="28"/>
        </w:rPr>
        <w:t xml:space="preserve"> </w:t>
      </w:r>
      <w:r w:rsidR="00F343A8" w:rsidRPr="001458C7">
        <w:rPr>
          <w:rFonts w:ascii="Times New Roman" w:hAnsi="Times New Roman"/>
          <w:sz w:val="28"/>
          <w:szCs w:val="28"/>
        </w:rPr>
        <w:t>(Track Node Data Exist)</w:t>
      </w:r>
      <w:r w:rsidR="00F343A8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 битовый флаг,  определяющий наличие компонентов данных о точке траектории движения в данной структуре TDS (поля LAT, LONG, SPDL, DIRH, SPDH, DIR):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а) 1 </w:t>
      </w:r>
      <w:r w:rsidR="00F343A8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данные передаются;</w:t>
      </w:r>
    </w:p>
    <w:p w:rsidR="00E56D72" w:rsidRPr="001458C7" w:rsidRDefault="00E56D72" w:rsidP="00F343A8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б) 0 </w:t>
      </w:r>
      <w:r w:rsidR="00F343A8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данные не передаются (для указанного времени не удалось получить достоверные  координаты и информацию о скорости с требуемой точностью. Либо координаты не валидны, либо определены с неудовлетворительной точностью). Поля LAT, LONG, SPDL, DIRH, SPDH, DIR не передаются в составе данной структуры, и ее размер составляет 1 байт.</w:t>
      </w:r>
    </w:p>
    <w:p w:rsidR="00E56D72" w:rsidRPr="001458C7" w:rsidRDefault="00E56D72" w:rsidP="00B86A8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LOHS</w:t>
      </w:r>
      <w:r w:rsidR="00F343A8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битовый флаг определяет полушарие долготы: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а) 0 </w:t>
      </w:r>
      <w:r w:rsidR="00F343A8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восточная долгота;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б) 1 </w:t>
      </w:r>
      <w:r w:rsidR="00F343A8">
        <w:rPr>
          <w:rFonts w:ascii="Times New Roman" w:hAnsi="Times New Roman"/>
          <w:sz w:val="28"/>
          <w:szCs w:val="28"/>
        </w:rPr>
        <w:sym w:font="Symbol" w:char="F02D"/>
      </w:r>
      <w:r w:rsidR="00F343A8">
        <w:rPr>
          <w:rFonts w:ascii="Times New Roman" w:hAnsi="Times New Roman"/>
          <w:sz w:val="28"/>
          <w:szCs w:val="28"/>
        </w:rPr>
        <w:t xml:space="preserve"> западная долгота;</w:t>
      </w:r>
    </w:p>
    <w:p w:rsidR="00E56D72" w:rsidRPr="001458C7" w:rsidRDefault="00E56D72" w:rsidP="00B86A8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LAHS</w:t>
      </w:r>
      <w:r w:rsidR="00F343A8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– битовый флаг определяет полушарие широты:</w:t>
      </w:r>
    </w:p>
    <w:p w:rsidR="00F343A8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а) 0 </w:t>
      </w:r>
      <w:r w:rsidR="00F343A8">
        <w:rPr>
          <w:rFonts w:ascii="Times New Roman" w:hAnsi="Times New Roman"/>
          <w:sz w:val="28"/>
          <w:szCs w:val="28"/>
        </w:rPr>
        <w:sym w:font="Symbol" w:char="F02D"/>
      </w:r>
      <w:r w:rsidRPr="001458C7">
        <w:rPr>
          <w:rFonts w:ascii="Times New Roman" w:hAnsi="Times New Roman"/>
          <w:sz w:val="28"/>
          <w:szCs w:val="28"/>
        </w:rPr>
        <w:t xml:space="preserve"> северная широта;</w:t>
      </w:r>
    </w:p>
    <w:p w:rsidR="00E56D72" w:rsidRPr="001458C7" w:rsidRDefault="00E56D72" w:rsidP="00C96A1F">
      <w:pPr>
        <w:spacing w:before="0"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б) 1 </w:t>
      </w:r>
      <w:r w:rsidR="00F343A8">
        <w:rPr>
          <w:rFonts w:ascii="Times New Roman" w:hAnsi="Times New Roman"/>
          <w:sz w:val="28"/>
          <w:szCs w:val="28"/>
        </w:rPr>
        <w:sym w:font="Symbol" w:char="F02D"/>
      </w:r>
      <w:r w:rsidR="00F343A8">
        <w:rPr>
          <w:rFonts w:ascii="Times New Roman" w:hAnsi="Times New Roman"/>
          <w:sz w:val="28"/>
          <w:szCs w:val="28"/>
        </w:rPr>
        <w:t xml:space="preserve"> южная широта;</w:t>
      </w:r>
    </w:p>
    <w:p w:rsidR="00E56D72" w:rsidRPr="001458C7" w:rsidRDefault="00F343A8" w:rsidP="00B86A8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RTM </w:t>
      </w:r>
      <w:r w:rsidR="00E56D72" w:rsidRPr="001458C7">
        <w:rPr>
          <w:rFonts w:ascii="Times New Roman" w:hAnsi="Times New Roman"/>
          <w:sz w:val="28"/>
          <w:szCs w:val="28"/>
        </w:rPr>
        <w:t xml:space="preserve">– приращение ко времени измерения предыдущей записи (для первой записи приращение к полю ATM) </w:t>
      </w: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</w:t>
      </w:r>
      <w:r w:rsidR="00E56D72" w:rsidRPr="001458C7">
        <w:rPr>
          <w:rFonts w:ascii="Times New Roman" w:hAnsi="Times New Roman"/>
          <w:sz w:val="28"/>
          <w:szCs w:val="28"/>
        </w:rPr>
        <w:t>0,1 с. Определяет время проведения измерения параметров данной точки траектории. Максимально возможное значение приращения составляет 3,2 с;</w:t>
      </w:r>
    </w:p>
    <w:p w:rsidR="00E56D72" w:rsidRPr="001458C7" w:rsidRDefault="00E56D72" w:rsidP="00B86A8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LAT</w:t>
      </w:r>
      <w:r w:rsidRPr="001458C7">
        <w:rPr>
          <w:rFonts w:ascii="Times New Roman" w:hAnsi="Times New Roman"/>
          <w:sz w:val="28"/>
          <w:szCs w:val="28"/>
        </w:rPr>
        <w:tab/>
        <w:t xml:space="preserve">– широта по модулю, градусы (WGS 84) / 90 </w:t>
      </w:r>
      <w:r w:rsidR="00B91E35">
        <w:rPr>
          <w:rFonts w:ascii="Times New Roman" w:hAnsi="Times New Roman"/>
          <w:sz w:val="28"/>
          <w:szCs w:val="28"/>
        </w:rPr>
        <w:t>·</w:t>
      </w:r>
      <w:r w:rsidRPr="001458C7">
        <w:rPr>
          <w:rFonts w:ascii="Times New Roman" w:hAnsi="Times New Roman"/>
          <w:sz w:val="28"/>
          <w:szCs w:val="28"/>
        </w:rPr>
        <w:t xml:space="preserve"> 0xFFFFFFFF и взята целая часть; </w:t>
      </w:r>
    </w:p>
    <w:p w:rsidR="00E56D72" w:rsidRPr="001458C7" w:rsidRDefault="00E56D72" w:rsidP="00B86A8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LONG – долг</w:t>
      </w:r>
      <w:r w:rsidR="00F343A8">
        <w:rPr>
          <w:rFonts w:ascii="Times New Roman" w:hAnsi="Times New Roman"/>
          <w:sz w:val="28"/>
          <w:szCs w:val="28"/>
        </w:rPr>
        <w:t>ота по модулю, градусы (WGS 84)</w:t>
      </w:r>
      <w:r w:rsidR="00B91E35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/</w:t>
      </w:r>
      <w:r w:rsidR="00B91E35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 xml:space="preserve">180 </w:t>
      </w:r>
      <w:r w:rsidR="00B91E35">
        <w:rPr>
          <w:rFonts w:ascii="Times New Roman" w:hAnsi="Times New Roman"/>
          <w:sz w:val="28"/>
          <w:szCs w:val="28"/>
        </w:rPr>
        <w:t>·</w:t>
      </w:r>
      <w:r w:rsidRPr="001458C7">
        <w:rPr>
          <w:rFonts w:ascii="Times New Roman" w:hAnsi="Times New Roman"/>
          <w:sz w:val="28"/>
          <w:szCs w:val="28"/>
        </w:rPr>
        <w:t xml:space="preserve"> 0xFFFFFFFF и взята целая часть;</w:t>
      </w:r>
    </w:p>
    <w:p w:rsidR="00E56D72" w:rsidRPr="001458C7" w:rsidRDefault="00F343A8" w:rsidP="00B86A8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SPDL, SPDH </w:t>
      </w:r>
      <w:r w:rsidR="00E56D72" w:rsidRPr="001458C7">
        <w:rPr>
          <w:rFonts w:ascii="Times New Roman" w:hAnsi="Times New Roman"/>
          <w:sz w:val="28"/>
          <w:szCs w:val="28"/>
        </w:rPr>
        <w:t xml:space="preserve">– младшие (SPDL) и старшие (SPDH) биты параметра скорости (используется 15 бит). Измеряется в </w:t>
      </w:r>
      <w:smartTag w:uri="urn:schemas-microsoft-com:office:smarttags" w:element="metricconverter">
        <w:smartTagPr>
          <w:attr w:name="ProductID" w:val="0,01 км/ч"/>
        </w:smartTagPr>
        <w:r w:rsidR="00E56D72" w:rsidRPr="001458C7">
          <w:rPr>
            <w:rFonts w:ascii="Times New Roman" w:hAnsi="Times New Roman"/>
            <w:sz w:val="28"/>
            <w:szCs w:val="28"/>
          </w:rPr>
          <w:t>0</w:t>
        </w:r>
        <w:r>
          <w:rPr>
            <w:rFonts w:ascii="Times New Roman" w:hAnsi="Times New Roman"/>
            <w:sz w:val="28"/>
            <w:szCs w:val="28"/>
          </w:rPr>
          <w:t>,</w:t>
        </w:r>
        <w:r w:rsidR="00E56D72" w:rsidRPr="001458C7">
          <w:rPr>
            <w:rFonts w:ascii="Times New Roman" w:hAnsi="Times New Roman"/>
            <w:sz w:val="28"/>
            <w:szCs w:val="28"/>
          </w:rPr>
          <w:t>01 км/ч</w:t>
        </w:r>
      </w:smartTag>
      <w:r w:rsidR="00E56D72" w:rsidRPr="001458C7">
        <w:rPr>
          <w:rFonts w:ascii="Times New Roman" w:hAnsi="Times New Roman"/>
          <w:sz w:val="28"/>
          <w:szCs w:val="28"/>
        </w:rPr>
        <w:t xml:space="preserve">. Максимальное значение скорости, передаваемое в данном поле, составляет </w:t>
      </w:r>
      <w:smartTag w:uri="urn:schemas-microsoft-com:office:smarttags" w:element="metricconverter">
        <w:smartTagPr>
          <w:attr w:name="ProductID" w:val="327,67 км/ч"/>
        </w:smartTagPr>
        <w:r w:rsidR="00E56D72" w:rsidRPr="001458C7">
          <w:rPr>
            <w:rFonts w:ascii="Times New Roman" w:hAnsi="Times New Roman"/>
            <w:sz w:val="28"/>
            <w:szCs w:val="28"/>
          </w:rPr>
          <w:t>327,67 км/ч</w:t>
        </w:r>
      </w:smartTag>
      <w:r w:rsidR="00E56D72" w:rsidRPr="001458C7">
        <w:rPr>
          <w:rFonts w:ascii="Times New Roman" w:hAnsi="Times New Roman"/>
          <w:sz w:val="28"/>
          <w:szCs w:val="28"/>
        </w:rPr>
        <w:t>;</w:t>
      </w:r>
    </w:p>
    <w:p w:rsidR="00E56D72" w:rsidRPr="001458C7" w:rsidRDefault="00E56D72" w:rsidP="00B86A8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- DIRH</w:t>
      </w:r>
      <w:r w:rsidR="00F343A8" w:rsidRPr="00F343A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343A8" w:rsidRPr="001458C7">
        <w:rPr>
          <w:rFonts w:ascii="Times New Roman" w:hAnsi="Times New Roman"/>
          <w:sz w:val="28"/>
          <w:szCs w:val="28"/>
          <w:lang w:val="en-US"/>
        </w:rPr>
        <w:t xml:space="preserve">(Direction the Highest bit) </w:t>
      </w:r>
      <w:r w:rsidR="00F343A8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F343A8">
        <w:rPr>
          <w:rFonts w:ascii="Times New Roman" w:hAnsi="Times New Roman"/>
          <w:sz w:val="28"/>
          <w:szCs w:val="28"/>
        </w:rPr>
        <w:t>с</w:t>
      </w:r>
      <w:r w:rsidRPr="001458C7">
        <w:rPr>
          <w:rFonts w:ascii="Times New Roman" w:hAnsi="Times New Roman"/>
          <w:sz w:val="28"/>
          <w:szCs w:val="28"/>
        </w:rPr>
        <w:t>тарший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бит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(8) </w:t>
      </w:r>
      <w:r w:rsidRPr="001458C7">
        <w:rPr>
          <w:rFonts w:ascii="Times New Roman" w:hAnsi="Times New Roman"/>
          <w:sz w:val="28"/>
          <w:szCs w:val="28"/>
        </w:rPr>
        <w:t>параметра</w:t>
      </w:r>
      <w:r w:rsidRPr="001458C7">
        <w:rPr>
          <w:rFonts w:ascii="Times New Roman" w:hAnsi="Times New Roman"/>
          <w:sz w:val="28"/>
          <w:szCs w:val="28"/>
          <w:lang w:val="en-US"/>
        </w:rPr>
        <w:t xml:space="preserve"> DIR</w:t>
      </w:r>
      <w:r w:rsidRPr="001458C7">
        <w:rPr>
          <w:rFonts w:ascii="Times New Roman" w:hAnsi="Times New Roman"/>
          <w:sz w:val="28"/>
          <w:szCs w:val="28"/>
          <w:lang w:val="en-US" w:eastAsia="ru-RU"/>
        </w:rPr>
        <w:t>;</w:t>
      </w:r>
    </w:p>
    <w:p w:rsidR="00E56D72" w:rsidRPr="001458C7" w:rsidRDefault="00E56D72" w:rsidP="002C0BFD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DIR</w:t>
      </w:r>
      <w:r w:rsidRPr="001458C7">
        <w:rPr>
          <w:rFonts w:ascii="Times New Roman" w:hAnsi="Times New Roman"/>
          <w:sz w:val="28"/>
          <w:szCs w:val="28"/>
        </w:rPr>
        <w:tab/>
        <w:t>– направление движения ТС, выраженное в градусах, относительно севера по часовой стрелке (дополнительно старший бит находится в поле DIRH). Значение параметра направления должно быть в пределах от 0 до 359.</w:t>
      </w: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F85796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98" w:name="_Toc293050296"/>
      <w:bookmarkStart w:id="99" w:name="_Toc298945978"/>
      <w:r w:rsidRPr="001458C7">
        <w:rPr>
          <w:rFonts w:ascii="Times New Roman" w:hAnsi="Times New Roman"/>
          <w:b/>
          <w:sz w:val="28"/>
          <w:szCs w:val="28"/>
        </w:rPr>
        <w:t>7.4</w:t>
      </w:r>
      <w:r w:rsidRPr="001458C7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1458C7">
        <w:rPr>
          <w:rFonts w:ascii="Times New Roman" w:hAnsi="Times New Roman"/>
          <w:b/>
          <w:sz w:val="28"/>
          <w:szCs w:val="28"/>
        </w:rPr>
        <w:t xml:space="preserve">Использование сервиса </w:t>
      </w:r>
      <w:r w:rsidRPr="001458C7">
        <w:rPr>
          <w:rFonts w:ascii="Times New Roman" w:hAnsi="Times New Roman"/>
          <w:b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b/>
          <w:sz w:val="28"/>
          <w:szCs w:val="28"/>
        </w:rPr>
        <w:t>_</w:t>
      </w:r>
      <w:r w:rsidRPr="001458C7">
        <w:rPr>
          <w:rFonts w:ascii="Times New Roman" w:hAnsi="Times New Roman"/>
          <w:b/>
          <w:sz w:val="28"/>
          <w:szCs w:val="28"/>
          <w:lang w:val="en-US"/>
        </w:rPr>
        <w:t>COMMANDS</w:t>
      </w:r>
      <w:r w:rsidRPr="001458C7">
        <w:rPr>
          <w:rFonts w:ascii="Times New Roman" w:hAnsi="Times New Roman"/>
          <w:b/>
          <w:sz w:val="28"/>
          <w:szCs w:val="28"/>
        </w:rPr>
        <w:t>_</w:t>
      </w:r>
      <w:r w:rsidRPr="001458C7">
        <w:rPr>
          <w:rFonts w:ascii="Times New Roman" w:hAnsi="Times New Roman"/>
          <w:b/>
          <w:sz w:val="28"/>
          <w:szCs w:val="28"/>
          <w:lang w:val="en-US"/>
        </w:rPr>
        <w:t>SERVICE</w:t>
      </w:r>
      <w:bookmarkEnd w:id="98"/>
      <w:bookmarkEnd w:id="99"/>
    </w:p>
    <w:p w:rsidR="00E56D72" w:rsidRPr="001458C7" w:rsidRDefault="00E56D72" w:rsidP="00CB38D8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Описание, состав и форматы подзаписей сервиса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COMMANDS</w:t>
      </w:r>
      <w:r w:rsidRPr="001458C7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SERVICE</w:t>
      </w:r>
      <w:r w:rsidRPr="001458C7">
        <w:rPr>
          <w:rFonts w:ascii="Times New Roman" w:hAnsi="Times New Roman"/>
          <w:sz w:val="28"/>
          <w:szCs w:val="28"/>
        </w:rPr>
        <w:t>, используемого в целях оказания базовой услуги, приведены в 6.7.3.</w:t>
      </w:r>
      <w:bookmarkStart w:id="100" w:name="_Toc293050297"/>
      <w:bookmarkStart w:id="101" w:name="_Toc298945979"/>
    </w:p>
    <w:p w:rsidR="00FE2196" w:rsidRPr="001458C7" w:rsidRDefault="00FE2196" w:rsidP="00F65549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56D72" w:rsidRPr="001458C7" w:rsidRDefault="00E56D72" w:rsidP="00F343A8">
      <w:pPr>
        <w:spacing w:before="0" w:after="0" w:line="360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7.5 Список и описание команд, параметров и подтверждений</w:t>
      </w:r>
      <w:bookmarkEnd w:id="100"/>
      <w:bookmarkEnd w:id="101"/>
      <w:r w:rsidRPr="001458C7">
        <w:rPr>
          <w:rFonts w:ascii="Times New Roman" w:hAnsi="Times New Roman"/>
          <w:b/>
          <w:sz w:val="28"/>
          <w:szCs w:val="28"/>
        </w:rPr>
        <w:t xml:space="preserve"> при использовании сервиса EGTS_ECALL_SERVICE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7.5.1 Список и описание команд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подтверждений, необходимых для реализации базовой услуги, а также список параметров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, представлены в таблицах 4</w:t>
      </w:r>
      <w:r w:rsidR="006A0675" w:rsidRPr="001458C7">
        <w:rPr>
          <w:rFonts w:ascii="Times New Roman" w:hAnsi="Times New Roman"/>
          <w:sz w:val="28"/>
          <w:szCs w:val="28"/>
        </w:rPr>
        <w:t>6</w:t>
      </w:r>
      <w:r w:rsidRPr="001458C7">
        <w:rPr>
          <w:rFonts w:ascii="Times New Roman" w:hAnsi="Times New Roman"/>
          <w:sz w:val="28"/>
          <w:szCs w:val="28"/>
        </w:rPr>
        <w:t xml:space="preserve"> и 4</w:t>
      </w:r>
      <w:r w:rsidR="006A0675" w:rsidRPr="001458C7">
        <w:rPr>
          <w:rFonts w:ascii="Times New Roman" w:hAnsi="Times New Roman"/>
          <w:sz w:val="28"/>
          <w:szCs w:val="28"/>
        </w:rPr>
        <w:t>7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7.5.2 Параметры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, перечисленные в подразделах «Запись профиля ускорения при ДТП» и «Запись траектории движения при ДТП»  (</w:t>
      </w:r>
      <w:r w:rsidR="00F343A8">
        <w:rPr>
          <w:rFonts w:ascii="Times New Roman" w:hAnsi="Times New Roman"/>
          <w:sz w:val="28"/>
          <w:szCs w:val="28"/>
        </w:rPr>
        <w:t xml:space="preserve">см. </w:t>
      </w:r>
      <w:r w:rsidRPr="001458C7">
        <w:rPr>
          <w:rFonts w:ascii="Times New Roman" w:hAnsi="Times New Roman"/>
          <w:sz w:val="28"/>
          <w:szCs w:val="28"/>
        </w:rPr>
        <w:t>таблиц</w:t>
      </w:r>
      <w:r w:rsidR="00F343A8">
        <w:rPr>
          <w:rFonts w:ascii="Times New Roman" w:hAnsi="Times New Roman"/>
          <w:sz w:val="28"/>
          <w:szCs w:val="28"/>
        </w:rPr>
        <w:t>у</w:t>
      </w:r>
      <w:r w:rsidRPr="001458C7">
        <w:rPr>
          <w:rFonts w:ascii="Times New Roman" w:hAnsi="Times New Roman"/>
          <w:sz w:val="28"/>
          <w:szCs w:val="28"/>
        </w:rPr>
        <w:t xml:space="preserve"> 4</w:t>
      </w:r>
      <w:r w:rsidR="006A0675" w:rsidRPr="001458C7">
        <w:rPr>
          <w:rFonts w:ascii="Times New Roman" w:hAnsi="Times New Roman"/>
          <w:sz w:val="28"/>
          <w:szCs w:val="28"/>
        </w:rPr>
        <w:t>7</w:t>
      </w:r>
      <w:r w:rsidRPr="001458C7">
        <w:rPr>
          <w:rFonts w:ascii="Times New Roman" w:hAnsi="Times New Roman"/>
          <w:sz w:val="28"/>
          <w:szCs w:val="28"/>
        </w:rPr>
        <w:t xml:space="preserve">), необязательны, если указанные функции не реализованы 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7.5.3 В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>, установленных на транспортных средствах в конфигурации штатного оборудования, помимо параметров, указанных в 6.7.3.2, должна быть реализована поддержка следующих параметров: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EGTS_ECALL_TEST_NUMBER;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EGTS_ECALL_SIGNAL_INTERNAL;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EGTS_ECALL_SIGNAL_EXTERNAL;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EGTS_ECALL_SOS_BUTTON_TIME;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EGTS_ECALL_CCFT;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EGTS_ECALL_INVITATION_SIGNAL_DURATION;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EGTS_ECALL_SEND_MSG_PERIOD;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EGTS_ECALL_AL_ACK_PERIOD;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EGTS_ECALL_MSD_MAX_TRANSMISSION_TIME;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EGTS_ECALL_NAD_DEREGISTRATION_TIMER;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EGTS_ECALL_DIAL_DURATION;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EGTS_ECALL_AUTO_DIAL_ATTEMPTS;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EGTS_ECALL_MANUAL_DIAL_ATTEMPTS;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EGTS_ECALL_MANUAL_CAN_CANCEL;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EGTS_ECALL_SMS_FALLBACK_NUMBER;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EGTS_CRASH_RECORD_TIME;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EGTS_CRASH_RECORD_RESOLUTION;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EGTS_CRASH_PRE_RECORD_TIME;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EGTS_CRASH_PRE_RECORD_RESOLUTION;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EGTS_TRACK_RECORD_TIME;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EGTS_TRACK_RECORD_RESOLUTION;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EGTS_TRACK_PRE_RECORD_TIME;</w:t>
      </w:r>
    </w:p>
    <w:p w:rsidR="00FE2196" w:rsidRPr="00F343A8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43A8">
        <w:rPr>
          <w:rFonts w:ascii="Times New Roman" w:hAnsi="Times New Roman"/>
          <w:sz w:val="28"/>
          <w:szCs w:val="28"/>
        </w:rPr>
        <w:t xml:space="preserve">- </w:t>
      </w:r>
      <w:r w:rsidRPr="001458C7">
        <w:rPr>
          <w:rFonts w:ascii="Times New Roman" w:hAnsi="Times New Roman"/>
          <w:sz w:val="28"/>
          <w:szCs w:val="28"/>
          <w:lang w:val="en-US"/>
        </w:rPr>
        <w:t>EGTS</w:t>
      </w:r>
      <w:r w:rsidRPr="00F343A8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VEHICLE</w:t>
      </w:r>
      <w:r w:rsidRPr="00F343A8">
        <w:rPr>
          <w:rFonts w:ascii="Times New Roman" w:hAnsi="Times New Roman"/>
          <w:sz w:val="28"/>
          <w:szCs w:val="28"/>
        </w:rPr>
        <w:t>_</w:t>
      </w:r>
      <w:r w:rsidRPr="001458C7">
        <w:rPr>
          <w:rFonts w:ascii="Times New Roman" w:hAnsi="Times New Roman"/>
          <w:sz w:val="28"/>
          <w:szCs w:val="28"/>
          <w:lang w:val="en-US"/>
        </w:rPr>
        <w:t>VIN</w:t>
      </w:r>
      <w:r w:rsidRPr="00F343A8">
        <w:rPr>
          <w:rFonts w:ascii="Times New Roman" w:hAnsi="Times New Roman"/>
          <w:sz w:val="28"/>
          <w:szCs w:val="28"/>
        </w:rPr>
        <w:t>;</w:t>
      </w:r>
    </w:p>
    <w:p w:rsidR="00FE2196" w:rsidRPr="001458C7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 EGTS_VEHICLE_TYPE;</w:t>
      </w:r>
    </w:p>
    <w:p w:rsidR="00E56D72" w:rsidRDefault="00FE2196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-</w:t>
      </w:r>
      <w:r w:rsidR="00F343A8">
        <w:rPr>
          <w:rFonts w:ascii="Times New Roman" w:hAnsi="Times New Roman"/>
          <w:sz w:val="28"/>
          <w:szCs w:val="28"/>
        </w:rPr>
        <w:t xml:space="preserve"> </w:t>
      </w:r>
      <w:r w:rsidRPr="001458C7">
        <w:rPr>
          <w:rFonts w:ascii="Times New Roman" w:hAnsi="Times New Roman"/>
          <w:sz w:val="28"/>
          <w:szCs w:val="28"/>
        </w:rPr>
        <w:t>EGTS_VEHICLE_PROPULSION_STORAGE_TYPE.</w:t>
      </w:r>
    </w:p>
    <w:p w:rsidR="00F343A8" w:rsidRDefault="00F343A8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343A8" w:rsidRPr="001458C7" w:rsidRDefault="00F343A8" w:rsidP="00FE2196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F343A8" w:rsidRPr="001458C7" w:rsidSect="00AB5911"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1458C7">
        <w:rPr>
          <w:rFonts w:ascii="Times New Roman" w:hAnsi="Times New Roman"/>
          <w:snapToGrid w:val="0"/>
          <w:sz w:val="28"/>
          <w:szCs w:val="28"/>
        </w:rPr>
        <w:lastRenderedPageBreak/>
        <w:t>Т а б л и ц а 4</w:t>
      </w:r>
      <w:r w:rsidR="006A0675" w:rsidRPr="001458C7">
        <w:rPr>
          <w:rFonts w:ascii="Times New Roman" w:hAnsi="Times New Roman"/>
          <w:snapToGrid w:val="0"/>
          <w:sz w:val="28"/>
          <w:szCs w:val="28"/>
        </w:rPr>
        <w:t>6</w:t>
      </w:r>
      <w:r w:rsidRPr="001458C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F343A8">
        <w:rPr>
          <w:rFonts w:ascii="Times New Roman" w:hAnsi="Times New Roman"/>
          <w:snapToGrid w:val="0"/>
          <w:sz w:val="28"/>
          <w:szCs w:val="28"/>
        </w:rPr>
        <w:sym w:font="Symbol" w:char="F02D"/>
      </w:r>
      <w:r w:rsidRPr="001458C7">
        <w:rPr>
          <w:rFonts w:ascii="Times New Roman" w:hAnsi="Times New Roman"/>
          <w:snapToGrid w:val="0"/>
          <w:sz w:val="28"/>
          <w:szCs w:val="28"/>
        </w:rPr>
        <w:t xml:space="preserve"> Список команд для </w:t>
      </w:r>
      <w:r w:rsidR="007863C0" w:rsidRPr="001458C7">
        <w:rPr>
          <w:rFonts w:ascii="Times New Roman" w:hAnsi="Times New Roman"/>
          <w:snapToGrid w:val="0"/>
          <w:sz w:val="28"/>
          <w:szCs w:val="28"/>
        </w:rPr>
        <w:t>УСВ</w:t>
      </w:r>
    </w:p>
    <w:tbl>
      <w:tblPr>
        <w:tblW w:w="14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134"/>
        <w:gridCol w:w="2693"/>
        <w:gridCol w:w="7906"/>
      </w:tblGrid>
      <w:tr w:rsidR="00FE2196" w:rsidRPr="001458C7" w:rsidTr="00B91E35">
        <w:trPr>
          <w:trHeight w:val="915"/>
        </w:trPr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E2196" w:rsidRPr="001458C7" w:rsidRDefault="00FE2196" w:rsidP="00F343A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FE2196" w:rsidRPr="001458C7" w:rsidRDefault="00FE2196" w:rsidP="00F343A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команды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E2196" w:rsidRPr="001458C7" w:rsidRDefault="00FE2196" w:rsidP="00F343A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269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E2196" w:rsidRPr="001458C7" w:rsidRDefault="00FE2196" w:rsidP="00F343A8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Тип, число и предельн</w:t>
            </w:r>
            <w:r w:rsidR="006C1FC4">
              <w:rPr>
                <w:rFonts w:ascii="Times New Roman" w:hAnsi="Times New Roman"/>
                <w:sz w:val="24"/>
                <w:szCs w:val="24"/>
              </w:rPr>
              <w:t>о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е значени</w:t>
            </w:r>
            <w:r w:rsidR="006C1FC4">
              <w:rPr>
                <w:rFonts w:ascii="Times New Roman" w:hAnsi="Times New Roman"/>
                <w:sz w:val="24"/>
                <w:szCs w:val="24"/>
              </w:rPr>
              <w:t>е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параметр</w:t>
            </w:r>
            <w:r w:rsidR="006C1FC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90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E2196" w:rsidRPr="001458C7" w:rsidRDefault="00FE2196" w:rsidP="00F343A8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2196" w:rsidRPr="001458C7" w:rsidRDefault="00FE2196" w:rsidP="00F343A8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FE2196" w:rsidRPr="001458C7" w:rsidTr="00B91E35">
        <w:trPr>
          <w:trHeight w:val="823"/>
        </w:trPr>
        <w:tc>
          <w:tcPr>
            <w:tcW w:w="2694" w:type="dxa"/>
            <w:tcBorders>
              <w:top w:val="double" w:sz="4" w:space="0" w:color="auto"/>
            </w:tcBorders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EGTS_ECALL_REQ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0x0112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BYTE/ 0,1</w:t>
            </w:r>
          </w:p>
        </w:tc>
        <w:tc>
          <w:tcPr>
            <w:tcW w:w="7906" w:type="dxa"/>
            <w:tcBorders>
              <w:top w:val="double" w:sz="4" w:space="0" w:color="auto"/>
            </w:tcBorders>
          </w:tcPr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Команда на осуществление экстренного вызова с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. Используется только через SMS.</w:t>
            </w:r>
          </w:p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Команда содержит один параметр, который определяет тип события:</w:t>
            </w:r>
          </w:p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6C1FC4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 ручной вызов;</w:t>
            </w:r>
          </w:p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1 – автоматический вызов</w:t>
            </w:r>
          </w:p>
        </w:tc>
      </w:tr>
      <w:tr w:rsidR="00FE2196" w:rsidRPr="001458C7" w:rsidTr="00B91E35">
        <w:trPr>
          <w:trHeight w:val="823"/>
        </w:trPr>
        <w:tc>
          <w:tcPr>
            <w:tcW w:w="2694" w:type="dxa"/>
            <w:tcBorders>
              <w:bottom w:val="nil"/>
            </w:tcBorders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EGTS_ECALL_MSD  _REQ</w:t>
            </w:r>
          </w:p>
        </w:tc>
        <w:tc>
          <w:tcPr>
            <w:tcW w:w="1134" w:type="dxa"/>
            <w:tcBorders>
              <w:bottom w:val="nil"/>
            </w:tcBorders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0x0113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BINARY </w:t>
            </w:r>
          </w:p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(MID INT,</w:t>
            </w:r>
          </w:p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TRANSPORT  BYTE)</w:t>
            </w:r>
          </w:p>
        </w:tc>
        <w:tc>
          <w:tcPr>
            <w:tcW w:w="7906" w:type="dxa"/>
            <w:tcBorders>
              <w:bottom w:val="nil"/>
            </w:tcBorders>
          </w:tcPr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Команда на осуществление повторной передачи МНД. Используется только через SMS.</w:t>
            </w:r>
          </w:p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Команда содержит два параметра:</w:t>
            </w:r>
          </w:p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MID – идентификатор сообщения запрашиваемого МНД. Если параметр MID</w:t>
            </w:r>
            <w:r w:rsidR="00B91E3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0, то отправляется новое сообщение;</w:t>
            </w:r>
          </w:p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TRANSPORT – тип используемого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канала при отправке МНД:</w:t>
            </w:r>
          </w:p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0 – любой, на усмотрение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2 – через SMS</w:t>
            </w:r>
          </w:p>
          <w:p w:rsidR="0047769B" w:rsidRPr="001458C7" w:rsidRDefault="0047769B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П р и м е ч а н и е</w:t>
            </w:r>
            <w:r w:rsidR="006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1FC4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 При получении данной команды с параметром TRANSPORT=2 отправка подтверждающей</w:t>
            </w:r>
            <w:r w:rsidR="006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подзаписи</w:t>
            </w:r>
            <w:r w:rsidR="006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> EGTS_SR_COMMAND_DATA с кодом подтверждения CC_OK в поле CCT (Command Confirmation Type) не является обязательным.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5B2415" w:rsidRPr="001458C7" w:rsidRDefault="005B2415" w:rsidP="00E02D0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5B2415" w:rsidRPr="001458C7" w:rsidRDefault="005B2415" w:rsidP="00E02D0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E56D72" w:rsidRPr="001458C7" w:rsidRDefault="00E56D72" w:rsidP="00520A15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Окончание таблицы 4</w:t>
      </w:r>
      <w:r w:rsidR="006A0675" w:rsidRPr="001458C7">
        <w:rPr>
          <w:rFonts w:ascii="Times New Roman" w:hAnsi="Times New Roman"/>
          <w:i/>
          <w:snapToGrid w:val="0"/>
          <w:sz w:val="28"/>
          <w:szCs w:val="28"/>
        </w:rPr>
        <w:t>6</w:t>
      </w:r>
    </w:p>
    <w:tbl>
      <w:tblPr>
        <w:tblW w:w="144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134"/>
        <w:gridCol w:w="2693"/>
        <w:gridCol w:w="7889"/>
      </w:tblGrid>
      <w:tr w:rsidR="00FE2196" w:rsidRPr="001458C7" w:rsidTr="00B91E35">
        <w:trPr>
          <w:trHeight w:val="823"/>
        </w:trPr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E2196" w:rsidRPr="001458C7" w:rsidRDefault="00FE2196" w:rsidP="006C1FC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FE2196" w:rsidRPr="001458C7" w:rsidRDefault="00FE2196" w:rsidP="006C1FC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команды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E2196" w:rsidRPr="001458C7" w:rsidRDefault="00FE2196" w:rsidP="006C1FC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269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E2196" w:rsidRPr="001458C7" w:rsidRDefault="00FE2196" w:rsidP="006C1FC4">
            <w:pPr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Тип, число и предельные значения параметров</w:t>
            </w:r>
          </w:p>
        </w:tc>
        <w:tc>
          <w:tcPr>
            <w:tcW w:w="78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E2196" w:rsidRPr="001458C7" w:rsidRDefault="00FE2196" w:rsidP="006C1FC4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2196" w:rsidRPr="001458C7" w:rsidRDefault="00FE2196" w:rsidP="006C1FC4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FE2196" w:rsidRPr="001458C7" w:rsidTr="00B91E35">
        <w:trPr>
          <w:trHeight w:val="823"/>
        </w:trPr>
        <w:tc>
          <w:tcPr>
            <w:tcW w:w="2694" w:type="dxa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EGTS_ ACCEL_DATA</w:t>
            </w:r>
          </w:p>
        </w:tc>
        <w:tc>
          <w:tcPr>
            <w:tcW w:w="1134" w:type="dxa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0x0114</w:t>
            </w:r>
          </w:p>
        </w:tc>
        <w:tc>
          <w:tcPr>
            <w:tcW w:w="2693" w:type="dxa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89" w:type="dxa"/>
          </w:tcPr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Команда на осуществление передачи данных профиля ускорения. Используется только через SMS</w:t>
            </w:r>
          </w:p>
        </w:tc>
      </w:tr>
      <w:tr w:rsidR="00FE2196" w:rsidRPr="001458C7" w:rsidTr="00B91E35">
        <w:trPr>
          <w:trHeight w:val="823"/>
        </w:trPr>
        <w:tc>
          <w:tcPr>
            <w:tcW w:w="2694" w:type="dxa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EGTS_TRACK _DATA</w:t>
            </w:r>
          </w:p>
        </w:tc>
        <w:tc>
          <w:tcPr>
            <w:tcW w:w="1134" w:type="dxa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0x0115</w:t>
            </w:r>
          </w:p>
        </w:tc>
        <w:tc>
          <w:tcPr>
            <w:tcW w:w="2693" w:type="dxa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89" w:type="dxa"/>
          </w:tcPr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Команда на осуществление передачи данных траектории движения. Используется только через SMS</w:t>
            </w:r>
          </w:p>
        </w:tc>
      </w:tr>
      <w:tr w:rsidR="00FE2196" w:rsidRPr="001458C7" w:rsidTr="00B91E35">
        <w:trPr>
          <w:trHeight w:val="823"/>
        </w:trPr>
        <w:tc>
          <w:tcPr>
            <w:tcW w:w="2694" w:type="dxa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EGTS_ECALL _DEREGISTRATION </w:t>
            </w:r>
          </w:p>
        </w:tc>
        <w:tc>
          <w:tcPr>
            <w:tcW w:w="1134" w:type="dxa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0x0116</w:t>
            </w:r>
          </w:p>
        </w:tc>
        <w:tc>
          <w:tcPr>
            <w:tcW w:w="2693" w:type="dxa"/>
          </w:tcPr>
          <w:p w:rsidR="00FE2196" w:rsidRPr="001458C7" w:rsidRDefault="00FE2196" w:rsidP="005B2415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89" w:type="dxa"/>
          </w:tcPr>
          <w:p w:rsidR="00FE2196" w:rsidRPr="001458C7" w:rsidRDefault="00FE2196" w:rsidP="005B2415">
            <w:pPr>
              <w:spacing w:before="0" w:after="0" w:line="276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1458C7">
              <w:rPr>
                <w:rFonts w:ascii="Times New Roman" w:hAnsi="Times New Roman"/>
                <w:sz w:val="24"/>
                <w:szCs w:val="24"/>
              </w:rPr>
              <w:t xml:space="preserve">Команда на осуществление дерегистрации </w:t>
            </w:r>
            <w:r w:rsidR="007863C0" w:rsidRPr="001458C7">
              <w:rPr>
                <w:rFonts w:ascii="Times New Roman" w:hAnsi="Times New Roman"/>
                <w:sz w:val="24"/>
                <w:szCs w:val="24"/>
              </w:rPr>
              <w:t>УСВ</w:t>
            </w:r>
            <w:r w:rsidRPr="001458C7">
              <w:rPr>
                <w:rFonts w:ascii="Times New Roman" w:hAnsi="Times New Roman"/>
                <w:sz w:val="24"/>
                <w:szCs w:val="24"/>
              </w:rPr>
              <w:t xml:space="preserve"> в сети подвижной радиотелефонной связи</w:t>
            </w:r>
          </w:p>
        </w:tc>
      </w:tr>
    </w:tbl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E56D72" w:rsidRPr="001458C7" w:rsidRDefault="00E56D72" w:rsidP="00E02D0C">
      <w:pPr>
        <w:spacing w:before="0" w:after="0" w:line="360" w:lineRule="auto"/>
        <w:jc w:val="both"/>
        <w:rPr>
          <w:rFonts w:ascii="Times New Roman" w:hAnsi="Times New Roman"/>
          <w:b/>
          <w:snapToGrid w:val="0"/>
          <w:sz w:val="28"/>
          <w:szCs w:val="28"/>
        </w:rPr>
        <w:sectPr w:rsidR="00E56D72" w:rsidRPr="001458C7" w:rsidSect="00AB5911">
          <w:pgSz w:w="16838" w:h="11906" w:orient="landscape" w:code="9"/>
          <w:pgMar w:top="1701" w:right="851" w:bottom="851" w:left="1418" w:header="709" w:footer="709" w:gutter="0"/>
          <w:cols w:space="708"/>
          <w:docGrid w:linePitch="360"/>
        </w:sectPr>
      </w:pPr>
    </w:p>
    <w:p w:rsidR="00E56D72" w:rsidRPr="001458C7" w:rsidRDefault="00E56D72" w:rsidP="00CF3122">
      <w:pPr>
        <w:spacing w:before="0" w:after="0" w:line="276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1458C7">
        <w:rPr>
          <w:rFonts w:ascii="Times New Roman" w:hAnsi="Times New Roman"/>
          <w:snapToGrid w:val="0"/>
          <w:sz w:val="28"/>
          <w:szCs w:val="28"/>
        </w:rPr>
        <w:lastRenderedPageBreak/>
        <w:t>Т а б л и ц а 4</w:t>
      </w:r>
      <w:r w:rsidR="006A0675" w:rsidRPr="001458C7">
        <w:rPr>
          <w:rFonts w:ascii="Times New Roman" w:hAnsi="Times New Roman"/>
          <w:snapToGrid w:val="0"/>
          <w:sz w:val="28"/>
          <w:szCs w:val="28"/>
        </w:rPr>
        <w:t>7</w:t>
      </w:r>
      <w:r w:rsidRPr="001458C7">
        <w:rPr>
          <w:rFonts w:ascii="Times New Roman" w:hAnsi="Times New Roman"/>
          <w:snapToGrid w:val="0"/>
          <w:sz w:val="28"/>
          <w:szCs w:val="28"/>
        </w:rPr>
        <w:t xml:space="preserve"> - Список параметров </w:t>
      </w:r>
      <w:r w:rsidR="007863C0" w:rsidRPr="001458C7">
        <w:rPr>
          <w:rFonts w:ascii="Times New Roman" w:hAnsi="Times New Roman"/>
          <w:snapToGrid w:val="0"/>
          <w:sz w:val="28"/>
          <w:szCs w:val="28"/>
        </w:rPr>
        <w:t>УСВ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7"/>
        <w:gridCol w:w="1118"/>
        <w:gridCol w:w="1320"/>
        <w:gridCol w:w="1540"/>
        <w:gridCol w:w="3630"/>
        <w:gridCol w:w="2090"/>
        <w:gridCol w:w="1540"/>
      </w:tblGrid>
      <w:tr w:rsidR="00910E16" w:rsidRPr="001458C7" w:rsidTr="00B91E35">
        <w:tc>
          <w:tcPr>
            <w:tcW w:w="3517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118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2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54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63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209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spacing w:after="200" w:line="276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4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spacing w:after="200" w:line="276" w:lineRule="auto"/>
              <w:jc w:val="center"/>
              <w:rPr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FE2196" w:rsidRPr="001458C7" w:rsidTr="00B91E35">
        <w:tc>
          <w:tcPr>
            <w:tcW w:w="14755" w:type="dxa"/>
            <w:gridSpan w:val="7"/>
            <w:tcBorders>
              <w:top w:val="double" w:sz="4" w:space="0" w:color="auto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Установки общего назначения</w:t>
            </w:r>
          </w:p>
        </w:tc>
      </w:tr>
      <w:tr w:rsidR="00FE2196" w:rsidRPr="001458C7" w:rsidTr="00B91E35">
        <w:tc>
          <w:tcPr>
            <w:tcW w:w="3517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EGTS_ECALL_TEST_NUMBER</w:t>
            </w:r>
          </w:p>
        </w:tc>
        <w:tc>
          <w:tcPr>
            <w:tcW w:w="1118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0x020D</w:t>
            </w:r>
          </w:p>
        </w:tc>
        <w:tc>
          <w:tcPr>
            <w:tcW w:w="132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STRING</w:t>
            </w:r>
          </w:p>
        </w:tc>
        <w:tc>
          <w:tcPr>
            <w:tcW w:w="154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“”</w:t>
            </w:r>
          </w:p>
        </w:tc>
        <w:tc>
          <w:tcPr>
            <w:tcW w:w="3630" w:type="dxa"/>
          </w:tcPr>
          <w:p w:rsidR="00FE2196" w:rsidRPr="001458C7" w:rsidRDefault="00FE2196" w:rsidP="006C1FC4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Телефонный номер для тестовых звонков в системе </w:t>
            </w:r>
            <w:r w:rsidR="00A4480D" w:rsidRPr="001458C7">
              <w:rPr>
                <w:rFonts w:ascii="Times New Roman" w:hAnsi="Times New Roman"/>
                <w:szCs w:val="22"/>
              </w:rPr>
              <w:t>экстренного реагирования  при авариях</w:t>
            </w:r>
          </w:p>
        </w:tc>
        <w:tc>
          <w:tcPr>
            <w:tcW w:w="209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4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14755" w:type="dxa"/>
            <w:gridSpan w:val="7"/>
          </w:tcPr>
          <w:p w:rsidR="00FE2196" w:rsidRPr="001458C7" w:rsidRDefault="00FE2196" w:rsidP="005021C6">
            <w:pPr>
              <w:pStyle w:val="TableNormal"/>
              <w:jc w:val="center"/>
              <w:rPr>
                <w:spacing w:val="0"/>
              </w:rPr>
            </w:pPr>
            <w:r w:rsidRPr="001458C7">
              <w:t>Конфигурация и конфигурационные данные услуг</w:t>
            </w:r>
            <w:r w:rsidR="006C1FC4">
              <w:t xml:space="preserve">. </w:t>
            </w:r>
            <w:r w:rsidRPr="001458C7">
              <w:rPr>
                <w:spacing w:val="0"/>
              </w:rPr>
              <w:t xml:space="preserve">Базовая услуга системы </w:t>
            </w:r>
            <w:r w:rsidR="00A4480D" w:rsidRPr="001458C7">
              <w:rPr>
                <w:spacing w:val="0"/>
              </w:rPr>
              <w:t>экстренного реагирования  при авариях</w:t>
            </w:r>
          </w:p>
        </w:tc>
      </w:tr>
      <w:tr w:rsidR="00FE2196" w:rsidRPr="001458C7" w:rsidTr="00B91E35">
        <w:tc>
          <w:tcPr>
            <w:tcW w:w="3517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EGTS_ECALL_ON</w:t>
            </w:r>
          </w:p>
        </w:tc>
        <w:tc>
          <w:tcPr>
            <w:tcW w:w="1118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0х0210</w:t>
            </w:r>
          </w:p>
        </w:tc>
        <w:tc>
          <w:tcPr>
            <w:tcW w:w="1320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BOOLEAN</w:t>
            </w:r>
          </w:p>
        </w:tc>
        <w:tc>
          <w:tcPr>
            <w:tcW w:w="1540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TRUE</w:t>
            </w:r>
          </w:p>
        </w:tc>
        <w:tc>
          <w:tcPr>
            <w:tcW w:w="3630" w:type="dxa"/>
            <w:tcBorders>
              <w:bottom w:val="nil"/>
            </w:tcBorders>
          </w:tcPr>
          <w:p w:rsidR="00FE2196" w:rsidRPr="001458C7" w:rsidRDefault="00FE2196" w:rsidP="006C1FC4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осуществления экстренного вызова</w:t>
            </w:r>
          </w:p>
        </w:tc>
        <w:tc>
          <w:tcPr>
            <w:tcW w:w="2090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40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E56D72" w:rsidRPr="001458C7" w:rsidRDefault="00E56D72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</w:rPr>
        <w:br w:type="page"/>
      </w:r>
      <w:r w:rsidR="006A0675"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47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8"/>
        <w:gridCol w:w="1100"/>
        <w:gridCol w:w="1320"/>
        <w:gridCol w:w="1540"/>
        <w:gridCol w:w="3630"/>
        <w:gridCol w:w="2090"/>
        <w:gridCol w:w="1587"/>
      </w:tblGrid>
      <w:tr w:rsidR="00910E16" w:rsidRPr="001458C7" w:rsidTr="00B91E35">
        <w:tc>
          <w:tcPr>
            <w:tcW w:w="3518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10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2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54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63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209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spacing w:after="200" w:line="276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87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6C1FC4">
            <w:pPr>
              <w:spacing w:after="200" w:line="276" w:lineRule="auto"/>
              <w:jc w:val="center"/>
              <w:rPr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FE2196" w:rsidRPr="001458C7" w:rsidTr="00B91E35">
        <w:tc>
          <w:tcPr>
            <w:tcW w:w="3518" w:type="dxa"/>
          </w:tcPr>
          <w:p w:rsidR="00FE2196" w:rsidRPr="006C1FC4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6C1FC4">
              <w:rPr>
                <w:rFonts w:ascii="Times New Roman" w:hAnsi="Times New Roman"/>
                <w:szCs w:val="22"/>
                <w:lang w:val="en-US"/>
              </w:rPr>
              <w:t>EGTS_ECALL_CRASH_SIGNAL_INTERNAL</w:t>
            </w:r>
          </w:p>
        </w:tc>
        <w:tc>
          <w:tcPr>
            <w:tcW w:w="110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0x0211</w:t>
            </w:r>
          </w:p>
        </w:tc>
        <w:tc>
          <w:tcPr>
            <w:tcW w:w="132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BOOLEAN</w:t>
            </w:r>
          </w:p>
        </w:tc>
        <w:tc>
          <w:tcPr>
            <w:tcW w:w="154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TRUE</w:t>
            </w:r>
          </w:p>
        </w:tc>
        <w:tc>
          <w:tcPr>
            <w:tcW w:w="3630" w:type="dxa"/>
          </w:tcPr>
          <w:p w:rsidR="00FE2196" w:rsidRPr="001458C7" w:rsidRDefault="00FE2196" w:rsidP="006C1FC4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Если для определения события аварии используется встроенный в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Pr="001458C7">
              <w:rPr>
                <w:rFonts w:ascii="Times New Roman" w:hAnsi="Times New Roman"/>
                <w:szCs w:val="22"/>
              </w:rPr>
              <w:t xml:space="preserve"> измеритель ускорения </w:t>
            </w:r>
          </w:p>
        </w:tc>
        <w:tc>
          <w:tcPr>
            <w:tcW w:w="209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87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3518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EGTS_ECALL_CRASH_SIGNAL_EXTERNAL</w:t>
            </w:r>
          </w:p>
        </w:tc>
        <w:tc>
          <w:tcPr>
            <w:tcW w:w="110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0x0212</w:t>
            </w:r>
          </w:p>
        </w:tc>
        <w:tc>
          <w:tcPr>
            <w:tcW w:w="132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BOOLEAN</w:t>
            </w:r>
          </w:p>
        </w:tc>
        <w:tc>
          <w:tcPr>
            <w:tcW w:w="154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TRUE</w:t>
            </w:r>
          </w:p>
        </w:tc>
        <w:tc>
          <w:tcPr>
            <w:tcW w:w="3630" w:type="dxa"/>
          </w:tcPr>
          <w:p w:rsidR="00FE2196" w:rsidRPr="001458C7" w:rsidRDefault="00FE2196" w:rsidP="006C1FC4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Если для определения события аварии используется внешний по отношению к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Pr="001458C7">
              <w:rPr>
                <w:rFonts w:ascii="Times New Roman" w:hAnsi="Times New Roman"/>
                <w:szCs w:val="22"/>
              </w:rPr>
              <w:t xml:space="preserve"> датчик в автомобиле, например, датчик срабатывания подушки (подушек) безопасности или других систем пассивной безопасности  </w:t>
            </w:r>
          </w:p>
        </w:tc>
        <w:tc>
          <w:tcPr>
            <w:tcW w:w="209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87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3518" w:type="dxa"/>
          </w:tcPr>
          <w:p w:rsidR="00B91E35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EGTS_ECALL_SOS_BUTTON_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TIME</w:t>
            </w:r>
          </w:p>
        </w:tc>
        <w:tc>
          <w:tcPr>
            <w:tcW w:w="110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0x0213</w:t>
            </w:r>
          </w:p>
        </w:tc>
        <w:tc>
          <w:tcPr>
            <w:tcW w:w="132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4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200</w:t>
            </w:r>
          </w:p>
        </w:tc>
        <w:tc>
          <w:tcPr>
            <w:tcW w:w="3630" w:type="dxa"/>
          </w:tcPr>
          <w:p w:rsidR="00FE2196" w:rsidRPr="001458C7" w:rsidRDefault="00FE2196" w:rsidP="006C1FC4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Длительность, в течение которой должна быть нажата кнопка «Экстренный вызов», для инициации экстренного вызова независимо от состояния линии зажигания, мс</w:t>
            </w:r>
          </w:p>
        </w:tc>
        <w:tc>
          <w:tcPr>
            <w:tcW w:w="209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87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3518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EGTS_ECALL_NO_AUTOMATIC_TRIGGERING</w:t>
            </w:r>
          </w:p>
        </w:tc>
        <w:tc>
          <w:tcPr>
            <w:tcW w:w="110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0x0214</w:t>
            </w:r>
          </w:p>
        </w:tc>
        <w:tc>
          <w:tcPr>
            <w:tcW w:w="132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BOOLEAN</w:t>
            </w:r>
          </w:p>
        </w:tc>
        <w:tc>
          <w:tcPr>
            <w:tcW w:w="154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FALSE</w:t>
            </w:r>
          </w:p>
        </w:tc>
        <w:tc>
          <w:tcPr>
            <w:tcW w:w="3630" w:type="dxa"/>
          </w:tcPr>
          <w:p w:rsidR="00FE2196" w:rsidRPr="001458C7" w:rsidRDefault="00FE2196" w:rsidP="006C1FC4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Процедура инициализации режима «Экстренный вызов» в автоматическом режиме отключена</w:t>
            </w:r>
          </w:p>
        </w:tc>
        <w:tc>
          <w:tcPr>
            <w:tcW w:w="209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87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3518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EGTS_ASI15_TRESHOLD</w:t>
            </w:r>
          </w:p>
        </w:tc>
        <w:tc>
          <w:tcPr>
            <w:tcW w:w="1100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0x0215</w:t>
            </w:r>
          </w:p>
        </w:tc>
        <w:tc>
          <w:tcPr>
            <w:tcW w:w="1320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FLOAT</w:t>
            </w:r>
          </w:p>
        </w:tc>
        <w:tc>
          <w:tcPr>
            <w:tcW w:w="1540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1.8</w:t>
            </w:r>
          </w:p>
        </w:tc>
        <w:tc>
          <w:tcPr>
            <w:tcW w:w="3630" w:type="dxa"/>
            <w:tcBorders>
              <w:bottom w:val="nil"/>
            </w:tcBorders>
          </w:tcPr>
          <w:p w:rsidR="00FE2196" w:rsidRPr="001458C7" w:rsidRDefault="00FE2196" w:rsidP="006C1FC4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Порог срабатывания датчика автоматической</w:t>
            </w:r>
            <w:r w:rsidR="006C1FC4">
              <w:rPr>
                <w:rFonts w:ascii="Times New Roman" w:hAnsi="Times New Roman"/>
                <w:szCs w:val="22"/>
              </w:rPr>
              <w:t xml:space="preserve"> </w:t>
            </w:r>
            <w:r w:rsidR="006C1FC4" w:rsidRPr="001458C7">
              <w:rPr>
                <w:rFonts w:ascii="Times New Roman" w:hAnsi="Times New Roman"/>
                <w:szCs w:val="22"/>
              </w:rPr>
              <w:t>идентификации события ДТП в значения индекса возможного ущерба ASI15</w:t>
            </w:r>
          </w:p>
        </w:tc>
        <w:tc>
          <w:tcPr>
            <w:tcW w:w="2090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87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E56D72" w:rsidRPr="001458C7" w:rsidRDefault="00E56D72" w:rsidP="00B6380C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4</w:t>
      </w:r>
      <w:r w:rsidR="006A0675" w:rsidRPr="001458C7">
        <w:rPr>
          <w:rFonts w:ascii="Times New Roman" w:hAnsi="Times New Roman"/>
          <w:i/>
          <w:snapToGrid w:val="0"/>
          <w:sz w:val="28"/>
          <w:szCs w:val="28"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5"/>
        <w:gridCol w:w="1064"/>
        <w:gridCol w:w="1316"/>
        <w:gridCol w:w="1567"/>
        <w:gridCol w:w="3612"/>
        <w:gridCol w:w="2099"/>
        <w:gridCol w:w="1582"/>
      </w:tblGrid>
      <w:tr w:rsidR="00910E16" w:rsidRPr="001458C7" w:rsidTr="00B91E35">
        <w:tc>
          <w:tcPr>
            <w:tcW w:w="3545" w:type="dxa"/>
            <w:tcBorders>
              <w:bottom w:val="double" w:sz="4" w:space="0" w:color="auto"/>
            </w:tcBorders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064" w:type="dxa"/>
            <w:tcBorders>
              <w:bottom w:val="double" w:sz="4" w:space="0" w:color="auto"/>
            </w:tcBorders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16" w:type="dxa"/>
            <w:tcBorders>
              <w:bottom w:val="double" w:sz="4" w:space="0" w:color="auto"/>
            </w:tcBorders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567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612" w:type="dxa"/>
            <w:tcBorders>
              <w:bottom w:val="double" w:sz="4" w:space="0" w:color="auto"/>
            </w:tcBorders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2099" w:type="dxa"/>
            <w:tcBorders>
              <w:bottom w:val="double" w:sz="4" w:space="0" w:color="auto"/>
            </w:tcBorders>
          </w:tcPr>
          <w:p w:rsidR="00910E16" w:rsidRPr="001458C7" w:rsidRDefault="00910E16" w:rsidP="00F36241">
            <w:pPr>
              <w:spacing w:after="200" w:line="276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82" w:type="dxa"/>
            <w:tcBorders>
              <w:bottom w:val="double" w:sz="4" w:space="0" w:color="auto"/>
            </w:tcBorders>
          </w:tcPr>
          <w:p w:rsidR="00910E16" w:rsidRPr="001458C7" w:rsidRDefault="00910E16" w:rsidP="00F36241">
            <w:pPr>
              <w:spacing w:after="200" w:line="276" w:lineRule="auto"/>
              <w:jc w:val="center"/>
              <w:rPr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FE2196" w:rsidRPr="001458C7" w:rsidTr="00B91E35">
        <w:tc>
          <w:tcPr>
            <w:tcW w:w="354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EGTS_ECALL_MODE_PIN</w:t>
            </w:r>
          </w:p>
        </w:tc>
        <w:tc>
          <w:tcPr>
            <w:tcW w:w="1064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0х0216</w:t>
            </w:r>
          </w:p>
        </w:tc>
        <w:tc>
          <w:tcPr>
            <w:tcW w:w="1316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INT/0…8</w:t>
            </w:r>
          </w:p>
        </w:tc>
        <w:tc>
          <w:tcPr>
            <w:tcW w:w="1567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61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Линия, сигнализирующая, что система находится в режиме “ЭРА”: 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  NONE - нет сигнализации режима;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  X – PIN_X </w:t>
            </w:r>
            <w:r w:rsidR="006C1FC4">
              <w:rPr>
                <w:rFonts w:ascii="Times New Roman" w:hAnsi="Times New Roman"/>
                <w:szCs w:val="22"/>
              </w:rPr>
              <w:t>активная линия</w:t>
            </w:r>
            <w:r w:rsidRPr="001458C7">
              <w:rPr>
                <w:rFonts w:ascii="Times New Roman" w:hAnsi="Times New Roman"/>
                <w:szCs w:val="22"/>
              </w:rPr>
              <w:t>, когда система находится в данном режиме</w:t>
            </w:r>
          </w:p>
        </w:tc>
        <w:tc>
          <w:tcPr>
            <w:tcW w:w="2099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8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354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EGTS_ECALL_CCFT</w:t>
            </w:r>
          </w:p>
        </w:tc>
        <w:tc>
          <w:tcPr>
            <w:tcW w:w="1064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0x0217</w:t>
            </w:r>
          </w:p>
        </w:tc>
        <w:tc>
          <w:tcPr>
            <w:tcW w:w="1316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67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60</w:t>
            </w:r>
          </w:p>
        </w:tc>
        <w:tc>
          <w:tcPr>
            <w:tcW w:w="361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Длительность счетчика автоматического прекращения звонка, мин</w:t>
            </w:r>
          </w:p>
        </w:tc>
        <w:tc>
          <w:tcPr>
            <w:tcW w:w="2099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8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3545" w:type="dxa"/>
          </w:tcPr>
          <w:p w:rsidR="00FE2196" w:rsidRPr="006C1FC4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6C1FC4">
              <w:rPr>
                <w:rFonts w:ascii="Times New Roman" w:hAnsi="Times New Roman"/>
                <w:szCs w:val="22"/>
                <w:lang w:val="en-US"/>
              </w:rPr>
              <w:t>EGTS_ECALL_INVITATION_SIGNAL_DURATION</w:t>
            </w:r>
          </w:p>
        </w:tc>
        <w:tc>
          <w:tcPr>
            <w:tcW w:w="1064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0x0218</w:t>
            </w:r>
          </w:p>
        </w:tc>
        <w:tc>
          <w:tcPr>
            <w:tcW w:w="1316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67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</w:rPr>
              <w:t>200</w:t>
            </w:r>
            <w:r w:rsidR="00741E89" w:rsidRPr="001458C7">
              <w:rPr>
                <w:rFonts w:ascii="Times New Roman" w:hAnsi="Times New Roman"/>
                <w:szCs w:val="22"/>
                <w:lang w:val="en-US"/>
              </w:rPr>
              <w:t>0</w:t>
            </w:r>
          </w:p>
        </w:tc>
        <w:tc>
          <w:tcPr>
            <w:tcW w:w="361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Длительность сигнала INVITATION, мс</w:t>
            </w:r>
          </w:p>
        </w:tc>
        <w:tc>
          <w:tcPr>
            <w:tcW w:w="2099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8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354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EGTS_ECALL_SEND_MSG_PERIOD</w:t>
            </w:r>
          </w:p>
        </w:tc>
        <w:tc>
          <w:tcPr>
            <w:tcW w:w="1064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0х0219</w:t>
            </w:r>
          </w:p>
        </w:tc>
        <w:tc>
          <w:tcPr>
            <w:tcW w:w="1316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67" w:type="dxa"/>
          </w:tcPr>
          <w:p w:rsidR="00FE2196" w:rsidRPr="001458C7" w:rsidRDefault="00741E89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5000</w:t>
            </w:r>
          </w:p>
        </w:tc>
        <w:tc>
          <w:tcPr>
            <w:tcW w:w="361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Период сообщения SEND MSG,  мс</w:t>
            </w:r>
          </w:p>
        </w:tc>
        <w:tc>
          <w:tcPr>
            <w:tcW w:w="2099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8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354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EGTS_ECALL_AL_ACK_PERIOD</w:t>
            </w:r>
          </w:p>
        </w:tc>
        <w:tc>
          <w:tcPr>
            <w:tcW w:w="1064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0х021A</w:t>
            </w:r>
          </w:p>
        </w:tc>
        <w:tc>
          <w:tcPr>
            <w:tcW w:w="1316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67" w:type="dxa"/>
          </w:tcPr>
          <w:p w:rsidR="00FE2196" w:rsidRPr="001458C7" w:rsidRDefault="00741E89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5000</w:t>
            </w:r>
          </w:p>
        </w:tc>
        <w:tc>
          <w:tcPr>
            <w:tcW w:w="361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Период AL-ACK, мс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99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8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B91E35">
        <w:tc>
          <w:tcPr>
            <w:tcW w:w="3545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EGTS_ECALL_MSD_MAX_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TRANSMISSION_TIME</w:t>
            </w:r>
          </w:p>
        </w:tc>
        <w:tc>
          <w:tcPr>
            <w:tcW w:w="1064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0х021B</w:t>
            </w:r>
          </w:p>
        </w:tc>
        <w:tc>
          <w:tcPr>
            <w:tcW w:w="1316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67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20</w:t>
            </w:r>
          </w:p>
        </w:tc>
        <w:tc>
          <w:tcPr>
            <w:tcW w:w="3612" w:type="dxa"/>
            <w:tcBorders>
              <w:bottom w:val="nil"/>
            </w:tcBorders>
          </w:tcPr>
          <w:p w:rsidR="00FE2196" w:rsidRPr="001458C7" w:rsidRDefault="00FE2196" w:rsidP="00910E1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Максимальная длительность передачи МНД, с</w:t>
            </w:r>
          </w:p>
        </w:tc>
        <w:tc>
          <w:tcPr>
            <w:tcW w:w="2099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82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E56D72" w:rsidRPr="001458C7" w:rsidRDefault="00E56D72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4</w:t>
      </w:r>
      <w:r w:rsidR="006A0675" w:rsidRPr="001458C7">
        <w:rPr>
          <w:rFonts w:ascii="Times New Roman" w:hAnsi="Times New Roman"/>
          <w:i/>
          <w:snapToGrid w:val="0"/>
          <w:sz w:val="28"/>
          <w:szCs w:val="28"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1092"/>
        <w:gridCol w:w="1315"/>
        <w:gridCol w:w="1568"/>
        <w:gridCol w:w="3626"/>
        <w:gridCol w:w="2071"/>
        <w:gridCol w:w="1603"/>
      </w:tblGrid>
      <w:tr w:rsidR="00910E16" w:rsidRPr="001458C7" w:rsidTr="00F40700">
        <w:tc>
          <w:tcPr>
            <w:tcW w:w="351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B57532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092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B57532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315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B57532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568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B57532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910E16" w:rsidRPr="001458C7" w:rsidRDefault="00910E16" w:rsidP="00B57532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626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B57532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2071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B57532">
            <w:pPr>
              <w:spacing w:after="200" w:line="276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603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B57532">
            <w:pPr>
              <w:spacing w:after="200" w:line="276" w:lineRule="auto"/>
              <w:jc w:val="center"/>
              <w:rPr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FE2196" w:rsidRPr="001458C7" w:rsidTr="00F40700">
        <w:tc>
          <w:tcPr>
            <w:tcW w:w="3510" w:type="dxa"/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EGTS_ECALL_NAD_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DEREGISTRATION_TIMER</w:t>
            </w:r>
          </w:p>
        </w:tc>
        <w:tc>
          <w:tcPr>
            <w:tcW w:w="109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0х021D</w:t>
            </w:r>
          </w:p>
        </w:tc>
        <w:tc>
          <w:tcPr>
            <w:tcW w:w="131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68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8</w:t>
            </w:r>
          </w:p>
        </w:tc>
        <w:tc>
          <w:tcPr>
            <w:tcW w:w="3626" w:type="dxa"/>
          </w:tcPr>
          <w:p w:rsidR="00FE2196" w:rsidRPr="001458C7" w:rsidRDefault="00FE2196" w:rsidP="00B57532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Время, по истечении которого  GSM или UMTS  модуль прекращает регистрацию в сети, ч</w:t>
            </w:r>
          </w:p>
        </w:tc>
        <w:tc>
          <w:tcPr>
            <w:tcW w:w="2071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603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40700">
        <w:tc>
          <w:tcPr>
            <w:tcW w:w="351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EGTS_ECALL_DIAL_DURATION</w:t>
            </w:r>
          </w:p>
        </w:tc>
        <w:tc>
          <w:tcPr>
            <w:tcW w:w="109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0х021E</w:t>
            </w:r>
          </w:p>
        </w:tc>
        <w:tc>
          <w:tcPr>
            <w:tcW w:w="131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68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3626" w:type="dxa"/>
          </w:tcPr>
          <w:p w:rsidR="00FE2196" w:rsidRPr="001458C7" w:rsidRDefault="00FE2196" w:rsidP="00B57532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Общая продолжительность дозвона при инициации экстренного вызова, мин</w:t>
            </w:r>
          </w:p>
        </w:tc>
        <w:tc>
          <w:tcPr>
            <w:tcW w:w="2071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603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40700">
        <w:tc>
          <w:tcPr>
            <w:tcW w:w="3510" w:type="dxa"/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EGTS_ECALL_AUTO_DIAL_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ATTEMPTS</w:t>
            </w:r>
          </w:p>
        </w:tc>
        <w:tc>
          <w:tcPr>
            <w:tcW w:w="109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0x021F</w:t>
            </w:r>
          </w:p>
        </w:tc>
        <w:tc>
          <w:tcPr>
            <w:tcW w:w="131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68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3626" w:type="dxa"/>
          </w:tcPr>
          <w:p w:rsidR="00FE2196" w:rsidRPr="001458C7" w:rsidRDefault="00FE2196" w:rsidP="00B57532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Число попыток дозвона при автоматически инициированном вызове. </w:t>
            </w:r>
          </w:p>
          <w:p w:rsidR="00FE2196" w:rsidRPr="001458C7" w:rsidRDefault="00FE2196" w:rsidP="00B57532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 не может быть установлено в 0</w:t>
            </w:r>
          </w:p>
        </w:tc>
        <w:tc>
          <w:tcPr>
            <w:tcW w:w="2071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603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40700">
        <w:tc>
          <w:tcPr>
            <w:tcW w:w="351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EGTS_ECALL_MANUAL_DIAL_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ATTEMPTS</w:t>
            </w:r>
          </w:p>
        </w:tc>
        <w:tc>
          <w:tcPr>
            <w:tcW w:w="109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0x0220</w:t>
            </w:r>
          </w:p>
        </w:tc>
        <w:tc>
          <w:tcPr>
            <w:tcW w:w="131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68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3626" w:type="dxa"/>
          </w:tcPr>
          <w:p w:rsidR="00FE2196" w:rsidRPr="001458C7" w:rsidRDefault="00FE2196" w:rsidP="00B57532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Число попыток дозвона при экстренном вызове, инициированном вручную.</w:t>
            </w:r>
          </w:p>
          <w:p w:rsidR="00FE2196" w:rsidRPr="001458C7" w:rsidRDefault="00FE2196" w:rsidP="00B57532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 не может устанавливаться в 0</w:t>
            </w:r>
          </w:p>
        </w:tc>
        <w:tc>
          <w:tcPr>
            <w:tcW w:w="2071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603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40700">
        <w:tc>
          <w:tcPr>
            <w:tcW w:w="3510" w:type="dxa"/>
            <w:tcBorders>
              <w:bottom w:val="nil"/>
            </w:tcBorders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EGTS_ECALL_MANUAL_CAN_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CANCEL</w:t>
            </w:r>
          </w:p>
        </w:tc>
        <w:tc>
          <w:tcPr>
            <w:tcW w:w="1092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0x0222</w:t>
            </w:r>
          </w:p>
        </w:tc>
        <w:tc>
          <w:tcPr>
            <w:tcW w:w="1315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BOOLEAN</w:t>
            </w:r>
          </w:p>
        </w:tc>
        <w:tc>
          <w:tcPr>
            <w:tcW w:w="1568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TRUE</w:t>
            </w:r>
          </w:p>
        </w:tc>
        <w:tc>
          <w:tcPr>
            <w:tcW w:w="3626" w:type="dxa"/>
            <w:tcBorders>
              <w:bottom w:val="nil"/>
            </w:tcBorders>
          </w:tcPr>
          <w:p w:rsidR="00FE2196" w:rsidRPr="001458C7" w:rsidRDefault="00FE2196" w:rsidP="00B57532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TRUE – экстренный вызов, инициированный вручную, может  быть прекращен со стороны пользователя</w:t>
            </w:r>
          </w:p>
        </w:tc>
        <w:tc>
          <w:tcPr>
            <w:tcW w:w="2071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603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E56D72" w:rsidRPr="001458C7" w:rsidRDefault="00E56D72">
      <w:pPr>
        <w:rPr>
          <w:rFonts w:ascii="Times New Roman" w:hAnsi="Times New Roman"/>
        </w:rPr>
      </w:pPr>
    </w:p>
    <w:p w:rsidR="00E56D72" w:rsidRPr="001458C7" w:rsidRDefault="00E56D72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4</w:t>
      </w:r>
      <w:r w:rsidR="006A0675" w:rsidRPr="001458C7">
        <w:rPr>
          <w:rFonts w:ascii="Times New Roman" w:hAnsi="Times New Roman"/>
          <w:i/>
          <w:snapToGrid w:val="0"/>
          <w:sz w:val="28"/>
          <w:szCs w:val="28"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03"/>
        <w:gridCol w:w="14"/>
        <w:gridCol w:w="1050"/>
        <w:gridCol w:w="56"/>
        <w:gridCol w:w="1288"/>
        <w:gridCol w:w="1581"/>
        <w:gridCol w:w="3612"/>
        <w:gridCol w:w="2099"/>
        <w:gridCol w:w="1582"/>
      </w:tblGrid>
      <w:tr w:rsidR="00910E16" w:rsidRPr="001458C7" w:rsidTr="00F40700">
        <w:tc>
          <w:tcPr>
            <w:tcW w:w="3503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120" w:type="dxa"/>
            <w:gridSpan w:val="3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288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581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612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2099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spacing w:after="200" w:line="276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82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spacing w:after="200" w:line="276" w:lineRule="auto"/>
              <w:jc w:val="center"/>
              <w:rPr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FE2196" w:rsidRPr="001458C7" w:rsidTr="00F40700">
        <w:tc>
          <w:tcPr>
            <w:tcW w:w="3503" w:type="dxa"/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EGTS_ECALL_MANUAL_CAN_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CANCEL</w:t>
            </w:r>
          </w:p>
        </w:tc>
        <w:tc>
          <w:tcPr>
            <w:tcW w:w="1120" w:type="dxa"/>
            <w:gridSpan w:val="3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0x0222</w:t>
            </w:r>
          </w:p>
        </w:tc>
        <w:tc>
          <w:tcPr>
            <w:tcW w:w="1288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BOOLEAN</w:t>
            </w:r>
          </w:p>
        </w:tc>
        <w:tc>
          <w:tcPr>
            <w:tcW w:w="1581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TRUE</w:t>
            </w:r>
          </w:p>
        </w:tc>
        <w:tc>
          <w:tcPr>
            <w:tcW w:w="3612" w:type="dxa"/>
          </w:tcPr>
          <w:p w:rsidR="00FE2196" w:rsidRPr="001458C7" w:rsidRDefault="00FE2196" w:rsidP="00B57532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TRUE – экстренный вызов, инициированный вручную, может  быть прекращен со стороны пользователя</w:t>
            </w:r>
          </w:p>
        </w:tc>
        <w:tc>
          <w:tcPr>
            <w:tcW w:w="2099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8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40700">
        <w:tc>
          <w:tcPr>
            <w:tcW w:w="3503" w:type="dxa"/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EGTS_ECALL_SMS_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FALLBACK_NUMBER</w:t>
            </w:r>
          </w:p>
        </w:tc>
        <w:tc>
          <w:tcPr>
            <w:tcW w:w="1120" w:type="dxa"/>
            <w:gridSpan w:val="3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0x0223</w:t>
            </w:r>
          </w:p>
        </w:tc>
        <w:tc>
          <w:tcPr>
            <w:tcW w:w="1288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STRING</w:t>
            </w:r>
          </w:p>
        </w:tc>
        <w:tc>
          <w:tcPr>
            <w:tcW w:w="1581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“</w:t>
            </w:r>
            <w:smartTag w:uri="urn:schemas-microsoft-com:office:smarttags" w:element="metricconverter">
              <w:smartTagPr>
                <w:attr w:name="ProductID" w:val="112”"/>
              </w:smartTagPr>
              <w:r w:rsidRPr="001458C7">
                <w:rPr>
                  <w:rFonts w:ascii="Times New Roman" w:hAnsi="Times New Roman"/>
                  <w:szCs w:val="22"/>
                </w:rPr>
                <w:t>112”</w:t>
              </w:r>
            </w:smartTag>
          </w:p>
        </w:tc>
        <w:tc>
          <w:tcPr>
            <w:tcW w:w="3612" w:type="dxa"/>
          </w:tcPr>
          <w:p w:rsidR="00FE2196" w:rsidRPr="001458C7" w:rsidRDefault="00FE2196" w:rsidP="00B57532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Номер, по которому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Pr="001458C7">
              <w:rPr>
                <w:rFonts w:ascii="Times New Roman" w:hAnsi="Times New Roman"/>
                <w:szCs w:val="22"/>
              </w:rPr>
              <w:t xml:space="preserve"> посылает SMS с минимальным набором данных по запросу от оператора системы</w:t>
            </w:r>
          </w:p>
        </w:tc>
        <w:tc>
          <w:tcPr>
            <w:tcW w:w="2099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58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E2196">
        <w:tc>
          <w:tcPr>
            <w:tcW w:w="14785" w:type="dxa"/>
            <w:gridSpan w:val="9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Запись профиля ускорения при ДТП</w:t>
            </w:r>
          </w:p>
        </w:tc>
      </w:tr>
      <w:tr w:rsidR="00FE2196" w:rsidRPr="001458C7" w:rsidTr="00F40700">
        <w:tc>
          <w:tcPr>
            <w:tcW w:w="3517" w:type="dxa"/>
            <w:gridSpan w:val="2"/>
          </w:tcPr>
          <w:p w:rsidR="00F40700" w:rsidRPr="00F40700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F40700">
              <w:rPr>
                <w:rFonts w:ascii="Times New Roman" w:hAnsi="Times New Roman"/>
                <w:szCs w:val="22"/>
                <w:lang w:val="en-US"/>
              </w:rPr>
              <w:t>IGNITION_OFF_FOLLOW_UP_</w:t>
            </w:r>
          </w:p>
          <w:p w:rsidR="00FE2196" w:rsidRPr="00F40700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F40700">
              <w:rPr>
                <w:rFonts w:ascii="Times New Roman" w:hAnsi="Times New Roman"/>
                <w:szCs w:val="22"/>
                <w:lang w:val="en-US"/>
              </w:rPr>
              <w:t>TIME1</w:t>
            </w:r>
          </w:p>
        </w:tc>
        <w:tc>
          <w:tcPr>
            <w:tcW w:w="105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0x0224</w:t>
            </w:r>
          </w:p>
        </w:tc>
        <w:tc>
          <w:tcPr>
            <w:tcW w:w="1344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81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120</w:t>
            </w:r>
          </w:p>
        </w:tc>
        <w:tc>
          <w:tcPr>
            <w:tcW w:w="3612" w:type="dxa"/>
          </w:tcPr>
          <w:p w:rsidR="00FE2196" w:rsidRPr="001458C7" w:rsidRDefault="00FE2196" w:rsidP="00B57532">
            <w:pPr>
              <w:ind w:firstLine="20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Промежуток времени, в течение которого осуществляется запись профиля ускорения при ДТП при выключенном зажигании, мин</w:t>
            </w:r>
          </w:p>
        </w:tc>
        <w:tc>
          <w:tcPr>
            <w:tcW w:w="2099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8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40700">
        <w:tc>
          <w:tcPr>
            <w:tcW w:w="3517" w:type="dxa"/>
            <w:gridSpan w:val="2"/>
          </w:tcPr>
          <w:p w:rsidR="00F40700" w:rsidRPr="00F40700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F40700">
              <w:rPr>
                <w:rFonts w:ascii="Times New Roman" w:hAnsi="Times New Roman"/>
                <w:szCs w:val="22"/>
                <w:lang w:val="en-US"/>
              </w:rPr>
              <w:t>IGNITION_OFF_FOLLOW_UP_</w:t>
            </w:r>
          </w:p>
          <w:p w:rsidR="00FE2196" w:rsidRPr="00F40700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F40700">
              <w:rPr>
                <w:rFonts w:ascii="Times New Roman" w:hAnsi="Times New Roman"/>
                <w:szCs w:val="22"/>
                <w:lang w:val="en-US"/>
              </w:rPr>
              <w:t>TIME2</w:t>
            </w:r>
          </w:p>
        </w:tc>
        <w:tc>
          <w:tcPr>
            <w:tcW w:w="105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0x0225</w:t>
            </w:r>
          </w:p>
        </w:tc>
        <w:tc>
          <w:tcPr>
            <w:tcW w:w="1344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581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240</w:t>
            </w:r>
          </w:p>
        </w:tc>
        <w:tc>
          <w:tcPr>
            <w:tcW w:w="3612" w:type="dxa"/>
          </w:tcPr>
          <w:p w:rsidR="00FE2196" w:rsidRPr="001458C7" w:rsidRDefault="00FE2196" w:rsidP="00B57532">
            <w:pPr>
              <w:ind w:firstLine="20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Промежуток времени, в течение которого осуществляется определение события аварии при выключенном зажигании, мин</w:t>
            </w:r>
          </w:p>
        </w:tc>
        <w:tc>
          <w:tcPr>
            <w:tcW w:w="2099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8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40700">
        <w:tc>
          <w:tcPr>
            <w:tcW w:w="3517" w:type="dxa"/>
            <w:gridSpan w:val="2"/>
            <w:tcBorders>
              <w:bottom w:val="nil"/>
            </w:tcBorders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EGTS_CRASH_RECORD_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TIME</w:t>
            </w:r>
          </w:p>
        </w:tc>
        <w:tc>
          <w:tcPr>
            <w:tcW w:w="1050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0x251</w:t>
            </w:r>
          </w:p>
        </w:tc>
        <w:tc>
          <w:tcPr>
            <w:tcW w:w="1344" w:type="dxa"/>
            <w:gridSpan w:val="2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INT/0…250</w:t>
            </w:r>
          </w:p>
        </w:tc>
        <w:tc>
          <w:tcPr>
            <w:tcW w:w="1581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250</w:t>
            </w:r>
          </w:p>
        </w:tc>
        <w:tc>
          <w:tcPr>
            <w:tcW w:w="3612" w:type="dxa"/>
            <w:tcBorders>
              <w:bottom w:val="nil"/>
            </w:tcBorders>
          </w:tcPr>
          <w:p w:rsidR="00FE2196" w:rsidRPr="001458C7" w:rsidRDefault="00FE2196" w:rsidP="00B57532">
            <w:pPr>
              <w:ind w:firstLine="20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Время записи информации о профиле ускорения при ДТП, мс</w:t>
            </w:r>
          </w:p>
        </w:tc>
        <w:tc>
          <w:tcPr>
            <w:tcW w:w="2099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582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E56D72" w:rsidRPr="001458C7" w:rsidRDefault="00E56D72">
      <w:pPr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</w:rPr>
        <w:br w:type="page"/>
      </w: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4</w:t>
      </w:r>
      <w:r w:rsidR="006A0675" w:rsidRPr="001458C7">
        <w:rPr>
          <w:rFonts w:ascii="Times New Roman" w:hAnsi="Times New Roman"/>
          <w:i/>
          <w:snapToGrid w:val="0"/>
          <w:sz w:val="28"/>
          <w:szCs w:val="28"/>
        </w:rPr>
        <w:t>7</w:t>
      </w:r>
      <w:r w:rsidR="00F40700">
        <w:rPr>
          <w:rFonts w:ascii="Times New Roman" w:hAnsi="Times New Roman"/>
          <w:i/>
          <w:snapToGrid w:val="0"/>
          <w:sz w:val="28"/>
          <w:szCs w:val="28"/>
        </w:rPr>
        <w:t xml:space="preserve">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24"/>
        <w:gridCol w:w="14"/>
        <w:gridCol w:w="1022"/>
        <w:gridCol w:w="14"/>
        <w:gridCol w:w="1231"/>
        <w:gridCol w:w="23"/>
        <w:gridCol w:w="1650"/>
        <w:gridCol w:w="7"/>
        <w:gridCol w:w="3626"/>
        <w:gridCol w:w="2057"/>
        <w:gridCol w:w="33"/>
        <w:gridCol w:w="1587"/>
      </w:tblGrid>
      <w:tr w:rsidR="00910E16" w:rsidRPr="001458C7" w:rsidTr="00F40700">
        <w:tc>
          <w:tcPr>
            <w:tcW w:w="3524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050" w:type="dxa"/>
            <w:gridSpan w:val="3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254" w:type="dxa"/>
            <w:gridSpan w:val="2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65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630" w:type="dxa"/>
            <w:gridSpan w:val="2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2090" w:type="dxa"/>
            <w:gridSpan w:val="2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spacing w:after="200" w:line="276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587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spacing w:after="200" w:line="276" w:lineRule="auto"/>
              <w:jc w:val="center"/>
              <w:rPr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FE2196" w:rsidRPr="001458C7" w:rsidTr="00F40700">
        <w:tc>
          <w:tcPr>
            <w:tcW w:w="3524" w:type="dxa"/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EGTS_CRASH_RECORD_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RESOLUTION</w:t>
            </w:r>
          </w:p>
        </w:tc>
        <w:tc>
          <w:tcPr>
            <w:tcW w:w="1050" w:type="dxa"/>
            <w:gridSpan w:val="3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0x0252</w:t>
            </w:r>
          </w:p>
        </w:tc>
        <w:tc>
          <w:tcPr>
            <w:tcW w:w="1254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INT/1…5</w:t>
            </w:r>
          </w:p>
        </w:tc>
        <w:tc>
          <w:tcPr>
            <w:tcW w:w="165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3630" w:type="dxa"/>
            <w:gridSpan w:val="2"/>
          </w:tcPr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Продолжительность одного отсчета при записи профиля ускорения при ДТП, мс</w:t>
            </w:r>
            <w:r w:rsidR="00F40700">
              <w:rPr>
                <w:rFonts w:ascii="Times New Roman" w:hAnsi="Times New Roman"/>
                <w:szCs w:val="22"/>
              </w:rPr>
              <w:t xml:space="preserve">                       </w:t>
            </w:r>
          </w:p>
        </w:tc>
        <w:tc>
          <w:tcPr>
            <w:tcW w:w="2090" w:type="dxa"/>
            <w:gridSpan w:val="2"/>
          </w:tcPr>
          <w:p w:rsidR="00FE2196" w:rsidRPr="001458C7" w:rsidRDefault="00FE2196" w:rsidP="00FE2196">
            <w:pPr>
              <w:pStyle w:val="TableNormal"/>
              <w:jc w:val="center"/>
            </w:pPr>
            <w:r w:rsidRPr="001458C7">
              <w:t>ДО</w:t>
            </w:r>
          </w:p>
        </w:tc>
        <w:tc>
          <w:tcPr>
            <w:tcW w:w="1587" w:type="dxa"/>
          </w:tcPr>
          <w:p w:rsidR="00FE2196" w:rsidRPr="001458C7" w:rsidRDefault="00FE2196" w:rsidP="00FE2196">
            <w:pPr>
              <w:pStyle w:val="TableNormal"/>
              <w:jc w:val="center"/>
            </w:pPr>
            <w:r w:rsidRPr="001458C7">
              <w:t>Да</w:t>
            </w:r>
          </w:p>
        </w:tc>
      </w:tr>
      <w:tr w:rsidR="00FE2196" w:rsidRPr="001458C7" w:rsidTr="00F40700">
        <w:tc>
          <w:tcPr>
            <w:tcW w:w="3524" w:type="dxa"/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EGTS_CRASH_PRE_RECORD_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TIME</w:t>
            </w:r>
          </w:p>
        </w:tc>
        <w:tc>
          <w:tcPr>
            <w:tcW w:w="1050" w:type="dxa"/>
            <w:gridSpan w:val="3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0x0253</w:t>
            </w:r>
          </w:p>
        </w:tc>
        <w:tc>
          <w:tcPr>
            <w:tcW w:w="1254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INT/0…20000</w:t>
            </w:r>
          </w:p>
        </w:tc>
        <w:tc>
          <w:tcPr>
            <w:tcW w:w="165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20000</w:t>
            </w:r>
          </w:p>
        </w:tc>
        <w:tc>
          <w:tcPr>
            <w:tcW w:w="3630" w:type="dxa"/>
            <w:gridSpan w:val="2"/>
          </w:tcPr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Время записи информации о профиле ускорения до того, как событие ДТП наступило, мс</w:t>
            </w:r>
          </w:p>
        </w:tc>
        <w:tc>
          <w:tcPr>
            <w:tcW w:w="2090" w:type="dxa"/>
            <w:gridSpan w:val="2"/>
          </w:tcPr>
          <w:p w:rsidR="00FE2196" w:rsidRPr="001458C7" w:rsidRDefault="00FE2196" w:rsidP="00FE2196">
            <w:pPr>
              <w:pStyle w:val="TableNormal"/>
              <w:jc w:val="center"/>
            </w:pPr>
            <w:r w:rsidRPr="001458C7">
              <w:t>ДО</w:t>
            </w:r>
          </w:p>
        </w:tc>
        <w:tc>
          <w:tcPr>
            <w:tcW w:w="1587" w:type="dxa"/>
          </w:tcPr>
          <w:p w:rsidR="00FE2196" w:rsidRPr="001458C7" w:rsidRDefault="00FE2196" w:rsidP="00FE2196">
            <w:pPr>
              <w:pStyle w:val="TableNormal"/>
              <w:jc w:val="center"/>
            </w:pPr>
            <w:r w:rsidRPr="001458C7">
              <w:t>Да</w:t>
            </w:r>
          </w:p>
        </w:tc>
      </w:tr>
      <w:tr w:rsidR="00FE2196" w:rsidRPr="001458C7" w:rsidTr="00F40700">
        <w:tc>
          <w:tcPr>
            <w:tcW w:w="3524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EGTS_CRASH_PRE_RECORD_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RESOLUTION</w:t>
            </w:r>
          </w:p>
        </w:tc>
        <w:tc>
          <w:tcPr>
            <w:tcW w:w="1050" w:type="dxa"/>
            <w:gridSpan w:val="3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0x0254</w:t>
            </w:r>
          </w:p>
        </w:tc>
        <w:tc>
          <w:tcPr>
            <w:tcW w:w="1254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 5…100</w:t>
            </w:r>
          </w:p>
        </w:tc>
        <w:tc>
          <w:tcPr>
            <w:tcW w:w="1650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3630" w:type="dxa"/>
            <w:gridSpan w:val="2"/>
          </w:tcPr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Продолжительность одного отсчета при записи профиля ускорения до того, как событие ДТП наступило, мс</w:t>
            </w:r>
          </w:p>
        </w:tc>
        <w:tc>
          <w:tcPr>
            <w:tcW w:w="2090" w:type="dxa"/>
            <w:gridSpan w:val="2"/>
          </w:tcPr>
          <w:p w:rsidR="00FE2196" w:rsidRPr="001458C7" w:rsidRDefault="00FE2196" w:rsidP="00FE2196">
            <w:pPr>
              <w:pStyle w:val="TableNormal"/>
              <w:jc w:val="center"/>
            </w:pPr>
            <w:r w:rsidRPr="001458C7">
              <w:t>ДО</w:t>
            </w:r>
          </w:p>
        </w:tc>
        <w:tc>
          <w:tcPr>
            <w:tcW w:w="1587" w:type="dxa"/>
          </w:tcPr>
          <w:p w:rsidR="00FE2196" w:rsidRPr="001458C7" w:rsidRDefault="00FE2196" w:rsidP="00FE2196">
            <w:pPr>
              <w:pStyle w:val="TableNormal"/>
              <w:jc w:val="center"/>
            </w:pPr>
            <w:r w:rsidRPr="001458C7">
              <w:t>Да</w:t>
            </w:r>
          </w:p>
        </w:tc>
      </w:tr>
      <w:tr w:rsidR="00FE2196" w:rsidRPr="001458C7" w:rsidTr="00FE2196">
        <w:tc>
          <w:tcPr>
            <w:tcW w:w="14785" w:type="dxa"/>
            <w:gridSpan w:val="1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Запись траектории движения при ДТП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FE2196" w:rsidRPr="001458C7" w:rsidTr="00F40700">
        <w:tc>
          <w:tcPr>
            <w:tcW w:w="3538" w:type="dxa"/>
            <w:gridSpan w:val="2"/>
            <w:tcBorders>
              <w:bottom w:val="nil"/>
            </w:tcBorders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EGTS_TRACK_RECORD_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TIME</w:t>
            </w:r>
          </w:p>
        </w:tc>
        <w:tc>
          <w:tcPr>
            <w:tcW w:w="1022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0x025A</w:t>
            </w:r>
          </w:p>
        </w:tc>
        <w:tc>
          <w:tcPr>
            <w:tcW w:w="1245" w:type="dxa"/>
            <w:gridSpan w:val="2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 0…180</w:t>
            </w:r>
          </w:p>
        </w:tc>
        <w:tc>
          <w:tcPr>
            <w:tcW w:w="1680" w:type="dxa"/>
            <w:gridSpan w:val="3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3626" w:type="dxa"/>
            <w:tcBorders>
              <w:bottom w:val="nil"/>
            </w:tcBorders>
          </w:tcPr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Время записи информации о траектории движения  транспортного средства при наступлении события ДТП, с. Установка значения  данного параметра, равного 0, означает, что запись данных о траектории движения при ДТП не производится</w:t>
            </w:r>
          </w:p>
        </w:tc>
        <w:tc>
          <w:tcPr>
            <w:tcW w:w="2057" w:type="dxa"/>
            <w:tcBorders>
              <w:bottom w:val="nil"/>
            </w:tcBorders>
          </w:tcPr>
          <w:p w:rsidR="00FE2196" w:rsidRPr="001458C7" w:rsidRDefault="00FE2196" w:rsidP="00FE2196">
            <w:pPr>
              <w:pStyle w:val="TableNormal"/>
              <w:jc w:val="center"/>
            </w:pPr>
            <w:r w:rsidRPr="001458C7">
              <w:t>ДО</w:t>
            </w:r>
          </w:p>
        </w:tc>
        <w:tc>
          <w:tcPr>
            <w:tcW w:w="1617" w:type="dxa"/>
            <w:gridSpan w:val="2"/>
            <w:tcBorders>
              <w:bottom w:val="nil"/>
            </w:tcBorders>
          </w:tcPr>
          <w:p w:rsidR="00FE2196" w:rsidRPr="001458C7" w:rsidRDefault="00FE2196" w:rsidP="00FE2196">
            <w:pPr>
              <w:pStyle w:val="TableNormal"/>
              <w:jc w:val="center"/>
            </w:pPr>
            <w:r w:rsidRPr="001458C7">
              <w:t>Да</w:t>
            </w:r>
          </w:p>
        </w:tc>
      </w:tr>
    </w:tbl>
    <w:p w:rsidR="00E56D72" w:rsidRPr="001458C7" w:rsidRDefault="00E56D72">
      <w:pPr>
        <w:rPr>
          <w:rFonts w:ascii="Times New Roman" w:hAnsi="Times New Roman"/>
        </w:rPr>
      </w:pPr>
    </w:p>
    <w:p w:rsidR="00E56D72" w:rsidRPr="001458C7" w:rsidRDefault="00E56D72">
      <w:pPr>
        <w:rPr>
          <w:rFonts w:ascii="Times New Roman" w:hAnsi="Times New Roman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4</w:t>
      </w:r>
      <w:r w:rsidR="006A0675" w:rsidRPr="001458C7">
        <w:rPr>
          <w:rFonts w:ascii="Times New Roman" w:hAnsi="Times New Roman"/>
          <w:i/>
          <w:snapToGrid w:val="0"/>
          <w:sz w:val="28"/>
          <w:szCs w:val="28"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5"/>
        <w:gridCol w:w="1022"/>
        <w:gridCol w:w="14"/>
        <w:gridCol w:w="1218"/>
        <w:gridCol w:w="14"/>
        <w:gridCol w:w="1637"/>
        <w:gridCol w:w="3668"/>
        <w:gridCol w:w="14"/>
        <w:gridCol w:w="2015"/>
        <w:gridCol w:w="14"/>
        <w:gridCol w:w="1624"/>
      </w:tblGrid>
      <w:tr w:rsidR="00910E16" w:rsidRPr="001458C7" w:rsidTr="00F40700">
        <w:tc>
          <w:tcPr>
            <w:tcW w:w="3545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022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232" w:type="dxa"/>
            <w:gridSpan w:val="2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651" w:type="dxa"/>
            <w:gridSpan w:val="2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682" w:type="dxa"/>
            <w:gridSpan w:val="2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2015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spacing w:after="200" w:line="276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638" w:type="dxa"/>
            <w:gridSpan w:val="2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spacing w:after="200" w:line="276" w:lineRule="auto"/>
              <w:jc w:val="center"/>
              <w:rPr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FE2196" w:rsidRPr="001458C7" w:rsidTr="00F40700">
        <w:tc>
          <w:tcPr>
            <w:tcW w:w="3545" w:type="dxa"/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EGTS_TRACK_PRE_RECORD_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TIME</w:t>
            </w:r>
          </w:p>
        </w:tc>
        <w:tc>
          <w:tcPr>
            <w:tcW w:w="102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0х025B</w:t>
            </w:r>
          </w:p>
        </w:tc>
        <w:tc>
          <w:tcPr>
            <w:tcW w:w="1232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 0…600</w:t>
            </w:r>
          </w:p>
        </w:tc>
        <w:tc>
          <w:tcPr>
            <w:tcW w:w="1651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20</w:t>
            </w:r>
          </w:p>
        </w:tc>
        <w:tc>
          <w:tcPr>
            <w:tcW w:w="3682" w:type="dxa"/>
            <w:gridSpan w:val="2"/>
          </w:tcPr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Время записи информации о  траектории движения  транспортного средства  до того, как событие ДТП наступило, с. </w:t>
            </w:r>
          </w:p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Установка значения  данного параметра, равного 0, означает, что запись данных о траектории движения до того как событие ДТП наступило, не производится</w:t>
            </w:r>
          </w:p>
        </w:tc>
        <w:tc>
          <w:tcPr>
            <w:tcW w:w="201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638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40700">
        <w:tc>
          <w:tcPr>
            <w:tcW w:w="3545" w:type="dxa"/>
          </w:tcPr>
          <w:p w:rsidR="00F40700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EGTS_TRACK_RECORD_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RESOLUTION</w:t>
            </w:r>
          </w:p>
        </w:tc>
        <w:tc>
          <w:tcPr>
            <w:tcW w:w="1022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0x025C</w:t>
            </w:r>
          </w:p>
        </w:tc>
        <w:tc>
          <w:tcPr>
            <w:tcW w:w="1232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INT/1…30</w:t>
            </w:r>
          </w:p>
        </w:tc>
        <w:tc>
          <w:tcPr>
            <w:tcW w:w="1651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3682" w:type="dxa"/>
            <w:gridSpan w:val="2"/>
          </w:tcPr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Продолжительность одного отсчета при записи  траектории движения транспортного средства, 100 мс</w:t>
            </w:r>
          </w:p>
        </w:tc>
        <w:tc>
          <w:tcPr>
            <w:tcW w:w="2015" w:type="dxa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</w:t>
            </w:r>
          </w:p>
        </w:tc>
        <w:tc>
          <w:tcPr>
            <w:tcW w:w="1638" w:type="dxa"/>
            <w:gridSpan w:val="2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E2196">
        <w:tc>
          <w:tcPr>
            <w:tcW w:w="14785" w:type="dxa"/>
            <w:gridSpan w:val="11"/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Параметры транспортного средства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FE2196" w:rsidRPr="001458C7" w:rsidTr="00403995">
        <w:tc>
          <w:tcPr>
            <w:tcW w:w="3545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EGTS_VEHICLE_VIN</w:t>
            </w:r>
          </w:p>
        </w:tc>
        <w:tc>
          <w:tcPr>
            <w:tcW w:w="1036" w:type="dxa"/>
            <w:gridSpan w:val="2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0x0311</w:t>
            </w:r>
          </w:p>
        </w:tc>
        <w:tc>
          <w:tcPr>
            <w:tcW w:w="1232" w:type="dxa"/>
            <w:gridSpan w:val="2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STRING</w:t>
            </w:r>
          </w:p>
        </w:tc>
        <w:tc>
          <w:tcPr>
            <w:tcW w:w="1637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“”</w:t>
            </w:r>
          </w:p>
        </w:tc>
        <w:tc>
          <w:tcPr>
            <w:tcW w:w="3668" w:type="dxa"/>
            <w:tcBorders>
              <w:bottom w:val="nil"/>
            </w:tcBorders>
          </w:tcPr>
          <w:p w:rsidR="00FE2196" w:rsidRPr="001458C7" w:rsidRDefault="00403995" w:rsidP="00F40700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</w:t>
            </w:r>
            <w:r w:rsidR="00FE2196" w:rsidRPr="001458C7">
              <w:rPr>
                <w:rFonts w:ascii="Times New Roman" w:hAnsi="Times New Roman"/>
                <w:szCs w:val="22"/>
              </w:rPr>
              <w:t>VIN в соответствии с [</w:t>
            </w:r>
            <w:r w:rsidR="003770C0" w:rsidRPr="001458C7">
              <w:rPr>
                <w:rFonts w:ascii="Times New Roman" w:hAnsi="Times New Roman"/>
                <w:szCs w:val="22"/>
              </w:rPr>
              <w:t>1</w:t>
            </w:r>
            <w:r w:rsidR="007A4525" w:rsidRPr="001458C7">
              <w:rPr>
                <w:rFonts w:ascii="Times New Roman" w:hAnsi="Times New Roman"/>
                <w:szCs w:val="22"/>
              </w:rPr>
              <w:t>]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="00FE2196" w:rsidRPr="001458C7">
              <w:rPr>
                <w:rFonts w:ascii="Times New Roman" w:hAnsi="Times New Roman"/>
                <w:szCs w:val="22"/>
              </w:rPr>
              <w:t>(при</w:t>
            </w:r>
            <w:r>
              <w:rPr>
                <w:rFonts w:ascii="Times New Roman" w:hAnsi="Times New Roman"/>
                <w:szCs w:val="22"/>
              </w:rPr>
              <w:t>-</w:t>
            </w:r>
            <w:r w:rsidR="00FE2196" w:rsidRPr="001458C7">
              <w:rPr>
                <w:rFonts w:ascii="Times New Roman" w:hAnsi="Times New Roman"/>
                <w:szCs w:val="22"/>
              </w:rPr>
              <w:t>ложение 7)</w:t>
            </w:r>
          </w:p>
        </w:tc>
        <w:tc>
          <w:tcPr>
            <w:tcW w:w="2043" w:type="dxa"/>
            <w:gridSpan w:val="3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624" w:type="dxa"/>
            <w:tcBorders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E56D72" w:rsidRPr="001458C7" w:rsidRDefault="00E56D72">
      <w:pPr>
        <w:rPr>
          <w:rFonts w:ascii="Times New Roman" w:hAnsi="Times New Roman"/>
        </w:rPr>
      </w:pPr>
    </w:p>
    <w:p w:rsidR="00E56D72" w:rsidRPr="001458C7" w:rsidRDefault="00E56D72">
      <w:pPr>
        <w:rPr>
          <w:rFonts w:ascii="Times New Roman" w:hAnsi="Times New Roman"/>
        </w:rPr>
      </w:pPr>
    </w:p>
    <w:p w:rsidR="00910E16" w:rsidRPr="001458C7" w:rsidRDefault="00910E16">
      <w:pPr>
        <w:rPr>
          <w:rFonts w:ascii="Times New Roman" w:hAnsi="Times New Roman"/>
        </w:rPr>
      </w:pPr>
    </w:p>
    <w:p w:rsidR="00E56D72" w:rsidRPr="001458C7" w:rsidRDefault="00E56D72">
      <w:pPr>
        <w:rPr>
          <w:rFonts w:ascii="Times New Roman" w:hAnsi="Times New Roman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Продолжение таблицы 4</w:t>
      </w:r>
      <w:r w:rsidR="006A0675" w:rsidRPr="001458C7">
        <w:rPr>
          <w:rFonts w:ascii="Times New Roman" w:hAnsi="Times New Roman"/>
          <w:i/>
          <w:snapToGrid w:val="0"/>
          <w:sz w:val="28"/>
          <w:szCs w:val="28"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1078"/>
        <w:gridCol w:w="1231"/>
        <w:gridCol w:w="1624"/>
        <w:gridCol w:w="3696"/>
        <w:gridCol w:w="2029"/>
        <w:gridCol w:w="1617"/>
      </w:tblGrid>
      <w:tr w:rsidR="00910E16" w:rsidRPr="001458C7" w:rsidTr="00D11543">
        <w:tc>
          <w:tcPr>
            <w:tcW w:w="3510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078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231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624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696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2029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spacing w:after="200" w:line="276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617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7A4525">
            <w:pPr>
              <w:spacing w:after="200" w:line="276" w:lineRule="auto"/>
              <w:jc w:val="center"/>
              <w:rPr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FE2196" w:rsidRPr="001458C7" w:rsidTr="00D11543">
        <w:tc>
          <w:tcPr>
            <w:tcW w:w="3510" w:type="dxa"/>
            <w:tcBorders>
              <w:top w:val="double" w:sz="4" w:space="0" w:color="auto"/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EGTS_VEHICLE_PROPULSION_</w:t>
            </w:r>
          </w:p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STORAGE_TYPE</w:t>
            </w:r>
          </w:p>
        </w:tc>
        <w:tc>
          <w:tcPr>
            <w:tcW w:w="1078" w:type="dxa"/>
            <w:tcBorders>
              <w:top w:val="double" w:sz="4" w:space="0" w:color="auto"/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0x0313</w:t>
            </w:r>
          </w:p>
        </w:tc>
        <w:tc>
          <w:tcPr>
            <w:tcW w:w="1231" w:type="dxa"/>
            <w:tcBorders>
              <w:top w:val="double" w:sz="4" w:space="0" w:color="auto"/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624" w:type="dxa"/>
            <w:tcBorders>
              <w:top w:val="double" w:sz="4" w:space="0" w:color="auto"/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696" w:type="dxa"/>
            <w:tcBorders>
              <w:top w:val="double" w:sz="4" w:space="0" w:color="auto"/>
              <w:bottom w:val="nil"/>
            </w:tcBorders>
          </w:tcPr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  Тип энергоносителя ТС. Может быть установлено более одного бита, если установлены носители нескольких типов. Если все биты 0, то тип не задан:</w:t>
            </w:r>
          </w:p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а) бит 31-6: не используется; </w:t>
            </w:r>
          </w:p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б) бит 5: 1 </w:t>
            </w:r>
            <w:r w:rsidR="007A4525">
              <w:rPr>
                <w:rFonts w:ascii="Times New Roman" w:hAnsi="Times New Roman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zCs w:val="22"/>
              </w:rPr>
              <w:t xml:space="preserve"> водород; </w:t>
            </w:r>
          </w:p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в) бит 4: 1 </w:t>
            </w:r>
            <w:r w:rsidR="007A4525">
              <w:rPr>
                <w:rFonts w:ascii="Times New Roman" w:hAnsi="Times New Roman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zCs w:val="22"/>
              </w:rPr>
              <w:t xml:space="preserve"> электричество (более 42 В и 100 A/ч); </w:t>
            </w:r>
          </w:p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г) бит 3: 1 </w:t>
            </w:r>
            <w:r w:rsidR="007A4525">
              <w:rPr>
                <w:rFonts w:ascii="Times New Roman" w:hAnsi="Times New Roman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zCs w:val="22"/>
              </w:rPr>
              <w:t xml:space="preserve"> жидкий пропан (LPG); </w:t>
            </w:r>
          </w:p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д) бит 2: 1 </w:t>
            </w:r>
            <w:r w:rsidR="007A4525">
              <w:rPr>
                <w:rFonts w:ascii="Times New Roman" w:hAnsi="Times New Roman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zCs w:val="22"/>
              </w:rPr>
              <w:t xml:space="preserve"> сжиженный природный газ (CNG); </w:t>
            </w:r>
          </w:p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е) бит 1: 1 </w:t>
            </w:r>
            <w:r w:rsidR="007A4525">
              <w:rPr>
                <w:rFonts w:ascii="Times New Roman" w:hAnsi="Times New Roman"/>
                <w:szCs w:val="22"/>
              </w:rPr>
              <w:sym w:font="Symbol" w:char="F02D"/>
            </w:r>
            <w:r w:rsidRPr="001458C7">
              <w:rPr>
                <w:rFonts w:ascii="Times New Roman" w:hAnsi="Times New Roman"/>
                <w:szCs w:val="22"/>
              </w:rPr>
              <w:t xml:space="preserve"> дизель; </w:t>
            </w:r>
          </w:p>
          <w:p w:rsidR="00FE2196" w:rsidRPr="001458C7" w:rsidRDefault="00FE2196" w:rsidP="007A4525">
            <w:pPr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ж) бит 0: 1 – бензин</w:t>
            </w:r>
          </w:p>
        </w:tc>
        <w:tc>
          <w:tcPr>
            <w:tcW w:w="2029" w:type="dxa"/>
            <w:tcBorders>
              <w:top w:val="double" w:sz="4" w:space="0" w:color="auto"/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617" w:type="dxa"/>
            <w:tcBorders>
              <w:top w:val="double" w:sz="4" w:space="0" w:color="auto"/>
              <w:bottom w:val="nil"/>
            </w:tcBorders>
          </w:tcPr>
          <w:p w:rsidR="00FE2196" w:rsidRPr="001458C7" w:rsidRDefault="00FE219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</w:tbl>
    <w:p w:rsidR="00D11543" w:rsidRDefault="00D11543" w:rsidP="007E0054">
      <w:pPr>
        <w:spacing w:before="0" w:after="0" w:line="276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D11543" w:rsidRDefault="00D11543" w:rsidP="007E0054">
      <w:pPr>
        <w:spacing w:before="0" w:after="0" w:line="276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D11543" w:rsidRDefault="00D11543" w:rsidP="007E0054">
      <w:pPr>
        <w:spacing w:before="0" w:after="0" w:line="276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D11543" w:rsidRDefault="00D11543" w:rsidP="007E0054">
      <w:pPr>
        <w:spacing w:before="0" w:after="0" w:line="276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D11543" w:rsidRDefault="00D11543" w:rsidP="007E0054">
      <w:pPr>
        <w:spacing w:before="0" w:after="0" w:line="276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D11543" w:rsidRDefault="00D11543" w:rsidP="007E0054">
      <w:pPr>
        <w:spacing w:before="0" w:after="0" w:line="276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E56D72" w:rsidRPr="001458C7" w:rsidRDefault="00E56D72" w:rsidP="007E0054">
      <w:pPr>
        <w:spacing w:before="0" w:after="0" w:line="276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  <w:r w:rsidRPr="001458C7">
        <w:rPr>
          <w:rFonts w:ascii="Times New Roman" w:hAnsi="Times New Roman"/>
          <w:i/>
          <w:snapToGrid w:val="0"/>
          <w:sz w:val="28"/>
          <w:szCs w:val="28"/>
        </w:rPr>
        <w:lastRenderedPageBreak/>
        <w:t>Окончание таблицы 4</w:t>
      </w:r>
      <w:r w:rsidR="006A0675" w:rsidRPr="001458C7">
        <w:rPr>
          <w:rFonts w:ascii="Times New Roman" w:hAnsi="Times New Roman"/>
          <w:i/>
          <w:snapToGrid w:val="0"/>
          <w:sz w:val="28"/>
          <w:szCs w:val="28"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03"/>
        <w:gridCol w:w="7"/>
        <w:gridCol w:w="1071"/>
        <w:gridCol w:w="7"/>
        <w:gridCol w:w="1231"/>
        <w:gridCol w:w="8"/>
        <w:gridCol w:w="1595"/>
        <w:gridCol w:w="21"/>
        <w:gridCol w:w="3675"/>
        <w:gridCol w:w="21"/>
        <w:gridCol w:w="2029"/>
        <w:gridCol w:w="7"/>
        <w:gridCol w:w="1610"/>
      </w:tblGrid>
      <w:tr w:rsidR="00910E16" w:rsidRPr="001458C7" w:rsidTr="00D11543">
        <w:tc>
          <w:tcPr>
            <w:tcW w:w="3503" w:type="dxa"/>
            <w:tcBorders>
              <w:bottom w:val="double" w:sz="4" w:space="0" w:color="auto"/>
            </w:tcBorders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Имя параметра</w:t>
            </w:r>
          </w:p>
        </w:tc>
        <w:tc>
          <w:tcPr>
            <w:tcW w:w="1078" w:type="dxa"/>
            <w:gridSpan w:val="2"/>
            <w:tcBorders>
              <w:bottom w:val="double" w:sz="4" w:space="0" w:color="auto"/>
            </w:tcBorders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Код</w:t>
            </w:r>
          </w:p>
        </w:tc>
        <w:tc>
          <w:tcPr>
            <w:tcW w:w="1246" w:type="dxa"/>
            <w:gridSpan w:val="3"/>
            <w:tcBorders>
              <w:bottom w:val="double" w:sz="4" w:space="0" w:color="auto"/>
            </w:tcBorders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параметра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 умолчанию</w:t>
            </w:r>
          </w:p>
        </w:tc>
        <w:tc>
          <w:tcPr>
            <w:tcW w:w="3696" w:type="dxa"/>
            <w:gridSpan w:val="2"/>
            <w:tcBorders>
              <w:bottom w:val="double" w:sz="4" w:space="0" w:color="auto"/>
            </w:tcBorders>
          </w:tcPr>
          <w:p w:rsidR="00910E16" w:rsidRPr="001458C7" w:rsidRDefault="00910E16" w:rsidP="00FE2196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  <w:tc>
          <w:tcPr>
            <w:tcW w:w="2057" w:type="dxa"/>
            <w:gridSpan w:val="3"/>
            <w:tcBorders>
              <w:bottom w:val="double" w:sz="4" w:space="0" w:color="auto"/>
            </w:tcBorders>
          </w:tcPr>
          <w:p w:rsidR="00910E16" w:rsidRPr="001458C7" w:rsidRDefault="00910E16" w:rsidP="00FE2196">
            <w:pPr>
              <w:spacing w:after="200" w:line="276" w:lineRule="auto"/>
              <w:jc w:val="center"/>
              <w:rPr>
                <w:rFonts w:ascii="Times New Roman" w:hAnsi="Times New Roman"/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Применимость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</w:p>
        </w:tc>
        <w:tc>
          <w:tcPr>
            <w:tcW w:w="1610" w:type="dxa"/>
            <w:tcBorders>
              <w:bottom w:val="double" w:sz="4" w:space="0" w:color="auto"/>
            </w:tcBorders>
          </w:tcPr>
          <w:p w:rsidR="00910E16" w:rsidRPr="001458C7" w:rsidRDefault="00910E16" w:rsidP="00F36241">
            <w:pPr>
              <w:spacing w:after="200" w:line="276" w:lineRule="auto"/>
              <w:jc w:val="center"/>
              <w:rPr>
                <w:i/>
              </w:rPr>
            </w:pPr>
            <w:r w:rsidRPr="001458C7">
              <w:rPr>
                <w:rFonts w:ascii="Times New Roman" w:hAnsi="Times New Roman"/>
                <w:szCs w:val="22"/>
              </w:rPr>
              <w:t>Возможность изменения</w:t>
            </w:r>
            <w:r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</w:p>
        </w:tc>
      </w:tr>
      <w:tr w:rsidR="00D11543" w:rsidRPr="001458C7" w:rsidTr="008C0E05">
        <w:tc>
          <w:tcPr>
            <w:tcW w:w="3510" w:type="dxa"/>
            <w:gridSpan w:val="2"/>
            <w:tcBorders>
              <w:bottom w:val="nil"/>
            </w:tcBorders>
          </w:tcPr>
          <w:p w:rsidR="00D11543" w:rsidRPr="001458C7" w:rsidRDefault="00D11543" w:rsidP="008C0E0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EGTS_VEHICLE_TYPE</w:t>
            </w:r>
          </w:p>
        </w:tc>
        <w:tc>
          <w:tcPr>
            <w:tcW w:w="1078" w:type="dxa"/>
            <w:gridSpan w:val="2"/>
            <w:tcBorders>
              <w:bottom w:val="nil"/>
            </w:tcBorders>
          </w:tcPr>
          <w:p w:rsidR="00D11543" w:rsidRPr="001458C7" w:rsidRDefault="00D11543" w:rsidP="008C0E0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0x0312</w:t>
            </w:r>
          </w:p>
        </w:tc>
        <w:tc>
          <w:tcPr>
            <w:tcW w:w="1231" w:type="dxa"/>
            <w:tcBorders>
              <w:bottom w:val="nil"/>
            </w:tcBorders>
          </w:tcPr>
          <w:p w:rsidR="00D11543" w:rsidRPr="001458C7" w:rsidRDefault="00D11543" w:rsidP="008C0E0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INT</w:t>
            </w:r>
          </w:p>
        </w:tc>
        <w:tc>
          <w:tcPr>
            <w:tcW w:w="1624" w:type="dxa"/>
            <w:gridSpan w:val="3"/>
            <w:tcBorders>
              <w:bottom w:val="nil"/>
            </w:tcBorders>
          </w:tcPr>
          <w:p w:rsidR="00D11543" w:rsidRPr="001458C7" w:rsidRDefault="00D11543" w:rsidP="008C0E0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696" w:type="dxa"/>
            <w:gridSpan w:val="2"/>
            <w:tcBorders>
              <w:bottom w:val="nil"/>
            </w:tcBorders>
          </w:tcPr>
          <w:p w:rsidR="00D11543" w:rsidRPr="001458C7" w:rsidRDefault="00D11543" w:rsidP="00D11543">
            <w:pPr>
              <w:spacing w:before="0" w:after="0"/>
              <w:ind w:firstLine="316"/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Тип  транспортного средства:</w:t>
            </w:r>
          </w:p>
          <w:p w:rsidR="00D11543" w:rsidRPr="001458C7" w:rsidRDefault="00D11543" w:rsidP="00D11543">
            <w:pPr>
              <w:spacing w:before="0" w:after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1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пассажирский, (M1);</w:t>
            </w:r>
          </w:p>
          <w:p w:rsidR="00D11543" w:rsidRPr="001458C7" w:rsidRDefault="00D11543" w:rsidP="00D11543">
            <w:pPr>
              <w:spacing w:before="0" w:after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2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автобус (M2);</w:t>
            </w:r>
          </w:p>
          <w:p w:rsidR="00D11543" w:rsidRPr="001458C7" w:rsidRDefault="00D11543" w:rsidP="00D11543">
            <w:pPr>
              <w:spacing w:before="0" w:after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3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автобус (M3);</w:t>
            </w:r>
          </w:p>
          <w:p w:rsidR="00D11543" w:rsidRPr="001458C7" w:rsidRDefault="00D11543" w:rsidP="00D11543">
            <w:pPr>
              <w:spacing w:before="0" w:after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4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легкая грузовая машина (N1);</w:t>
            </w:r>
          </w:p>
          <w:p w:rsidR="00D11543" w:rsidRDefault="00D11543" w:rsidP="00D11543">
            <w:pPr>
              <w:spacing w:before="0" w:after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5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тяжелая грузовая машина (N2);</w:t>
            </w:r>
          </w:p>
          <w:p w:rsidR="00D11543" w:rsidRPr="001458C7" w:rsidRDefault="00D11543" w:rsidP="00D11543">
            <w:pPr>
              <w:spacing w:before="0" w:after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6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тяжелая грузовая машина (N3);</w:t>
            </w:r>
          </w:p>
          <w:p w:rsidR="00D11543" w:rsidRPr="001458C7" w:rsidRDefault="00D11543" w:rsidP="00D11543">
            <w:pPr>
              <w:spacing w:before="0" w:after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7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мотоцикл (L1e);</w:t>
            </w:r>
          </w:p>
          <w:p w:rsidR="00D11543" w:rsidRPr="001458C7" w:rsidRDefault="00D11543" w:rsidP="00D11543">
            <w:pPr>
              <w:spacing w:before="0" w:after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8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 xml:space="preserve">мотоцикл, (L2e); </w:t>
            </w:r>
          </w:p>
          <w:p w:rsidR="00D11543" w:rsidRPr="001458C7" w:rsidRDefault="00D11543" w:rsidP="00D11543">
            <w:pPr>
              <w:spacing w:before="0" w:after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9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мотоцикл (L3e);</w:t>
            </w:r>
          </w:p>
          <w:p w:rsidR="00D11543" w:rsidRPr="001458C7" w:rsidRDefault="00D11543" w:rsidP="00D11543">
            <w:pPr>
              <w:spacing w:before="0" w:after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10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мотоцикл (L4e);</w:t>
            </w:r>
          </w:p>
          <w:p w:rsidR="00D11543" w:rsidRPr="001458C7" w:rsidRDefault="00D11543" w:rsidP="00D11543">
            <w:pPr>
              <w:spacing w:before="0" w:after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11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мотоцикл (L5e);</w:t>
            </w:r>
          </w:p>
          <w:p w:rsidR="00D11543" w:rsidRPr="001458C7" w:rsidRDefault="00D11543" w:rsidP="00D11543">
            <w:pPr>
              <w:spacing w:before="0" w:after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12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мотоцикл (L6e);</w:t>
            </w:r>
          </w:p>
          <w:p w:rsidR="00D11543" w:rsidRPr="001458C7" w:rsidRDefault="00D11543" w:rsidP="00D11543">
            <w:pPr>
              <w:spacing w:before="0" w:after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</w:t>
            </w:r>
            <w:r w:rsidRPr="001458C7">
              <w:rPr>
                <w:rFonts w:ascii="Times New Roman" w:hAnsi="Times New Roman"/>
                <w:szCs w:val="22"/>
              </w:rPr>
              <w:t>13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–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1458C7">
              <w:rPr>
                <w:rFonts w:ascii="Times New Roman" w:hAnsi="Times New Roman"/>
                <w:szCs w:val="22"/>
              </w:rPr>
              <w:t>мотоцикл (L7e)</w:t>
            </w:r>
          </w:p>
        </w:tc>
        <w:tc>
          <w:tcPr>
            <w:tcW w:w="2029" w:type="dxa"/>
            <w:tcBorders>
              <w:bottom w:val="nil"/>
            </w:tcBorders>
          </w:tcPr>
          <w:p w:rsidR="00D11543" w:rsidRPr="001458C7" w:rsidRDefault="00D11543" w:rsidP="008C0E0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ДО, ШСЭ, ШСД</w:t>
            </w:r>
          </w:p>
        </w:tc>
        <w:tc>
          <w:tcPr>
            <w:tcW w:w="1617" w:type="dxa"/>
            <w:gridSpan w:val="2"/>
            <w:tcBorders>
              <w:bottom w:val="nil"/>
            </w:tcBorders>
          </w:tcPr>
          <w:p w:rsidR="00D11543" w:rsidRPr="001458C7" w:rsidRDefault="00D11543" w:rsidP="008C0E05">
            <w:pPr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Да</w:t>
            </w:r>
          </w:p>
        </w:tc>
      </w:tr>
      <w:tr w:rsidR="00FE2196" w:rsidRPr="001458C7" w:rsidTr="00FE2196">
        <w:tc>
          <w:tcPr>
            <w:tcW w:w="14785" w:type="dxa"/>
            <w:gridSpan w:val="13"/>
          </w:tcPr>
          <w:p w:rsidR="00FE2196" w:rsidRPr="001458C7" w:rsidRDefault="00910E16" w:rsidP="00910E16">
            <w:pPr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ab/>
            </w:r>
            <w:r w:rsidR="00FE2196" w:rsidRPr="001458C7">
              <w:rPr>
                <w:rFonts w:ascii="Times New Roman" w:hAnsi="Times New Roman"/>
                <w:szCs w:val="22"/>
                <w:vertAlign w:val="superscript"/>
              </w:rPr>
              <w:t>1)</w:t>
            </w:r>
            <w:r w:rsidR="007A4525">
              <w:rPr>
                <w:rFonts w:ascii="Times New Roman" w:hAnsi="Times New Roman"/>
                <w:szCs w:val="22"/>
              </w:rPr>
              <w:t xml:space="preserve">  </w:t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ДО </w:t>
            </w:r>
            <w:r w:rsidR="007A4525">
              <w:rPr>
                <w:rFonts w:ascii="Times New Roman" w:hAnsi="Times New Roman"/>
                <w:szCs w:val="22"/>
              </w:rPr>
              <w:sym w:font="Symbol" w:char="F02D"/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 для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, исполненной в конфигурации дополнительного оборудования; ШСЭ </w:t>
            </w:r>
            <w:r w:rsidR="007A4525">
              <w:rPr>
                <w:rFonts w:ascii="Times New Roman" w:hAnsi="Times New Roman"/>
                <w:szCs w:val="22"/>
              </w:rPr>
              <w:sym w:font="Symbol" w:char="F02D"/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 для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, исполненной в конфигурации штатного оборудования и предназначенной для реализации только базовой услуги системой; ШСД </w:t>
            </w:r>
            <w:r w:rsidR="007A4525">
              <w:rPr>
                <w:rFonts w:ascii="Times New Roman" w:hAnsi="Times New Roman"/>
                <w:szCs w:val="22"/>
              </w:rPr>
              <w:sym w:font="Symbol" w:char="F02D"/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 для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="00FE2196" w:rsidRPr="001458C7">
              <w:rPr>
                <w:rFonts w:ascii="Times New Roman" w:hAnsi="Times New Roman"/>
                <w:szCs w:val="22"/>
              </w:rPr>
              <w:t>, исполненной в конфигурации штатного оборудования и предназначенной для реализации дополнительных услуг, кроме базовой.</w:t>
            </w:r>
          </w:p>
          <w:p w:rsidR="00FE2196" w:rsidRPr="001458C7" w:rsidRDefault="00910E16" w:rsidP="00910E16">
            <w:pPr>
              <w:jc w:val="both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ab/>
            </w:r>
            <w:r w:rsidR="00FE2196" w:rsidRPr="001458C7">
              <w:rPr>
                <w:rFonts w:ascii="Times New Roman" w:hAnsi="Times New Roman"/>
                <w:szCs w:val="22"/>
                <w:vertAlign w:val="superscript"/>
              </w:rPr>
              <w:t>2)</w:t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  Да означает, что установленное начальное значение параметра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 может изменяться после начальной установки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, Нет </w:t>
            </w:r>
            <w:r w:rsidR="007A4525">
              <w:rPr>
                <w:rFonts w:ascii="Times New Roman" w:hAnsi="Times New Roman"/>
                <w:szCs w:val="22"/>
              </w:rPr>
              <w:sym w:font="Symbol" w:char="F02D"/>
            </w:r>
            <w:r w:rsidR="00FE2196" w:rsidRPr="001458C7">
              <w:rPr>
                <w:rFonts w:ascii="Times New Roman" w:hAnsi="Times New Roman"/>
                <w:szCs w:val="22"/>
              </w:rPr>
              <w:t xml:space="preserve"> что установленные начальные значения не подлежат изменению в процессе применения </w:t>
            </w:r>
            <w:r w:rsidR="007863C0" w:rsidRPr="001458C7">
              <w:rPr>
                <w:rFonts w:ascii="Times New Roman" w:hAnsi="Times New Roman"/>
                <w:szCs w:val="22"/>
              </w:rPr>
              <w:t>УСВ</w:t>
            </w:r>
          </w:p>
        </w:tc>
      </w:tr>
    </w:tbl>
    <w:p w:rsidR="00E56D72" w:rsidRPr="001458C7" w:rsidRDefault="00E56D72" w:rsidP="007E0054">
      <w:pPr>
        <w:spacing w:before="0" w:after="0" w:line="276" w:lineRule="auto"/>
        <w:jc w:val="both"/>
        <w:rPr>
          <w:rFonts w:ascii="Times New Roman" w:hAnsi="Times New Roman"/>
          <w:i/>
          <w:snapToGrid w:val="0"/>
          <w:sz w:val="28"/>
          <w:szCs w:val="28"/>
        </w:rPr>
      </w:pPr>
    </w:p>
    <w:p w:rsidR="00E56D72" w:rsidRPr="001458C7" w:rsidRDefault="00E56D72" w:rsidP="005054D3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  <w:sectPr w:rsidR="00E56D72" w:rsidRPr="001458C7" w:rsidSect="00AB5911">
          <w:pgSz w:w="16838" w:h="11906" w:orient="landscape" w:code="9"/>
          <w:pgMar w:top="1701" w:right="851" w:bottom="851" w:left="1418" w:header="709" w:footer="709" w:gutter="0"/>
          <w:cols w:space="708"/>
          <w:docGrid w:linePitch="360"/>
        </w:sectPr>
      </w:pPr>
    </w:p>
    <w:p w:rsidR="009A1F37" w:rsidRPr="001458C7" w:rsidRDefault="009A1F37" w:rsidP="009A1F37">
      <w:pPr>
        <w:spacing w:before="0"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458C7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8 Формат сообщения AL-ACK </w:t>
      </w:r>
    </w:p>
    <w:p w:rsidR="009A1F37" w:rsidRPr="001458C7" w:rsidRDefault="00D90812" w:rsidP="009A1F37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8.1 Сообщение AL-ACK, направляемое  системой </w:t>
      </w:r>
      <w:r w:rsidR="00955986" w:rsidRPr="001458C7">
        <w:rPr>
          <w:rFonts w:ascii="Times New Roman" w:hAnsi="Times New Roman"/>
          <w:sz w:val="28"/>
          <w:szCs w:val="28"/>
        </w:rPr>
        <w:t>экстренного реагирования  при авариях</w:t>
      </w:r>
      <w:r w:rsidRPr="001458C7">
        <w:rPr>
          <w:rFonts w:ascii="Times New Roman" w:hAnsi="Times New Roman"/>
          <w:sz w:val="28"/>
          <w:szCs w:val="28"/>
        </w:rPr>
        <w:t xml:space="preserve"> в сторону </w:t>
      </w:r>
      <w:r w:rsidR="007863C0" w:rsidRPr="001458C7">
        <w:rPr>
          <w:rFonts w:ascii="Times New Roman" w:hAnsi="Times New Roman"/>
          <w:sz w:val="28"/>
          <w:szCs w:val="28"/>
        </w:rPr>
        <w:t>УСВ</w:t>
      </w:r>
      <w:r w:rsidRPr="001458C7">
        <w:rPr>
          <w:rFonts w:ascii="Times New Roman" w:hAnsi="Times New Roman"/>
          <w:sz w:val="28"/>
          <w:szCs w:val="28"/>
        </w:rPr>
        <w:t xml:space="preserve"> и содержащее подтверждение корректности минимального набора данных, принятого с использованием тонального модема, должно высылаться также посредством использования тонального модема.</w:t>
      </w:r>
    </w:p>
    <w:p w:rsidR="009A1F37" w:rsidRPr="001458C7" w:rsidRDefault="009A1F37" w:rsidP="009A1F37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8.2 Сообщение AL-ACK должно иметь формат, определенный в таблице </w:t>
      </w:r>
      <w:r w:rsidR="00C52266" w:rsidRPr="001458C7">
        <w:rPr>
          <w:rFonts w:ascii="Times New Roman" w:hAnsi="Times New Roman"/>
          <w:sz w:val="28"/>
          <w:szCs w:val="28"/>
        </w:rPr>
        <w:t>48</w:t>
      </w:r>
      <w:r w:rsidRPr="001458C7">
        <w:rPr>
          <w:rFonts w:ascii="Times New Roman" w:hAnsi="Times New Roman"/>
          <w:sz w:val="28"/>
          <w:szCs w:val="28"/>
        </w:rPr>
        <w:t>.</w:t>
      </w:r>
    </w:p>
    <w:p w:rsidR="009A1F37" w:rsidRPr="001458C7" w:rsidRDefault="009A1F37" w:rsidP="009A1F37">
      <w:pPr>
        <w:spacing w:before="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A1F37" w:rsidRPr="001458C7" w:rsidRDefault="009A1F37" w:rsidP="009A1F37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Т а б л и ц а </w:t>
      </w:r>
      <w:r w:rsidR="00C52266" w:rsidRPr="001458C7">
        <w:rPr>
          <w:rFonts w:ascii="Times New Roman" w:hAnsi="Times New Roman"/>
          <w:sz w:val="28"/>
          <w:szCs w:val="28"/>
        </w:rPr>
        <w:t>48</w:t>
      </w:r>
      <w:r w:rsidRPr="001458C7">
        <w:rPr>
          <w:rFonts w:ascii="Times New Roman" w:hAnsi="Times New Roman"/>
          <w:sz w:val="28"/>
          <w:szCs w:val="28"/>
        </w:rPr>
        <w:t xml:space="preserve"> – Формат сообщения AL_ACK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2415"/>
        <w:gridCol w:w="3763"/>
      </w:tblGrid>
      <w:tr w:rsidR="009A1F37" w:rsidRPr="001458C7" w:rsidTr="007A4525"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1F37" w:rsidRPr="001458C7" w:rsidRDefault="009A1F37" w:rsidP="007A4525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Поле данных AL-ACK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1F37" w:rsidRPr="001458C7" w:rsidRDefault="009A1F37" w:rsidP="007A4525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Номер бита, представляющего поле данных</w:t>
            </w:r>
          </w:p>
        </w:tc>
        <w:tc>
          <w:tcPr>
            <w:tcW w:w="3763" w:type="dxa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1F37" w:rsidRPr="001458C7" w:rsidRDefault="009A1F37" w:rsidP="007A4525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Значение</w:t>
            </w:r>
          </w:p>
        </w:tc>
      </w:tr>
      <w:tr w:rsidR="009A1F37" w:rsidRPr="001458C7" w:rsidTr="009A1F37">
        <w:tc>
          <w:tcPr>
            <w:tcW w:w="315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Зарезервированное поле №</w:t>
            </w:r>
            <w:r w:rsidR="007A452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415" w:type="dxa"/>
            <w:tcBorders>
              <w:top w:val="doub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763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Поле не используется</w:t>
            </w:r>
          </w:p>
        </w:tc>
      </w:tr>
      <w:tr w:rsidR="009A1F37" w:rsidRPr="001458C7" w:rsidTr="009A1F37">
        <w:tc>
          <w:tcPr>
            <w:tcW w:w="31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Зарезервированное поле №</w:t>
            </w:r>
            <w:r w:rsidR="007A452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Поле не используется</w:t>
            </w:r>
          </w:p>
        </w:tc>
      </w:tr>
      <w:tr w:rsidR="009A1F37" w:rsidRPr="001458C7" w:rsidTr="00D90812">
        <w:tc>
          <w:tcPr>
            <w:tcW w:w="31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Признак</w:t>
            </w:r>
            <w:r w:rsidRPr="001458C7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6"/>
                <w:szCs w:val="26"/>
              </w:rPr>
              <w:t>корректности полученных данных</w:t>
            </w:r>
          </w:p>
        </w:tc>
        <w:tc>
          <w:tcPr>
            <w:tcW w:w="24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812" w:rsidRPr="001458C7" w:rsidRDefault="00D90812" w:rsidP="00D90812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 – полученные данные корректны (Positive ACK);</w:t>
            </w:r>
          </w:p>
          <w:p w:rsidR="009A1F37" w:rsidRPr="001458C7" w:rsidRDefault="00D90812" w:rsidP="00D90812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 – завершение вызова (Cleardown)</w:t>
            </w:r>
          </w:p>
        </w:tc>
      </w:tr>
      <w:tr w:rsidR="009A1F37" w:rsidRPr="001458C7" w:rsidTr="00D90812">
        <w:tc>
          <w:tcPr>
            <w:tcW w:w="31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Версия формата данных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F37" w:rsidRPr="001458C7" w:rsidRDefault="009A1F37" w:rsidP="009A1F37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0 – текущий формат</w:t>
            </w:r>
          </w:p>
          <w:p w:rsidR="009A1F37" w:rsidRPr="001458C7" w:rsidRDefault="009A1F37" w:rsidP="009A1F37">
            <w:pPr>
              <w:spacing w:before="0" w:after="0" w:line="360" w:lineRule="auto"/>
              <w:ind w:firstLine="178"/>
              <w:rPr>
                <w:rFonts w:ascii="Times New Roman" w:hAnsi="Times New Roman"/>
                <w:sz w:val="26"/>
                <w:szCs w:val="26"/>
              </w:rPr>
            </w:pPr>
            <w:r w:rsidRPr="001458C7">
              <w:rPr>
                <w:rFonts w:ascii="Times New Roman" w:hAnsi="Times New Roman"/>
                <w:sz w:val="26"/>
                <w:szCs w:val="26"/>
              </w:rPr>
              <w:t>1 – зарезервировано для будущего использования</w:t>
            </w:r>
          </w:p>
        </w:tc>
      </w:tr>
    </w:tbl>
    <w:p w:rsidR="009A1F37" w:rsidRPr="001458C7" w:rsidRDefault="009A1F37" w:rsidP="005054D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2415" w:rsidRPr="001458C7" w:rsidRDefault="005B2415" w:rsidP="005054D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F37" w:rsidRPr="001458C7" w:rsidRDefault="009A1F37" w:rsidP="005054D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F37" w:rsidRPr="001458C7" w:rsidRDefault="009A1F37" w:rsidP="005054D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F37" w:rsidRPr="001458C7" w:rsidRDefault="009A1F37" w:rsidP="005054D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F37" w:rsidRPr="001458C7" w:rsidRDefault="009A1F37" w:rsidP="005054D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72" w:rsidRPr="001458C7" w:rsidRDefault="00E56D72" w:rsidP="005054D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lastRenderedPageBreak/>
        <w:t>Приложение А</w:t>
      </w:r>
    </w:p>
    <w:p w:rsidR="00E56D72" w:rsidRPr="001458C7" w:rsidRDefault="00E56D72" w:rsidP="005054D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(справочное)</w:t>
      </w:r>
    </w:p>
    <w:p w:rsidR="00E56D72" w:rsidRPr="001458C7" w:rsidRDefault="00E56D72" w:rsidP="005054D3">
      <w:pPr>
        <w:spacing w:before="0"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bookmarkStart w:id="102" w:name="_Toc298945907"/>
      <w:r w:rsidRPr="001458C7">
        <w:rPr>
          <w:rFonts w:ascii="Times New Roman" w:hAnsi="Times New Roman"/>
          <w:b/>
          <w:sz w:val="26"/>
          <w:szCs w:val="26"/>
        </w:rPr>
        <w:t>Описание принципа построения навигационно-информационной системы на основе протокола</w:t>
      </w:r>
      <w:bookmarkEnd w:id="102"/>
      <w:r w:rsidRPr="001458C7">
        <w:rPr>
          <w:rFonts w:ascii="Times New Roman" w:hAnsi="Times New Roman"/>
          <w:b/>
          <w:sz w:val="26"/>
          <w:szCs w:val="26"/>
        </w:rPr>
        <w:t xml:space="preserve"> транспортного уровня</w:t>
      </w:r>
    </w:p>
    <w:p w:rsidR="00E56D72" w:rsidRPr="001458C7" w:rsidRDefault="00E56D72" w:rsidP="00D17E26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D17E26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Минимальным и достаточным элементом системы, использующей протокол транспортного уровня, является телематическая  платформа. В качестве основной составной части телематической  платформы, выполняющей функции координации внутриплатформенного взаимодействия и маршрутизации </w:t>
      </w:r>
      <w:r w:rsidR="007A4525">
        <w:rPr>
          <w:rFonts w:ascii="Times New Roman" w:hAnsi="Times New Roman"/>
          <w:sz w:val="26"/>
          <w:szCs w:val="26"/>
        </w:rPr>
        <w:t xml:space="preserve">используется такое понятие как </w:t>
      </w:r>
      <w:r w:rsidRPr="001458C7">
        <w:rPr>
          <w:rFonts w:ascii="Times New Roman" w:hAnsi="Times New Roman"/>
          <w:sz w:val="26"/>
          <w:szCs w:val="26"/>
        </w:rPr>
        <w:t>диспетчер.</w:t>
      </w:r>
    </w:p>
    <w:p w:rsidR="00E56D72" w:rsidRPr="001458C7" w:rsidRDefault="00E56D72" w:rsidP="00D17E26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Протоколом различается логический уровень межплатформенной маршрутизации, данные в котором (информационные пакеты) предаются на уровне отдельных телематических  платформ, а также уровень внутриплатформенной маршрутизации, информация в котором предается между отдельными сервисами одной платформы.  Под «сервисом» понимается отдельная составная часть телематической  платформы, обеспечивающая функциональное выполнение алгоритма той или иной услуги с использованием описываемого протокола транспортного уровня. Во всех указанных типах маршрутизации взаимодействие происходит через  диспетчера.  </w:t>
      </w:r>
    </w:p>
    <w:p w:rsidR="00E56D72" w:rsidRPr="001458C7" w:rsidRDefault="00E56D72" w:rsidP="00D17E26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>Генераторами и потребителями данных в системе, построенной на основе протокола транспортного уровня, являют</w:t>
      </w:r>
      <w:r w:rsidR="007A4525">
        <w:rPr>
          <w:rFonts w:ascii="Times New Roman" w:hAnsi="Times New Roman"/>
          <w:sz w:val="26"/>
          <w:szCs w:val="26"/>
        </w:rPr>
        <w:t>ся сервисы, которые на стороне-отправителе создают пакеты, а на стороне-</w:t>
      </w:r>
      <w:r w:rsidRPr="001458C7">
        <w:rPr>
          <w:rFonts w:ascii="Times New Roman" w:hAnsi="Times New Roman"/>
          <w:sz w:val="26"/>
          <w:szCs w:val="26"/>
        </w:rPr>
        <w:t>получателе производят обработку пакетов, полученных от других сервисов. Каждый сервис реализует различную бизнес</w:t>
      </w:r>
      <w:r w:rsidR="007A4525">
        <w:rPr>
          <w:rFonts w:ascii="Times New Roman" w:hAnsi="Times New Roman"/>
          <w:sz w:val="26"/>
          <w:szCs w:val="26"/>
        </w:rPr>
        <w:sym w:font="Symbol" w:char="F02D"/>
      </w:r>
      <w:r w:rsidRPr="001458C7">
        <w:rPr>
          <w:rFonts w:ascii="Times New Roman" w:hAnsi="Times New Roman"/>
          <w:sz w:val="26"/>
          <w:szCs w:val="26"/>
        </w:rPr>
        <w:t xml:space="preserve">логику в зависимости от функционала той или иной услуги. Тип сервиса является его главной функциональной характеристикой и используется диспетчером для внутриплатформенной маршрутизации данных.  Как правило, во взаимодействии участвуют комплементарная пара сервисов, один из которых расположен на стороне абонентского терминала (применительно к настоящему стандарту </w:t>
      </w:r>
      <w:r w:rsidR="007A4525">
        <w:rPr>
          <w:rFonts w:ascii="Times New Roman" w:hAnsi="Times New Roman"/>
          <w:sz w:val="26"/>
          <w:szCs w:val="26"/>
        </w:rPr>
        <w:sym w:font="Symbol" w:char="F02D"/>
      </w:r>
      <w:r w:rsidRPr="001458C7">
        <w:rPr>
          <w:rFonts w:ascii="Times New Roman" w:hAnsi="Times New Roman"/>
          <w:sz w:val="26"/>
          <w:szCs w:val="26"/>
        </w:rPr>
        <w:t xml:space="preserve"> </w:t>
      </w:r>
      <w:r w:rsidR="007863C0" w:rsidRPr="001458C7">
        <w:rPr>
          <w:rFonts w:ascii="Times New Roman" w:hAnsi="Times New Roman"/>
          <w:sz w:val="26"/>
          <w:szCs w:val="26"/>
        </w:rPr>
        <w:t>УСВ</w:t>
      </w:r>
      <w:r w:rsidRPr="001458C7">
        <w:rPr>
          <w:rFonts w:ascii="Times New Roman" w:hAnsi="Times New Roman"/>
          <w:sz w:val="26"/>
          <w:szCs w:val="26"/>
        </w:rPr>
        <w:t>), например генерирует пакеты с координатными данными и показаниями датчиков, а другой на ст</w:t>
      </w:r>
      <w:r w:rsidR="007A4525">
        <w:rPr>
          <w:rFonts w:ascii="Times New Roman" w:hAnsi="Times New Roman"/>
          <w:sz w:val="26"/>
          <w:szCs w:val="26"/>
        </w:rPr>
        <w:t>ороне телематической  платформы</w:t>
      </w:r>
      <w:r w:rsidRPr="001458C7">
        <w:rPr>
          <w:rFonts w:ascii="Times New Roman" w:hAnsi="Times New Roman"/>
          <w:sz w:val="26"/>
          <w:szCs w:val="26"/>
        </w:rPr>
        <w:t xml:space="preserve"> такие данные обрабатывает. </w:t>
      </w:r>
    </w:p>
    <w:p w:rsidR="00E56D72" w:rsidRPr="001458C7" w:rsidRDefault="00E56D72" w:rsidP="00D17E26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lastRenderedPageBreak/>
        <w:t xml:space="preserve">Все сервисы в рамках одной телематической  платформы соединяются с диспетчером и не имеют непосредственных связей между собой.  </w:t>
      </w:r>
    </w:p>
    <w:p w:rsidR="00E56D72" w:rsidRPr="001458C7" w:rsidRDefault="00E56D72" w:rsidP="00D17E26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>Телематическая платформа может иметь связи с другими платформами и производить обмен данными на основе данных маршрутизации. Для осуществления маршрутизации диспетчер обращается к локальному хранилищу, содержащему данные о соседних телематических  платформах и доступных на них сервисах, а также информацию о сервисах, функционирующих  в рамках своей платформы. При организации связи между диспетчерами различных телематических  платформ происходит обмен информацией о типах сервисов, доступных на каждой из сторон, а также их статусе. Поиск маршрута сводится к поиску направления (соединения) по типу запрашиваемого сервиса. Если запрашиваемый сервис находится на той же телематической платформе, что и диспетчер, то взаимодействие происходит с использованием только внутриплатформенной маршрутизации. То есть, если им</w:t>
      </w:r>
      <w:r w:rsidR="00594E6A">
        <w:rPr>
          <w:rFonts w:ascii="Times New Roman" w:hAnsi="Times New Roman"/>
          <w:sz w:val="26"/>
          <w:szCs w:val="26"/>
        </w:rPr>
        <w:t>е</w:t>
      </w:r>
      <w:r w:rsidR="003A090E">
        <w:rPr>
          <w:rFonts w:ascii="Times New Roman" w:hAnsi="Times New Roman"/>
          <w:sz w:val="26"/>
          <w:szCs w:val="26"/>
        </w:rPr>
        <w:t>ю</w:t>
      </w:r>
      <w:r w:rsidRPr="001458C7">
        <w:rPr>
          <w:rFonts w:ascii="Times New Roman" w:hAnsi="Times New Roman"/>
          <w:sz w:val="26"/>
          <w:szCs w:val="26"/>
        </w:rPr>
        <w:t>т</w:t>
      </w:r>
      <w:r w:rsidR="003A090E">
        <w:rPr>
          <w:rFonts w:ascii="Times New Roman" w:hAnsi="Times New Roman"/>
          <w:sz w:val="26"/>
          <w:szCs w:val="26"/>
        </w:rPr>
        <w:t>ся соответствующие разрешения,</w:t>
      </w:r>
      <w:r w:rsidRPr="001458C7">
        <w:rPr>
          <w:rFonts w:ascii="Times New Roman" w:hAnsi="Times New Roman"/>
          <w:sz w:val="26"/>
          <w:szCs w:val="26"/>
        </w:rPr>
        <w:t xml:space="preserve"> поиск сервиса ведется по данным маршрутизации на соседних телематических платформах</w:t>
      </w:r>
      <w:r w:rsidR="00594E6A">
        <w:rPr>
          <w:rFonts w:ascii="Times New Roman" w:hAnsi="Times New Roman"/>
          <w:sz w:val="26"/>
          <w:szCs w:val="26"/>
        </w:rPr>
        <w:t>,</w:t>
      </w:r>
      <w:r w:rsidRPr="001458C7">
        <w:rPr>
          <w:rFonts w:ascii="Times New Roman" w:hAnsi="Times New Roman"/>
          <w:sz w:val="26"/>
          <w:szCs w:val="26"/>
        </w:rPr>
        <w:t xml:space="preserve"> и </w:t>
      </w:r>
      <w:r w:rsidR="003A090E">
        <w:rPr>
          <w:rFonts w:ascii="Times New Roman" w:hAnsi="Times New Roman"/>
          <w:sz w:val="26"/>
          <w:szCs w:val="26"/>
        </w:rPr>
        <w:t xml:space="preserve">на </w:t>
      </w:r>
      <w:r w:rsidRPr="001458C7">
        <w:rPr>
          <w:rFonts w:ascii="Times New Roman" w:hAnsi="Times New Roman"/>
          <w:sz w:val="26"/>
          <w:szCs w:val="26"/>
        </w:rPr>
        <w:t>нахождении такого маршрута и доступности маршрута происходит трансляция запроса на найденную платформу, при этом в качестве адреса  используется идентификатор диспетчера удаленной платформы.</w:t>
      </w:r>
    </w:p>
    <w:p w:rsidR="00E56D72" w:rsidRPr="001458C7" w:rsidRDefault="007863C0" w:rsidP="00D17E26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>УСВ</w:t>
      </w:r>
      <w:r w:rsidR="00E56D72" w:rsidRPr="001458C7">
        <w:rPr>
          <w:rFonts w:ascii="Times New Roman" w:hAnsi="Times New Roman"/>
          <w:sz w:val="26"/>
          <w:szCs w:val="26"/>
        </w:rPr>
        <w:t xml:space="preserve"> также осуществляет взаимодействие с сервисами телематической  платформы через диспетчера. При этом </w:t>
      </w:r>
      <w:r w:rsidRPr="001458C7">
        <w:rPr>
          <w:rFonts w:ascii="Times New Roman" w:hAnsi="Times New Roman"/>
          <w:sz w:val="26"/>
          <w:szCs w:val="26"/>
        </w:rPr>
        <w:t>УСВ</w:t>
      </w:r>
      <w:r w:rsidR="00E56D72" w:rsidRPr="001458C7">
        <w:rPr>
          <w:rFonts w:ascii="Times New Roman" w:hAnsi="Times New Roman"/>
          <w:sz w:val="26"/>
          <w:szCs w:val="26"/>
        </w:rPr>
        <w:t xml:space="preserve"> идентифицируется по специальным пакетам, содержащи</w:t>
      </w:r>
      <w:r w:rsidR="003A090E">
        <w:rPr>
          <w:rFonts w:ascii="Times New Roman" w:hAnsi="Times New Roman"/>
          <w:sz w:val="26"/>
          <w:szCs w:val="26"/>
        </w:rPr>
        <w:t>м</w:t>
      </w:r>
      <w:r w:rsidR="00E56D72" w:rsidRPr="001458C7">
        <w:rPr>
          <w:rFonts w:ascii="Times New Roman" w:hAnsi="Times New Roman"/>
          <w:sz w:val="26"/>
          <w:szCs w:val="26"/>
        </w:rPr>
        <w:t xml:space="preserve"> уникальный номер </w:t>
      </w:r>
      <w:r w:rsidRPr="001458C7">
        <w:rPr>
          <w:rFonts w:ascii="Times New Roman" w:hAnsi="Times New Roman"/>
          <w:sz w:val="26"/>
          <w:szCs w:val="26"/>
        </w:rPr>
        <w:t>УСВ</w:t>
      </w:r>
      <w:r w:rsidR="00E56D72" w:rsidRPr="001458C7">
        <w:rPr>
          <w:rFonts w:ascii="Times New Roman" w:hAnsi="Times New Roman"/>
          <w:sz w:val="26"/>
          <w:szCs w:val="26"/>
        </w:rPr>
        <w:t xml:space="preserve">, назначаемый ей при регистрации в системе, а также другие учетные данные и информацию о внутренней инфраструктуре и состоянии модулей и блоков </w:t>
      </w:r>
      <w:r w:rsidRPr="001458C7">
        <w:rPr>
          <w:rFonts w:ascii="Times New Roman" w:hAnsi="Times New Roman"/>
          <w:sz w:val="26"/>
          <w:szCs w:val="26"/>
        </w:rPr>
        <w:t>УСВ</w:t>
      </w:r>
      <w:r w:rsidR="00E56D72" w:rsidRPr="001458C7">
        <w:rPr>
          <w:rFonts w:ascii="Times New Roman" w:hAnsi="Times New Roman"/>
          <w:sz w:val="26"/>
          <w:szCs w:val="26"/>
        </w:rPr>
        <w:t xml:space="preserve">. </w:t>
      </w:r>
    </w:p>
    <w:p w:rsidR="00E56D72" w:rsidRPr="001458C7" w:rsidRDefault="00E56D72" w:rsidP="008E65FD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Структурная схема взаимодействия элементов системы, основанной на описываемом протоколе транспортного уровня, представлена на рисунке А.1. Каждый сервис имеет определенный тип, который на рисунке А.1 определяется параметром </w:t>
      </w:r>
      <w:r w:rsidRPr="001458C7">
        <w:rPr>
          <w:rFonts w:ascii="Times New Roman" w:hAnsi="Times New Roman"/>
          <w:sz w:val="26"/>
          <w:szCs w:val="26"/>
          <w:lang w:val="en-US"/>
        </w:rPr>
        <w:t>SID</w:t>
      </w:r>
      <w:r w:rsidRPr="001458C7">
        <w:rPr>
          <w:rFonts w:ascii="Times New Roman" w:hAnsi="Times New Roman"/>
          <w:sz w:val="26"/>
          <w:szCs w:val="26"/>
        </w:rPr>
        <w:t>.</w:t>
      </w:r>
    </w:p>
    <w:p w:rsidR="00E56D72" w:rsidRPr="001458C7" w:rsidRDefault="00E56D72" w:rsidP="008E65FD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410B8C">
      <w:pPr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object w:dxaOrig="10066" w:dyaOrig="14185">
          <v:shape id="_x0000_i1031" type="#_x0000_t75" style="width:412.5pt;height:517.5pt" o:ole="">
            <v:imagedata r:id="rId25" o:title=""/>
          </v:shape>
          <o:OLEObject Type="Embed" ProgID="Visio.Drawing.11" ShapeID="_x0000_i1031" DrawAspect="Content" ObjectID="_1514647589" r:id="rId26"/>
        </w:object>
      </w:r>
    </w:p>
    <w:p w:rsidR="00E56D72" w:rsidRPr="001458C7" w:rsidRDefault="00E56D72" w:rsidP="00410B8C">
      <w:pPr>
        <w:spacing w:before="0"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Рисунок А.1 </w:t>
      </w:r>
      <w:r w:rsidR="003A090E">
        <w:rPr>
          <w:rFonts w:ascii="Times New Roman" w:hAnsi="Times New Roman"/>
          <w:sz w:val="26"/>
          <w:szCs w:val="26"/>
        </w:rPr>
        <w:sym w:font="Symbol" w:char="F02D"/>
      </w:r>
      <w:r w:rsidRPr="001458C7">
        <w:rPr>
          <w:rFonts w:ascii="Times New Roman" w:hAnsi="Times New Roman"/>
          <w:sz w:val="26"/>
          <w:szCs w:val="26"/>
        </w:rPr>
        <w:t xml:space="preserve"> Структурная схема взаимодействия элементов системы, основанной на протоколе транспортного уровня</w:t>
      </w:r>
    </w:p>
    <w:p w:rsidR="00E56D72" w:rsidRPr="001458C7" w:rsidRDefault="00E56D72" w:rsidP="00410B8C">
      <w:pPr>
        <w:spacing w:before="0"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410B8C">
      <w:pPr>
        <w:spacing w:before="0"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410B8C">
      <w:pPr>
        <w:spacing w:before="0"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5B2415" w:rsidRPr="001458C7" w:rsidRDefault="005B2415" w:rsidP="00410B8C">
      <w:pPr>
        <w:spacing w:before="0"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410B8C">
      <w:pPr>
        <w:spacing w:before="0"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410B8C">
      <w:pPr>
        <w:spacing w:before="0"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255235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lastRenderedPageBreak/>
        <w:t>Приложение Б</w:t>
      </w:r>
    </w:p>
    <w:p w:rsidR="00E56D72" w:rsidRPr="001458C7" w:rsidRDefault="00E56D72" w:rsidP="00255235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(справочное)</w:t>
      </w:r>
    </w:p>
    <w:p w:rsidR="00E56D72" w:rsidRPr="001458C7" w:rsidRDefault="00E56D72" w:rsidP="00255235">
      <w:pPr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CF47D8">
      <w:pPr>
        <w:spacing w:before="0" w:after="0" w:line="36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1458C7">
        <w:rPr>
          <w:rFonts w:ascii="Times New Roman" w:hAnsi="Times New Roman"/>
          <w:b/>
          <w:sz w:val="26"/>
          <w:szCs w:val="26"/>
        </w:rPr>
        <w:t>Анализ протокола транспортного уровня</w:t>
      </w:r>
      <w:r w:rsidR="003A090E">
        <w:rPr>
          <w:rFonts w:ascii="Times New Roman" w:hAnsi="Times New Roman"/>
          <w:b/>
          <w:sz w:val="26"/>
          <w:szCs w:val="26"/>
        </w:rPr>
        <w:t xml:space="preserve"> </w:t>
      </w:r>
      <w:r w:rsidRPr="001458C7">
        <w:rPr>
          <w:rFonts w:ascii="Times New Roman" w:hAnsi="Times New Roman"/>
          <w:b/>
          <w:sz w:val="26"/>
          <w:szCs w:val="26"/>
        </w:rPr>
        <w:t xml:space="preserve">на основе концепции </w:t>
      </w:r>
      <w:r w:rsidRPr="001458C7">
        <w:rPr>
          <w:rFonts w:ascii="Times New Roman" w:hAnsi="Times New Roman"/>
          <w:b/>
          <w:sz w:val="26"/>
          <w:szCs w:val="26"/>
          <w:lang w:val="en-US"/>
        </w:rPr>
        <w:t>NGTP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Согласно концепции построения телематических систем на основе </w:t>
      </w: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 различают три основных элемента взаимодействия: телематическое устройство, провайдер телематических сервисов и диспетчер. Взаимодействие осуществляется через стандартизованные интерфейсы и является элементами протокола за исключением  провайдера телематических сервисов, который объединен в протоколе с диспетчером. 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Телематическое устройство (применительно к настоящему стандарту – </w:t>
      </w:r>
      <w:r w:rsidR="00955986" w:rsidRPr="001458C7">
        <w:rPr>
          <w:rFonts w:ascii="Times New Roman" w:hAnsi="Times New Roman"/>
          <w:sz w:val="26"/>
          <w:szCs w:val="26"/>
        </w:rPr>
        <w:t>УСВ</w:t>
      </w:r>
      <w:r w:rsidRPr="001458C7">
        <w:rPr>
          <w:rFonts w:ascii="Times New Roman" w:hAnsi="Times New Roman"/>
          <w:sz w:val="26"/>
          <w:szCs w:val="26"/>
        </w:rPr>
        <w:t xml:space="preserve">) интегрируется в транспортное средство, но также может быть персональным навигационным устройством или мобильным телефоном.  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>Провайдер телематических сервисов предназначен для обмена данными между сервисами и телематическими устройствами.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Диспетчер согласно </w:t>
      </w: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 является посредником между ПТС и ПУ и обеспечивает стандартный интерфейс связи ТУ с другими компонентами системы, обеспечивающими выполнение функционала сервисов. Диспетчер оперирует только данными своего уровня и не анализирует состав данных уровня сервисов.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Заголовок </w:t>
      </w: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 полностью совпадает с  первыми байтами заголовка протокола транспортного уровня: Protocol </w:t>
      </w:r>
      <w:r w:rsidRPr="001458C7">
        <w:rPr>
          <w:rFonts w:ascii="Times New Roman" w:hAnsi="Times New Roman"/>
          <w:sz w:val="26"/>
          <w:szCs w:val="26"/>
          <w:lang w:val="en-US"/>
        </w:rPr>
        <w:t>Version</w:t>
      </w:r>
      <w:r w:rsidRPr="001458C7">
        <w:rPr>
          <w:rFonts w:ascii="Times New Roman" w:hAnsi="Times New Roman"/>
          <w:sz w:val="26"/>
          <w:szCs w:val="26"/>
        </w:rPr>
        <w:t xml:space="preserve"> (1 байт), </w:t>
      </w:r>
      <w:r w:rsidRPr="001458C7">
        <w:rPr>
          <w:rFonts w:ascii="Times New Roman" w:hAnsi="Times New Roman"/>
          <w:sz w:val="26"/>
          <w:szCs w:val="26"/>
          <w:lang w:val="en-US"/>
        </w:rPr>
        <w:t>Security</w:t>
      </w:r>
      <w:r w:rsidRPr="001458C7">
        <w:rPr>
          <w:rFonts w:ascii="Times New Roman" w:hAnsi="Times New Roman"/>
          <w:sz w:val="26"/>
          <w:szCs w:val="26"/>
        </w:rPr>
        <w:t xml:space="preserve"> </w:t>
      </w:r>
      <w:r w:rsidRPr="001458C7">
        <w:rPr>
          <w:rFonts w:ascii="Times New Roman" w:hAnsi="Times New Roman"/>
          <w:sz w:val="26"/>
          <w:szCs w:val="26"/>
          <w:lang w:val="en-US"/>
        </w:rPr>
        <w:t>Context</w:t>
      </w:r>
      <w:r w:rsidRPr="001458C7">
        <w:rPr>
          <w:rFonts w:ascii="Times New Roman" w:hAnsi="Times New Roman"/>
          <w:sz w:val="26"/>
          <w:szCs w:val="26"/>
        </w:rPr>
        <w:t xml:space="preserve"> (2 байта), </w:t>
      </w: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 </w:t>
      </w:r>
      <w:r w:rsidRPr="001458C7">
        <w:rPr>
          <w:rFonts w:ascii="Times New Roman" w:hAnsi="Times New Roman"/>
          <w:sz w:val="26"/>
          <w:szCs w:val="26"/>
          <w:lang w:val="en-US"/>
        </w:rPr>
        <w:t>HeaderL</w:t>
      </w:r>
      <w:r w:rsidRPr="001458C7">
        <w:rPr>
          <w:rFonts w:ascii="Times New Roman" w:hAnsi="Times New Roman"/>
          <w:sz w:val="26"/>
          <w:szCs w:val="26"/>
        </w:rPr>
        <w:t xml:space="preserve"> </w:t>
      </w:r>
      <w:r w:rsidRPr="001458C7">
        <w:rPr>
          <w:rFonts w:ascii="Times New Roman" w:hAnsi="Times New Roman"/>
          <w:sz w:val="26"/>
          <w:szCs w:val="26"/>
          <w:lang w:val="en-US"/>
        </w:rPr>
        <w:t>ength</w:t>
      </w:r>
      <w:r w:rsidRPr="001458C7">
        <w:rPr>
          <w:rFonts w:ascii="Times New Roman" w:hAnsi="Times New Roman"/>
          <w:sz w:val="26"/>
          <w:szCs w:val="26"/>
        </w:rPr>
        <w:t xml:space="preserve"> (1 байт), </w:t>
      </w: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 </w:t>
      </w:r>
      <w:r w:rsidRPr="001458C7">
        <w:rPr>
          <w:rFonts w:ascii="Times New Roman" w:hAnsi="Times New Roman"/>
          <w:sz w:val="26"/>
          <w:szCs w:val="26"/>
          <w:lang w:val="en-US"/>
        </w:rPr>
        <w:t>Header</w:t>
      </w:r>
      <w:r w:rsidRPr="001458C7">
        <w:rPr>
          <w:rFonts w:ascii="Times New Roman" w:hAnsi="Times New Roman"/>
          <w:sz w:val="26"/>
          <w:szCs w:val="26"/>
        </w:rPr>
        <w:t xml:space="preserve"> </w:t>
      </w:r>
      <w:r w:rsidRPr="001458C7">
        <w:rPr>
          <w:rFonts w:ascii="Times New Roman" w:hAnsi="Times New Roman"/>
          <w:sz w:val="26"/>
          <w:szCs w:val="26"/>
          <w:lang w:val="en-US"/>
        </w:rPr>
        <w:t>Encoding</w:t>
      </w:r>
      <w:r w:rsidRPr="001458C7">
        <w:rPr>
          <w:rFonts w:ascii="Times New Roman" w:hAnsi="Times New Roman"/>
          <w:sz w:val="26"/>
          <w:szCs w:val="26"/>
        </w:rPr>
        <w:t xml:space="preserve"> (1 байт)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В </w:t>
      </w: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 идентификатором </w:t>
      </w:r>
      <w:r w:rsidR="007863C0" w:rsidRPr="001458C7">
        <w:rPr>
          <w:rFonts w:ascii="Times New Roman" w:hAnsi="Times New Roman"/>
          <w:sz w:val="26"/>
          <w:szCs w:val="26"/>
        </w:rPr>
        <w:t>УСВ</w:t>
      </w:r>
      <w:r w:rsidRPr="001458C7">
        <w:rPr>
          <w:rFonts w:ascii="Times New Roman" w:hAnsi="Times New Roman"/>
          <w:sz w:val="26"/>
          <w:szCs w:val="26"/>
        </w:rPr>
        <w:t xml:space="preserve"> является </w:t>
      </w:r>
      <w:r w:rsidRPr="001458C7">
        <w:rPr>
          <w:rFonts w:ascii="Times New Roman" w:hAnsi="Times New Roman"/>
          <w:sz w:val="26"/>
          <w:szCs w:val="26"/>
          <w:lang w:val="en-US"/>
        </w:rPr>
        <w:t>VIN</w:t>
      </w:r>
      <w:r w:rsidRPr="001458C7">
        <w:rPr>
          <w:rFonts w:ascii="Times New Roman" w:hAnsi="Times New Roman"/>
          <w:sz w:val="26"/>
          <w:szCs w:val="26"/>
        </w:rPr>
        <w:t>/</w:t>
      </w:r>
      <w:r w:rsidRPr="001458C7">
        <w:rPr>
          <w:rFonts w:ascii="Times New Roman" w:hAnsi="Times New Roman"/>
          <w:sz w:val="26"/>
          <w:szCs w:val="26"/>
          <w:lang w:val="en-US"/>
        </w:rPr>
        <w:t>DriveID</w:t>
      </w:r>
      <w:r w:rsidRPr="001458C7">
        <w:rPr>
          <w:rFonts w:ascii="Times New Roman" w:hAnsi="Times New Roman"/>
          <w:sz w:val="26"/>
          <w:szCs w:val="26"/>
        </w:rPr>
        <w:t xml:space="preserve">, в описываемом протоколе  </w:t>
      </w:r>
      <w:r w:rsidR="003A090E">
        <w:rPr>
          <w:rFonts w:ascii="Times New Roman" w:hAnsi="Times New Roman"/>
          <w:sz w:val="26"/>
          <w:szCs w:val="26"/>
        </w:rPr>
        <w:sym w:font="Symbol" w:char="F02D"/>
      </w:r>
      <w:r w:rsidRPr="001458C7">
        <w:rPr>
          <w:rFonts w:ascii="Times New Roman" w:hAnsi="Times New Roman"/>
          <w:sz w:val="26"/>
          <w:szCs w:val="26"/>
        </w:rPr>
        <w:t xml:space="preserve"> </w:t>
      </w:r>
      <w:r w:rsidRPr="001458C7">
        <w:rPr>
          <w:rFonts w:ascii="Times New Roman" w:hAnsi="Times New Roman"/>
          <w:sz w:val="26"/>
          <w:szCs w:val="26"/>
          <w:lang w:val="en-US"/>
        </w:rPr>
        <w:t>UNIT</w:t>
      </w:r>
      <w:r w:rsidRPr="001458C7">
        <w:rPr>
          <w:rFonts w:ascii="Times New Roman" w:hAnsi="Times New Roman"/>
          <w:sz w:val="26"/>
          <w:szCs w:val="26"/>
        </w:rPr>
        <w:t>_</w:t>
      </w:r>
      <w:r w:rsidRPr="001458C7">
        <w:rPr>
          <w:rFonts w:ascii="Times New Roman" w:hAnsi="Times New Roman"/>
          <w:sz w:val="26"/>
          <w:szCs w:val="26"/>
          <w:lang w:val="en-US"/>
        </w:rPr>
        <w:t>ID</w:t>
      </w:r>
      <w:r w:rsidRPr="001458C7">
        <w:rPr>
          <w:rFonts w:ascii="Times New Roman" w:hAnsi="Times New Roman"/>
          <w:sz w:val="26"/>
          <w:szCs w:val="26"/>
        </w:rPr>
        <w:t>.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Для идентификации </w:t>
      </w:r>
      <w:r w:rsidR="007863C0" w:rsidRPr="001458C7">
        <w:rPr>
          <w:rFonts w:ascii="Times New Roman" w:hAnsi="Times New Roman"/>
          <w:sz w:val="26"/>
          <w:szCs w:val="26"/>
        </w:rPr>
        <w:t>УСВ</w:t>
      </w:r>
      <w:r w:rsidRPr="001458C7">
        <w:rPr>
          <w:rFonts w:ascii="Times New Roman" w:hAnsi="Times New Roman"/>
          <w:sz w:val="26"/>
          <w:szCs w:val="26"/>
        </w:rPr>
        <w:t xml:space="preserve">, исполненной в конфигурации штатного оборудования, используется </w:t>
      </w:r>
      <w:r w:rsidRPr="001458C7">
        <w:rPr>
          <w:rFonts w:ascii="Times New Roman" w:hAnsi="Times New Roman"/>
          <w:sz w:val="26"/>
          <w:szCs w:val="26"/>
          <w:lang w:val="en-US"/>
        </w:rPr>
        <w:t>VIN</w:t>
      </w:r>
      <w:r w:rsidRPr="001458C7">
        <w:rPr>
          <w:rFonts w:ascii="Times New Roman" w:hAnsi="Times New Roman"/>
          <w:sz w:val="26"/>
          <w:szCs w:val="26"/>
        </w:rPr>
        <w:t>.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Как и </w:t>
      </w: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, протокол направлен на гибкую маршрутизацию данных сервисов между </w:t>
      </w:r>
      <w:r w:rsidR="007863C0" w:rsidRPr="001458C7">
        <w:rPr>
          <w:rFonts w:ascii="Times New Roman" w:hAnsi="Times New Roman"/>
          <w:sz w:val="26"/>
          <w:szCs w:val="26"/>
        </w:rPr>
        <w:t>УСВ</w:t>
      </w:r>
      <w:r w:rsidRPr="001458C7">
        <w:rPr>
          <w:rFonts w:ascii="Times New Roman" w:hAnsi="Times New Roman"/>
          <w:sz w:val="26"/>
          <w:szCs w:val="26"/>
        </w:rPr>
        <w:t xml:space="preserve"> и телематической платформой. При этом внедрение нового сервиса не требует доработки протокола, т</w:t>
      </w:r>
      <w:r w:rsidR="00594E6A">
        <w:rPr>
          <w:rFonts w:ascii="Times New Roman" w:hAnsi="Times New Roman"/>
          <w:sz w:val="26"/>
          <w:szCs w:val="26"/>
        </w:rPr>
        <w:t>. к.</w:t>
      </w:r>
      <w:r w:rsidRPr="001458C7">
        <w:rPr>
          <w:rFonts w:ascii="Times New Roman" w:hAnsi="Times New Roman"/>
          <w:sz w:val="26"/>
          <w:szCs w:val="26"/>
        </w:rPr>
        <w:t xml:space="preserve"> протоколом производ</w:t>
      </w:r>
      <w:r w:rsidR="003A090E">
        <w:rPr>
          <w:rFonts w:ascii="Times New Roman" w:hAnsi="Times New Roman"/>
          <w:sz w:val="26"/>
          <w:szCs w:val="26"/>
        </w:rPr>
        <w:t>я</w:t>
      </w:r>
      <w:r w:rsidRPr="001458C7">
        <w:rPr>
          <w:rFonts w:ascii="Times New Roman" w:hAnsi="Times New Roman"/>
          <w:sz w:val="26"/>
          <w:szCs w:val="26"/>
        </w:rPr>
        <w:t xml:space="preserve">тся только маршрутизации данных, а сама обработка ведется непосредственно в самом сервисе. Необходимо </w:t>
      </w:r>
      <w:r w:rsidRPr="001458C7">
        <w:rPr>
          <w:rFonts w:ascii="Times New Roman" w:hAnsi="Times New Roman"/>
          <w:sz w:val="26"/>
          <w:szCs w:val="26"/>
        </w:rPr>
        <w:lastRenderedPageBreak/>
        <w:t>лишь настроить правильную маршрутизацию диспетчера на новый тип сервиса, что реализуется средствами администрирования системы, построенной  на основе протокола транспортного уровня.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 оперирует таким понятием</w:t>
      </w:r>
      <w:r w:rsidR="003A090E">
        <w:rPr>
          <w:rFonts w:ascii="Times New Roman" w:hAnsi="Times New Roman"/>
          <w:sz w:val="26"/>
          <w:szCs w:val="26"/>
        </w:rPr>
        <w:t>,</w:t>
      </w:r>
      <w:r w:rsidRPr="001458C7">
        <w:rPr>
          <w:rFonts w:ascii="Times New Roman" w:hAnsi="Times New Roman"/>
          <w:sz w:val="26"/>
          <w:szCs w:val="26"/>
        </w:rPr>
        <w:t xml:space="preserve"> как событие, определяющее некоторую общую характеристику данных и предназначенное для интеграции информации различного типа в некий массив обобщенных данных. Каждому идентификатору события также соответствует признак идентифицирующий время генерации события. Использование такого механизма обобщения заложено в протоколе транспортного уровня, в котором каждая запись протокола уровня поддержки сервисов (услуг) может содержать идентификатор события, который генерируется источником таких записей в определенный срез времени, например при возникновении ДТП.</w:t>
      </w:r>
    </w:p>
    <w:p w:rsidR="00E56D72" w:rsidRPr="001458C7" w:rsidRDefault="00E56D72" w:rsidP="00CF47D8">
      <w:pPr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В отличие от </w:t>
      </w: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, который использует различные интерфейсы между ТУ и диспетчером, диспетчером и ПТС и между ПТС и сервисами, протокол транспортного уровня </w:t>
      </w:r>
      <w:r w:rsidR="007863C0" w:rsidRPr="001458C7">
        <w:rPr>
          <w:rFonts w:ascii="Times New Roman" w:hAnsi="Times New Roman"/>
          <w:sz w:val="26"/>
          <w:szCs w:val="26"/>
        </w:rPr>
        <w:t>УСВ</w:t>
      </w:r>
      <w:r w:rsidRPr="001458C7">
        <w:rPr>
          <w:rFonts w:ascii="Times New Roman" w:hAnsi="Times New Roman"/>
          <w:sz w:val="26"/>
          <w:szCs w:val="26"/>
        </w:rPr>
        <w:t xml:space="preserve"> использует один интерфейс для связи компонентов.  </w:t>
      </w:r>
    </w:p>
    <w:p w:rsidR="00E56D72" w:rsidRPr="001458C7" w:rsidRDefault="00E56D72" w:rsidP="00CF47D8">
      <w:pPr>
        <w:autoSpaceDE w:val="0"/>
        <w:autoSpaceDN w:val="0"/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>NGTP</w:t>
      </w:r>
      <w:r w:rsidRPr="001458C7">
        <w:rPr>
          <w:rFonts w:ascii="Times New Roman" w:hAnsi="Times New Roman"/>
          <w:sz w:val="26"/>
          <w:szCs w:val="26"/>
        </w:rPr>
        <w:t xml:space="preserve"> использует такое понятие как «триггер», подразумевающий некое уведомление компонентов системы о том, что для них принята информация. Приняв такой «триггер», получатель информации должен запросить данную информацию и  обработать. В протоколе транспортного уровня не используются «триггеры»</w:t>
      </w:r>
      <w:r w:rsidR="003A090E">
        <w:rPr>
          <w:rFonts w:ascii="Times New Roman" w:hAnsi="Times New Roman"/>
          <w:sz w:val="26"/>
          <w:szCs w:val="26"/>
        </w:rPr>
        <w:t>,</w:t>
      </w:r>
      <w:r w:rsidRPr="001458C7">
        <w:rPr>
          <w:rFonts w:ascii="Times New Roman" w:hAnsi="Times New Roman"/>
          <w:sz w:val="26"/>
          <w:szCs w:val="26"/>
        </w:rPr>
        <w:t xml:space="preserve"> и информация сразу же передается получателю.</w:t>
      </w:r>
    </w:p>
    <w:p w:rsidR="00E56D72" w:rsidRPr="001458C7" w:rsidRDefault="00E56D72" w:rsidP="00CF47D8">
      <w:pPr>
        <w:autoSpaceDE w:val="0"/>
        <w:autoSpaceDN w:val="0"/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CF47D8">
      <w:pPr>
        <w:autoSpaceDE w:val="0"/>
        <w:autoSpaceDN w:val="0"/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CF47D8">
      <w:pPr>
        <w:autoSpaceDE w:val="0"/>
        <w:autoSpaceDN w:val="0"/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CF47D8">
      <w:pPr>
        <w:autoSpaceDE w:val="0"/>
        <w:autoSpaceDN w:val="0"/>
        <w:spacing w:before="0"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CF47D8">
      <w:pPr>
        <w:autoSpaceDE w:val="0"/>
        <w:autoSpaceDN w:val="0"/>
        <w:spacing w:before="0" w:after="0" w:line="360" w:lineRule="auto"/>
        <w:ind w:firstLine="720"/>
        <w:jc w:val="both"/>
        <w:rPr>
          <w:rFonts w:ascii="Times New Roman" w:hAnsi="Times New Roman"/>
          <w:b/>
          <w:sz w:val="26"/>
          <w:szCs w:val="26"/>
        </w:rPr>
      </w:pPr>
    </w:p>
    <w:p w:rsidR="00E56D72" w:rsidRPr="001458C7" w:rsidRDefault="00E56D72">
      <w:pPr>
        <w:spacing w:before="0" w:after="200" w:line="276" w:lineRule="auto"/>
        <w:rPr>
          <w:rFonts w:ascii="Times New Roman" w:hAnsi="Times New Roman"/>
          <w:b/>
          <w:sz w:val="28"/>
          <w:szCs w:val="28"/>
        </w:rPr>
      </w:pPr>
    </w:p>
    <w:p w:rsidR="00E56D72" w:rsidRPr="001458C7" w:rsidRDefault="00E56D72" w:rsidP="00D904CE">
      <w:pPr>
        <w:autoSpaceDE w:val="0"/>
        <w:autoSpaceDN w:val="0"/>
        <w:spacing w:before="0" w:after="0" w:line="360" w:lineRule="auto"/>
        <w:rPr>
          <w:rFonts w:ascii="Times New Roman" w:hAnsi="Times New Roman"/>
          <w:b/>
          <w:sz w:val="26"/>
          <w:szCs w:val="26"/>
        </w:rPr>
      </w:pPr>
    </w:p>
    <w:p w:rsidR="005B2415" w:rsidRPr="001458C7" w:rsidRDefault="005B2415" w:rsidP="00D904CE">
      <w:pPr>
        <w:autoSpaceDE w:val="0"/>
        <w:autoSpaceDN w:val="0"/>
        <w:spacing w:before="0" w:after="0" w:line="360" w:lineRule="auto"/>
        <w:rPr>
          <w:rFonts w:ascii="Times New Roman" w:hAnsi="Times New Roman"/>
          <w:b/>
          <w:sz w:val="26"/>
          <w:szCs w:val="26"/>
        </w:rPr>
      </w:pPr>
    </w:p>
    <w:p w:rsidR="00E56D72" w:rsidRPr="001458C7" w:rsidRDefault="00E56D72" w:rsidP="00D904CE">
      <w:pPr>
        <w:autoSpaceDE w:val="0"/>
        <w:autoSpaceDN w:val="0"/>
        <w:spacing w:before="0" w:after="0" w:line="360" w:lineRule="auto"/>
        <w:rPr>
          <w:rFonts w:ascii="Times New Roman" w:hAnsi="Times New Roman"/>
          <w:b/>
          <w:sz w:val="26"/>
          <w:szCs w:val="26"/>
        </w:rPr>
      </w:pPr>
    </w:p>
    <w:p w:rsidR="00E56D72" w:rsidRPr="001458C7" w:rsidRDefault="00E56D72" w:rsidP="00D904CE">
      <w:pPr>
        <w:autoSpaceDE w:val="0"/>
        <w:autoSpaceDN w:val="0"/>
        <w:spacing w:before="0" w:after="0" w:line="360" w:lineRule="auto"/>
        <w:rPr>
          <w:rFonts w:ascii="Times New Roman" w:hAnsi="Times New Roman"/>
          <w:b/>
          <w:sz w:val="26"/>
          <w:szCs w:val="26"/>
        </w:rPr>
      </w:pPr>
    </w:p>
    <w:p w:rsidR="00E56D72" w:rsidRDefault="00E56D72" w:rsidP="00D904CE">
      <w:pPr>
        <w:autoSpaceDE w:val="0"/>
        <w:autoSpaceDN w:val="0"/>
        <w:spacing w:before="0" w:after="0" w:line="360" w:lineRule="auto"/>
        <w:rPr>
          <w:rFonts w:ascii="Times New Roman" w:hAnsi="Times New Roman"/>
          <w:b/>
          <w:sz w:val="26"/>
          <w:szCs w:val="26"/>
        </w:rPr>
      </w:pPr>
    </w:p>
    <w:p w:rsidR="003A090E" w:rsidRPr="001458C7" w:rsidRDefault="003A090E" w:rsidP="00D904CE">
      <w:pPr>
        <w:autoSpaceDE w:val="0"/>
        <w:autoSpaceDN w:val="0"/>
        <w:spacing w:before="0" w:after="0" w:line="360" w:lineRule="auto"/>
        <w:rPr>
          <w:rFonts w:ascii="Times New Roman" w:hAnsi="Times New Roman"/>
          <w:b/>
          <w:sz w:val="26"/>
          <w:szCs w:val="26"/>
        </w:rPr>
      </w:pPr>
    </w:p>
    <w:p w:rsidR="00E56D72" w:rsidRPr="001458C7" w:rsidRDefault="00E56D72" w:rsidP="008E65FD">
      <w:pPr>
        <w:autoSpaceDE w:val="0"/>
        <w:autoSpaceDN w:val="0"/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lastRenderedPageBreak/>
        <w:t>Приложение В</w:t>
      </w:r>
    </w:p>
    <w:p w:rsidR="00E56D72" w:rsidRPr="001458C7" w:rsidRDefault="00E56D72" w:rsidP="008E65FD">
      <w:pPr>
        <w:autoSpaceDE w:val="0"/>
        <w:autoSpaceDN w:val="0"/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(обязательное)</w:t>
      </w:r>
    </w:p>
    <w:p w:rsidR="00E56D72" w:rsidRPr="001458C7" w:rsidRDefault="00E56D72" w:rsidP="008E65FD">
      <w:pPr>
        <w:autoSpaceDE w:val="0"/>
        <w:autoSpaceDN w:val="0"/>
        <w:spacing w:before="0"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56D72" w:rsidRPr="001458C7" w:rsidRDefault="00E56D72" w:rsidP="008E65FD">
      <w:pPr>
        <w:autoSpaceDE w:val="0"/>
        <w:autoSpaceDN w:val="0"/>
        <w:spacing w:before="0"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1458C7">
        <w:rPr>
          <w:rFonts w:ascii="Times New Roman" w:hAnsi="Times New Roman"/>
          <w:b/>
          <w:sz w:val="26"/>
          <w:szCs w:val="26"/>
        </w:rPr>
        <w:t>Коды результатов обработки</w:t>
      </w:r>
    </w:p>
    <w:p w:rsidR="00E56D72" w:rsidRPr="001458C7" w:rsidRDefault="00E56D72" w:rsidP="008E65FD">
      <w:pPr>
        <w:autoSpaceDE w:val="0"/>
        <w:autoSpaceDN w:val="0"/>
        <w:spacing w:before="0"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56D72" w:rsidRPr="001458C7" w:rsidRDefault="00E56D72" w:rsidP="00717074">
      <w:pPr>
        <w:autoSpaceDE w:val="0"/>
        <w:autoSpaceDN w:val="0"/>
        <w:spacing w:before="0" w:after="0" w:line="360" w:lineRule="auto"/>
        <w:ind w:firstLine="709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>Коды результатов обработки приведены в таблице В.1.</w:t>
      </w:r>
    </w:p>
    <w:p w:rsidR="00E56D72" w:rsidRPr="001458C7" w:rsidRDefault="00E56D72" w:rsidP="00717074">
      <w:pPr>
        <w:autoSpaceDE w:val="0"/>
        <w:autoSpaceDN w:val="0"/>
        <w:spacing w:before="0" w:after="0"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E56D72" w:rsidRPr="001458C7" w:rsidRDefault="00E56D72" w:rsidP="007B022D">
      <w:pPr>
        <w:autoSpaceDE w:val="0"/>
        <w:autoSpaceDN w:val="0"/>
        <w:spacing w:before="0" w:after="0" w:line="360" w:lineRule="auto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</w:rPr>
        <w:t xml:space="preserve">Т а б л и ц а В.1 </w:t>
      </w:r>
      <w:r w:rsidR="003A090E">
        <w:rPr>
          <w:rFonts w:ascii="Times New Roman" w:hAnsi="Times New Roman"/>
          <w:sz w:val="26"/>
          <w:szCs w:val="26"/>
        </w:rPr>
        <w:sym w:font="Symbol" w:char="F02D"/>
      </w:r>
      <w:r w:rsidRPr="001458C7">
        <w:rPr>
          <w:rFonts w:ascii="Times New Roman" w:hAnsi="Times New Roman"/>
          <w:sz w:val="26"/>
          <w:szCs w:val="26"/>
        </w:rPr>
        <w:t xml:space="preserve"> Коды результатов обработки</w:t>
      </w:r>
    </w:p>
    <w:tbl>
      <w:tblPr>
        <w:tblpPr w:leftFromText="180" w:rightFromText="180" w:vertAnchor="text" w:tblpX="109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3991"/>
        <w:gridCol w:w="3987"/>
      </w:tblGrid>
      <w:tr w:rsidR="00E56D72" w:rsidRPr="001458C7" w:rsidTr="002C49BE">
        <w:trPr>
          <w:trHeight w:val="340"/>
        </w:trPr>
        <w:tc>
          <w:tcPr>
            <w:tcW w:w="134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Значение</w:t>
            </w:r>
          </w:p>
        </w:tc>
        <w:tc>
          <w:tcPr>
            <w:tcW w:w="399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Обозначение</w:t>
            </w:r>
          </w:p>
        </w:tc>
        <w:tc>
          <w:tcPr>
            <w:tcW w:w="398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Описание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  <w:tcBorders>
              <w:top w:val="double" w:sz="4" w:space="0" w:color="auto"/>
            </w:tcBorders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991" w:type="dxa"/>
            <w:tcBorders>
              <w:top w:val="double" w:sz="4" w:space="0" w:color="auto"/>
            </w:tcBorders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OK</w:t>
            </w:r>
          </w:p>
        </w:tc>
        <w:tc>
          <w:tcPr>
            <w:tcW w:w="3987" w:type="dxa"/>
            <w:tcBorders>
              <w:top w:val="double" w:sz="4" w:space="0" w:color="auto"/>
            </w:tcBorders>
          </w:tcPr>
          <w:p w:rsidR="00E56D72" w:rsidRPr="001458C7" w:rsidRDefault="00E56D72" w:rsidP="0045663F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Успешно обработано</w:t>
            </w:r>
          </w:p>
        </w:tc>
      </w:tr>
      <w:tr w:rsidR="00E56D72" w:rsidRPr="001458C7" w:rsidTr="00E0121B">
        <w:trPr>
          <w:trHeight w:val="624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IN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PROGRESS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В процессе обработки (результат обработки еще не известен)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128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UNS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PROTOCOL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Неподдерживаемый протокол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129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DECRYPT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ERROR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Ошибка декодирования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130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PROC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DENIED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Обработка запрещена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131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INC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HEADERFORM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Неверный формат заголовка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132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INC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DATAFORM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Неверный формат данных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133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UNS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TYPE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Неподдерживаемый тип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134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NOTEN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PARAMS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 xml:space="preserve">Неверное </w:t>
            </w:r>
            <w:r w:rsidR="00594E6A">
              <w:rPr>
                <w:rFonts w:ascii="Times New Roman" w:hAnsi="Times New Roman"/>
                <w:szCs w:val="22"/>
              </w:rPr>
              <w:t>число</w:t>
            </w:r>
            <w:r w:rsidRPr="001458C7">
              <w:rPr>
                <w:rFonts w:ascii="Times New Roman" w:hAnsi="Times New Roman"/>
                <w:szCs w:val="22"/>
              </w:rPr>
              <w:t xml:space="preserve"> параметров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135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DBL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PROC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Попытка повторной  обработки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136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EGTS_PC_PROC_SRC_DENIED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Обработка данных от источника запрещена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137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HEADERCRC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ERROR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Ошибка контрольной суммы заголовка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138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DATACRC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ERROR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Ошибка контрольной суммы данных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139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INVDATALEN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Некорректная длина данных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140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ROUTE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NFOUND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Маршрут не найден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141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EGTS_PC_ROUTE_CLOSED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Маршрут закрыт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142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ROUTE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DENIED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Маршрутизация запрещена</w:t>
            </w:r>
          </w:p>
        </w:tc>
      </w:tr>
      <w:tr w:rsidR="00E56D72" w:rsidRPr="001458C7" w:rsidTr="00E0121B">
        <w:trPr>
          <w:trHeight w:val="20"/>
        </w:trPr>
        <w:tc>
          <w:tcPr>
            <w:tcW w:w="1344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143</w:t>
            </w:r>
          </w:p>
        </w:tc>
        <w:tc>
          <w:tcPr>
            <w:tcW w:w="3991" w:type="dxa"/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INVADDR</w:t>
            </w:r>
          </w:p>
        </w:tc>
        <w:tc>
          <w:tcPr>
            <w:tcW w:w="3987" w:type="dxa"/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Неверный адрес</w:t>
            </w:r>
          </w:p>
        </w:tc>
      </w:tr>
      <w:tr w:rsidR="00E56D72" w:rsidRPr="001458C7" w:rsidTr="005B2415">
        <w:trPr>
          <w:trHeight w:val="20"/>
        </w:trPr>
        <w:tc>
          <w:tcPr>
            <w:tcW w:w="1344" w:type="dxa"/>
            <w:tcBorders>
              <w:bottom w:val="nil"/>
            </w:tcBorders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144</w:t>
            </w:r>
          </w:p>
        </w:tc>
        <w:tc>
          <w:tcPr>
            <w:tcW w:w="3991" w:type="dxa"/>
            <w:tcBorders>
              <w:bottom w:val="nil"/>
            </w:tcBorders>
          </w:tcPr>
          <w:p w:rsidR="00E56D72" w:rsidRPr="001458C7" w:rsidRDefault="00E56D72" w:rsidP="00DD01E9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TTLEXPIRED</w:t>
            </w:r>
          </w:p>
        </w:tc>
        <w:tc>
          <w:tcPr>
            <w:tcW w:w="3987" w:type="dxa"/>
            <w:tcBorders>
              <w:bottom w:val="nil"/>
            </w:tcBorders>
          </w:tcPr>
          <w:p w:rsidR="00E56D72" w:rsidRPr="001458C7" w:rsidRDefault="00E56D72" w:rsidP="00584565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Превышено число ретрансляции данных</w:t>
            </w:r>
          </w:p>
        </w:tc>
      </w:tr>
    </w:tbl>
    <w:p w:rsidR="00E56D72" w:rsidRPr="001458C7" w:rsidRDefault="00E56D72">
      <w:pPr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</w:rPr>
        <w:br w:type="page"/>
      </w:r>
      <w:r w:rsidRPr="001458C7">
        <w:rPr>
          <w:rFonts w:ascii="Times New Roman" w:hAnsi="Times New Roman"/>
          <w:i/>
          <w:sz w:val="28"/>
          <w:szCs w:val="28"/>
        </w:rPr>
        <w:lastRenderedPageBreak/>
        <w:t>Окончание таблицы В.1</w:t>
      </w:r>
    </w:p>
    <w:tbl>
      <w:tblPr>
        <w:tblpPr w:leftFromText="180" w:rightFromText="180" w:vertAnchor="text" w:tblpX="109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5"/>
        <w:gridCol w:w="3994"/>
        <w:gridCol w:w="3987"/>
      </w:tblGrid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145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NO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ACK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Нет подтверждения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146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OBJ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NFOUND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Объект не найден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147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EVNT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NFOUND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Событие не найдено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148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SRVC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NFOUND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Сервис не найден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149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SRVC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DENIED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Сервис запрещен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150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SRVC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UNKN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Неизвестный тип сервиса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151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AUTH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DENIED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Авторизация запрещена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152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ALREADY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EXISTS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Объект уже существует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153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ID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NFOUND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Идентификатор не найден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154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INC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DATETIME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Неправильная дата и время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155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IO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ERROR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Ошибка ввода/вывода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156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EGTS_PC_NO_RES_AVAIL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Недостаточно ресурсов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157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MODULE</w:t>
            </w:r>
            <w:r w:rsidRPr="001458C7">
              <w:rPr>
                <w:rFonts w:ascii="Times New Roman" w:hAnsi="Times New Roman"/>
                <w:szCs w:val="22"/>
              </w:rPr>
              <w:t>_</w:t>
            </w:r>
            <w:r w:rsidRPr="001458C7">
              <w:rPr>
                <w:rFonts w:ascii="Times New Roman" w:hAnsi="Times New Roman"/>
                <w:szCs w:val="22"/>
                <w:lang w:val="en-US"/>
              </w:rPr>
              <w:t>FAULT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Внутренний сбой модуля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158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EGTS_PC_MODULE_PWR_FLT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Сбой в работе цепи питания модуля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159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EGTS_PC_MODULE_PROC_FLT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Сбой в работе микроконтроллера модуля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160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EGTS_PC_MODULE_SW_FLT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Сбой в работе программы модуля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161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EGTS_PC_MODULE_FW_FLT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Сбой в работе внутреннего программного обеспечения модуля</w:t>
            </w:r>
          </w:p>
        </w:tc>
      </w:tr>
      <w:tr w:rsidR="00E56D72" w:rsidRPr="001458C7" w:rsidTr="008E65FD">
        <w:trPr>
          <w:trHeight w:val="20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162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EGTS_PC_MODULE_IO_FLT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Сбой в работе блока ввода/вывода модуля</w:t>
            </w:r>
          </w:p>
        </w:tc>
      </w:tr>
      <w:tr w:rsidR="00E56D72" w:rsidRPr="001458C7" w:rsidTr="008E65FD">
        <w:trPr>
          <w:trHeight w:val="525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163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EGTS_PC_MODULE_MEM_FLT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Сбой в работе внутренней памяти модуля</w:t>
            </w:r>
          </w:p>
        </w:tc>
      </w:tr>
      <w:tr w:rsidR="00E56D72" w:rsidRPr="001458C7" w:rsidTr="008E65FD">
        <w:trPr>
          <w:trHeight w:val="345"/>
        </w:trPr>
        <w:tc>
          <w:tcPr>
            <w:tcW w:w="1345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164</w:t>
            </w:r>
          </w:p>
        </w:tc>
        <w:tc>
          <w:tcPr>
            <w:tcW w:w="3994" w:type="dxa"/>
          </w:tcPr>
          <w:p w:rsidR="00E56D72" w:rsidRPr="001458C7" w:rsidRDefault="00E56D72" w:rsidP="008E65FD">
            <w:pPr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1458C7">
              <w:rPr>
                <w:rFonts w:ascii="Times New Roman" w:hAnsi="Times New Roman"/>
                <w:szCs w:val="22"/>
                <w:lang w:val="en-US"/>
              </w:rPr>
              <w:t>EGTS_PC_TEST_FAILED</w:t>
            </w:r>
          </w:p>
        </w:tc>
        <w:tc>
          <w:tcPr>
            <w:tcW w:w="3987" w:type="dxa"/>
          </w:tcPr>
          <w:p w:rsidR="00E56D72" w:rsidRPr="001458C7" w:rsidRDefault="00E56D72" w:rsidP="008E65FD">
            <w:pPr>
              <w:spacing w:before="0" w:after="0" w:line="360" w:lineRule="auto"/>
              <w:ind w:firstLine="178"/>
              <w:rPr>
                <w:rFonts w:ascii="Times New Roman" w:hAnsi="Times New Roman"/>
                <w:szCs w:val="22"/>
              </w:rPr>
            </w:pPr>
            <w:r w:rsidRPr="001458C7">
              <w:rPr>
                <w:rFonts w:ascii="Times New Roman" w:hAnsi="Times New Roman"/>
                <w:szCs w:val="22"/>
              </w:rPr>
              <w:t>Тест не пройден</w:t>
            </w:r>
          </w:p>
        </w:tc>
      </w:tr>
      <w:tr w:rsidR="00E56D72" w:rsidRPr="001458C7" w:rsidTr="008E65FD">
        <w:trPr>
          <w:trHeight w:val="345"/>
        </w:trPr>
        <w:tc>
          <w:tcPr>
            <w:tcW w:w="9326" w:type="dxa"/>
            <w:gridSpan w:val="3"/>
          </w:tcPr>
          <w:p w:rsidR="00E56D72" w:rsidRPr="001458C7" w:rsidRDefault="003A090E" w:rsidP="003A090E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П р и м е ч а н и е </w:t>
            </w:r>
            <w:r>
              <w:rPr>
                <w:rFonts w:ascii="Times New Roman" w:hAnsi="Times New Roman"/>
                <w:sz w:val="20"/>
              </w:rPr>
              <w:sym w:font="Symbol" w:char="F02D"/>
            </w:r>
            <w:r>
              <w:rPr>
                <w:rFonts w:ascii="Times New Roman" w:hAnsi="Times New Roman"/>
                <w:sz w:val="20"/>
              </w:rPr>
              <w:t xml:space="preserve"> п</w:t>
            </w:r>
            <w:r w:rsidR="00E56D72" w:rsidRPr="001458C7">
              <w:rPr>
                <w:rFonts w:ascii="Times New Roman" w:hAnsi="Times New Roman"/>
                <w:sz w:val="20"/>
              </w:rPr>
              <w:t xml:space="preserve">акеты сообщений об ошибках (EGTS_PC_DECRYPT_ERROR, EGTS_PC_UNS_PROTOCOL, EGTS_PC_INC_DATAFORM , EGTS_PC_DATACRC_ERROR , EGTS_PC_INC_HEADERFORM , EGTS_PC_HEADERCRC_ERROR) предназначены для целей тестирования оборудования и в рабочей версии программного обеспечения и </w:t>
            </w:r>
            <w:r w:rsidR="007863C0" w:rsidRPr="001458C7">
              <w:rPr>
                <w:rFonts w:ascii="Times New Roman" w:hAnsi="Times New Roman"/>
                <w:sz w:val="20"/>
              </w:rPr>
              <w:t>УСВ</w:t>
            </w:r>
            <w:r w:rsidR="00E56D72" w:rsidRPr="001458C7">
              <w:rPr>
                <w:rFonts w:ascii="Times New Roman" w:hAnsi="Times New Roman"/>
                <w:sz w:val="20"/>
              </w:rPr>
              <w:t xml:space="preserve"> могут быть исключены.</w:t>
            </w:r>
          </w:p>
        </w:tc>
      </w:tr>
    </w:tbl>
    <w:p w:rsidR="00E56D72" w:rsidRPr="001458C7" w:rsidRDefault="00E56D72" w:rsidP="007C0024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6D72" w:rsidRPr="001458C7" w:rsidRDefault="00E56D72" w:rsidP="002A05B0">
      <w:pPr>
        <w:spacing w:before="0" w:after="200" w:line="276" w:lineRule="auto"/>
        <w:rPr>
          <w:rFonts w:ascii="Times New Roman" w:hAnsi="Times New Roman"/>
          <w:sz w:val="20"/>
        </w:rPr>
      </w:pPr>
      <w:r w:rsidRPr="001458C7">
        <w:rPr>
          <w:rFonts w:ascii="Times New Roman" w:hAnsi="Times New Roman"/>
          <w:sz w:val="20"/>
        </w:rPr>
        <w:t>.</w:t>
      </w:r>
    </w:p>
    <w:p w:rsidR="006766A9" w:rsidRDefault="00E56D72" w:rsidP="003A090E">
      <w:pPr>
        <w:autoSpaceDE w:val="0"/>
        <w:autoSpaceDN w:val="0"/>
        <w:spacing w:before="0" w:after="0" w:line="360" w:lineRule="auto"/>
        <w:ind w:firstLine="709"/>
        <w:jc w:val="center"/>
        <w:rPr>
          <w:rFonts w:ascii="Times New Roman" w:hAnsi="Times New Roman"/>
        </w:rPr>
      </w:pPr>
      <w:r w:rsidRPr="001458C7">
        <w:rPr>
          <w:rFonts w:ascii="Times New Roman" w:hAnsi="Times New Roman"/>
        </w:rPr>
        <w:br w:type="page"/>
      </w:r>
    </w:p>
    <w:p w:rsidR="006766A9" w:rsidRPr="006766A9" w:rsidRDefault="005103C6" w:rsidP="006766A9">
      <w:pPr>
        <w:spacing w:before="0" w:after="20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6766A9" w:rsidRPr="001458C7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Г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(справочное)</w:t>
      </w:r>
    </w:p>
    <w:p w:rsidR="006766A9" w:rsidRPr="001458C7" w:rsidRDefault="006766A9" w:rsidP="006766A9">
      <w:pPr>
        <w:autoSpaceDE w:val="0"/>
        <w:autoSpaceDN w:val="0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b/>
          <w:sz w:val="26"/>
          <w:szCs w:val="26"/>
        </w:rPr>
        <w:t xml:space="preserve">Пример реализации алгоритма расчета контрольной суммы </w:t>
      </w:r>
      <w:r w:rsidRPr="001458C7">
        <w:rPr>
          <w:rFonts w:ascii="Times New Roman" w:hAnsi="Times New Roman"/>
          <w:b/>
          <w:sz w:val="26"/>
          <w:szCs w:val="26"/>
          <w:lang w:val="en-US"/>
        </w:rPr>
        <w:t>CRC</w:t>
      </w:r>
      <w:r w:rsidRPr="001458C7">
        <w:rPr>
          <w:rFonts w:ascii="Times New Roman" w:hAnsi="Times New Roman"/>
          <w:b/>
          <w:sz w:val="26"/>
          <w:szCs w:val="26"/>
        </w:rPr>
        <w:t>16 на языке С</w:t>
      </w:r>
      <w:r w:rsidRPr="001458C7">
        <w:rPr>
          <w:rFonts w:ascii="Times New Roman" w:hAnsi="Times New Roman"/>
          <w:sz w:val="26"/>
          <w:szCs w:val="26"/>
        </w:rPr>
        <w:t>/*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>Name  : CRC-16 CCITT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 xml:space="preserve">  Poly  : 0x1021    x^16 + x^12 + x^5 + 1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 xml:space="preserve">  Init  : 0xFFFF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 xml:space="preserve">  Revert: false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 xml:space="preserve">  XorOut: 0x0000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 xml:space="preserve">  Check : 0x29B1 ("123456789")*/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>const unsigned short Crc16Table[256] - {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>0x0000, 0x1021, 0x2042, 0x3063, 0x4084, 0x50A5, 0x60C6, 0x70E7,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>0x8108, 0x9129, 0xA14A, 0xB16B, 0xC18C, 0xD1AD, 0xE1CE, 0xF1EF,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 xml:space="preserve">    0x1231, 0x0210, 0x3273, 0x2252, 0x52B5, 0x4294, 0x72F7, 0x62D6,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>0x9339, 0x8318, 0xB37B, 0xA35A, 0xD3BD, 0xC39C, 0xF3FF, 0xE3DE,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0x2462, 0x3443, 0x0420, 0x1401, 0x64E6, 0x74C7, 0x44A4, 0x5485,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0xA56A, 0xB54B, 0x8528, 0x9509, 0xE5EE, 0xF5CF, 0xC5AC, 0xD58D,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>0x3653, 0x2672, 0x1611, 0x0630, 0x76D7, 0x66F6, 0x5695, 0x46B4,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>0xB75B, 0xA77A, 0x9719, 0x8738, 0xF7DF, 0xE7FE, 0xD79D, 0xC7BC,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0x48C4, 0x58E5, 0x6886, 0x78A7, 0x0840, 0x1861, 0x2802, 0x3823,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0xC9CC, 0xD9ED, 0xE98E, 0xF9AF, 0x8948, 0x9969, 0xA90A, 0xB92B,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0x5AF5, 0x4AD4, 0x7AB7, 0x6A96, 0x1A71, 0x0A50, 0x3A33, 0x2A12,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0xDBFD, 0xCBDC, 0xFBBF, 0xEB9E, 0x9B79, 0x8B58, 0xBB3B, 0xAB1A,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0x6CA6, 0x7C87, 0x4CE4, 0x5CC5, 0x2C22, 0x3C03, 0x0C60, 0x1C41,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0xEDAE, 0xFD8F, 0xCDEC, 0xDDCD, 0xAD2A, 0xBD0B, 0x8D68, 0x9D49,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0x7E97, 0x6EB6, 0x5ED5, 0x4EF4, 0x3E13, 0x2E32, 0x1E51, 0x0E70,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0xFF9F, 0xEFBE, 0xDFDD, 0xCFFC, 0xBF1B, 0xAF3A, 0x9F59, 0x8F78,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0x9188, 0x81A9, 0xB1CA, 0xA1EB, 0xD10C, 0xC12D, 0xF14E, 0xE16F,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0x1080, 0x00A1, 0x30C2, 0x20E3, 0x5004, 0x4025, 0x7046, 0x6067,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0x83B9, 0x9398, 0xA3FB, 0xB3DA, 0xC33D, 0xD31C, 0xE37F, 0xF35E,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lastRenderedPageBreak/>
        <w:t>0x02B1, 0x1290, 0x22F3, 0x32D2, 0x4235, 0x5214, 0x6277, 0x7256,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>0xB5EA, 0xA5CB, 0x95A8, 0x8589, 0xF56E, 0xE54F, 0xD52C, 0xC50D,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0x34E2, 0x24C3, 0x14A0, 0x0481, 0x7466, 0x6447, 0x5424, 0x4405,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0xA7DB, 0xB7FA, 0x8799, 0x97B8, 0xE75F, 0xF77E, 0xC71D, 0xD73C,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>0x26D3, 0x36F2, 0x0691, 0x16B0, 0x6657, 0x7676, 0x4615, 0x5634,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>0xD94C, 0xC96D, 0xF90E, 0xE92F, 0x99C8, 0x89E9, 0xB98A, 0xA9AB,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0x5844, 0x4865, 0x7806, 0x6827, 0x18C0, 0x08E1, 0x3882, 0x28A3,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0xCB7D, 0xDB5C, 0xEB3F, 0xFB1E, 0x8BF9, 0x9BD8, 0xABBB, 0xBB9A,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0x4A75, 0x5A54, 0x6A37, 0x7A16, 0x0AF1, 0x1AD0, 0x2AB3, 0x3A92,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0xFD2E, 0xED0F, 0xDD6C, 0xCD4D, 0xBDAA, 0xAD8B, 0x9DE8, 0x8DC9,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0x7C26, 0x6C07, 0x5C64, 0x4C45, 0x3CA2, 0x2C83, 0x1CE0, 0x0CC1,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pt-BR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0xEF1F, 0xFF3E, 0xCF5D, 0xDF7C, 0xAF9B, 0xBFBA, 0x8FD9, 0x9FF8,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pt-BR"/>
        </w:rPr>
        <w:t xml:space="preserve">    0x6E17, 0x7E36, 0x4E55, 0x5E74, 0x2E93, 0x3EB2, 0x0ED1, 0x1EF0</w:t>
      </w:r>
      <w:r w:rsidRPr="001458C7">
        <w:rPr>
          <w:rFonts w:ascii="Times New Roman" w:hAnsi="Times New Roman"/>
          <w:sz w:val="26"/>
          <w:szCs w:val="26"/>
          <w:lang w:val="en-US"/>
        </w:rPr>
        <w:t>};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>unsigned short Crc16(unsigned char * pcBlock, unsigned short len)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>{    unsigned short crc - 0xFFFF;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 xml:space="preserve">     while (len--)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 xml:space="preserve">        crc - (crc &lt;&lt; 8) ^ Crc16Table[(crc &gt;&gt; 8) ^ *pcBlock++];</w:t>
      </w:r>
    </w:p>
    <w:p w:rsidR="006766A9" w:rsidRPr="001458C7" w:rsidRDefault="006766A9" w:rsidP="005103C6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458C7">
        <w:rPr>
          <w:rFonts w:ascii="Times New Roman" w:hAnsi="Times New Roman"/>
          <w:sz w:val="26"/>
          <w:szCs w:val="26"/>
          <w:lang w:val="en-US"/>
        </w:rPr>
        <w:t xml:space="preserve">    returncrc</w:t>
      </w:r>
      <w:r w:rsidRPr="001458C7">
        <w:rPr>
          <w:rFonts w:ascii="Times New Roman" w:hAnsi="Times New Roman"/>
          <w:sz w:val="26"/>
          <w:szCs w:val="26"/>
        </w:rPr>
        <w:t>;}</w:t>
      </w:r>
    </w:p>
    <w:p w:rsidR="006766A9" w:rsidRDefault="006766A9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6766A9" w:rsidRDefault="006766A9" w:rsidP="005103C6">
      <w:pPr>
        <w:autoSpaceDE w:val="0"/>
        <w:autoSpaceDN w:val="0"/>
        <w:spacing w:before="0" w:after="0" w:line="360" w:lineRule="auto"/>
        <w:ind w:firstLine="709"/>
        <w:jc w:val="center"/>
        <w:rPr>
          <w:rFonts w:ascii="Times New Roman" w:hAnsi="Times New Roman"/>
        </w:rPr>
      </w:pPr>
    </w:p>
    <w:p w:rsidR="003A090E" w:rsidRPr="001458C7" w:rsidRDefault="003A090E" w:rsidP="003A090E">
      <w:pPr>
        <w:autoSpaceDE w:val="0"/>
        <w:autoSpaceDN w:val="0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5103C6">
        <w:rPr>
          <w:rFonts w:ascii="Times New Roman" w:hAnsi="Times New Roman"/>
          <w:b/>
          <w:sz w:val="28"/>
          <w:szCs w:val="28"/>
        </w:rPr>
        <w:t>Д</w:t>
      </w:r>
    </w:p>
    <w:p w:rsidR="003A090E" w:rsidRPr="001458C7" w:rsidRDefault="003A090E" w:rsidP="003A090E">
      <w:pPr>
        <w:autoSpaceDE w:val="0"/>
        <w:autoSpaceDN w:val="0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(справочное)</w:t>
      </w:r>
    </w:p>
    <w:p w:rsidR="003A090E" w:rsidRPr="001458C7" w:rsidRDefault="003A090E" w:rsidP="005103C6">
      <w:pPr>
        <w:autoSpaceDE w:val="0"/>
        <w:autoSpaceDN w:val="0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A090E" w:rsidRPr="001458C7" w:rsidRDefault="003A090E" w:rsidP="005103C6">
      <w:pPr>
        <w:autoSpaceDE w:val="0"/>
        <w:autoSpaceDN w:val="0"/>
        <w:spacing w:before="0" w:after="0" w:line="36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1458C7">
        <w:rPr>
          <w:rFonts w:ascii="Times New Roman" w:hAnsi="Times New Roman"/>
          <w:b/>
          <w:sz w:val="26"/>
          <w:szCs w:val="26"/>
        </w:rPr>
        <w:t>Пример реализации алгоритма расчета контрольной суммы CRC8 на языке С/*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Name  : CRC-8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Poly  : 0x31    x^8 + x^5 + x^4 + 1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Init  : 0xFF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Revert: false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XorOut: 0x00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Check : 0xF7 ("123456789")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*/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const unsigned char CRC8Table[256] - {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0x00, 0x31, 0x62, 0x53, 0xC4, 0xF5, 0xA6, 0x97,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0xB9, 0x88, 0xDB, 0xEA, 0x7D, 0x4C, 0x1F, 0x2E,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0x43, 0x72, 0x21, 0x10, 0x87, 0xB6, 0xE5, 0xD4,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0xFA, 0xCB, 0x98, 0xA9, 0x3E, 0x0F, 0x5C, 0x6D,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0x86, 0xB7, 0xE4, 0xD5, 0x42, 0x73, 0x20, 0x11,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0x3F, 0x0E, 0x5D, 0x6C, 0xFB, 0xCA, 0x99, 0xA8,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0xC5, 0xF4, 0xA7, 0x96, 0x01, 0x30, 0x63, 0x52,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0x7C, 0x4D, 0x1E, 0x2F, 0xB8, 0x89, 0xDA, 0xEB,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0x3D, 0x0C, 0x5F, 0x6E, 0xF9, 0xC8, 0x9B, 0xAA,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0x84, 0xB5, 0xE6, 0xD7, 0x40, 0x71, 0x22, 0x13,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0x7E, 0x4F, 0x1C, 0x2D, 0xBA, 0x8B, 0xD8, 0xE9,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0xC7, 0xF6, 0xA5, 0x94, 0x03, 0x32, 0x61, 0x50,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0xBB, 0x8A, 0xD9, 0xE8, 0x7F, 0x4E, 0x1D, 0x2C,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0x02, 0x33, 0x60, 0x51, 0xC6, 0xF7, 0xA4, 0x95,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0xF8, 0xC9, 0x9A, 0xAB, 0x3C, 0x0D, 0x5E, 0x6F,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0x41, 0x70, 0x23, 0x12, 0x85, 0xB4, 0xE7, 0xD6,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lastRenderedPageBreak/>
        <w:t xml:space="preserve">    0x7A, 0x4B, 0x18, 0x29, 0xBE, 0x8F, 0xDC, 0xED,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0xC3, 0xF2, 0xA1, 0x90, 0x07, 0x36, 0x65, 0x54,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0x39, 0x08, 0x5B, 0x6A, 0xFD, 0xCC, 0x9F, 0xAE,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0x80, 0xB1, 0xE2, 0xD3, 0x44, 0x75, 0x26, 0x17,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0xFC, 0xCD, 0x9E, 0xAF, 0x38, 0x09, 0x5A, 0x6B,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0x45, 0x74, 0x27, 0x16, 0x81, 0xB0, 0xE3, 0xD2,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0xBF, 0x8E, 0xDD, 0xEC, 0x7B, 0x4A, 0x19, 0x28,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0x06, 0x37, 0x64, 0x55, 0xC2, 0xF3, 0xA0, 0x91,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0x47, 0x76, 0x25, 0x14, 0x83, 0xB2, 0xE1, 0xD0,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0xFE, 0xCF, 0x9C, 0xAD, 0x3A, 0x0B, 0x58, 0x69,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0x04, 0x35, 0x66, 0x57, 0xC0, 0xF1, 0xA2, 0x93,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0xBD, 0x8C, 0xDF, 0xEE, 0x79, 0x48, 0x1B, 0x2A,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0xC1, 0xF0, 0xA3, 0x92, 0x05, 0x34, 0x67, 0x56,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0x78, 0x49, 0x1A, 0x2B, 0xBC, 0x8D, 0xDE, 0xEF,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0x82, 0xB3, 0xE0, 0xD1, 0x46, 0x77, 0x24, 0x15,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0x3B, 0x0A, 0x59, 0x68, 0xFF, 0xCE, 0x9D, 0xAC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};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unsigned char CRC8(unsigned char *lpBlock, unsigned char len)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>{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unsigned char crc - 0xFF;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while (len--)</w:t>
      </w:r>
    </w:p>
    <w:p w:rsidR="003A090E" w:rsidRPr="001458C7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    crc - CRC8Table[crc ^ *lpBlock++];</w:t>
      </w:r>
    </w:p>
    <w:p w:rsidR="003A090E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  <w:lang w:val="en-US"/>
        </w:rPr>
        <w:t xml:space="preserve">    return crc;</w:t>
      </w:r>
    </w:p>
    <w:p w:rsidR="003A090E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>}</w:t>
      </w:r>
    </w:p>
    <w:p w:rsidR="003A090E" w:rsidRDefault="003A090E" w:rsidP="005103C6">
      <w:pPr>
        <w:spacing w:before="0" w:after="0" w:line="360" w:lineRule="auto"/>
        <w:rPr>
          <w:rFonts w:ascii="Times New Roman" w:hAnsi="Times New Roman"/>
          <w:sz w:val="28"/>
          <w:szCs w:val="28"/>
        </w:rPr>
      </w:pPr>
    </w:p>
    <w:p w:rsidR="003A090E" w:rsidRDefault="003A090E" w:rsidP="003A090E">
      <w:pPr>
        <w:spacing w:before="0" w:after="200" w:line="276" w:lineRule="auto"/>
        <w:rPr>
          <w:rFonts w:ascii="Times New Roman" w:hAnsi="Times New Roman"/>
          <w:sz w:val="28"/>
          <w:szCs w:val="28"/>
        </w:rPr>
      </w:pPr>
    </w:p>
    <w:p w:rsidR="005103C6" w:rsidRDefault="005103C6" w:rsidP="003A090E">
      <w:pPr>
        <w:spacing w:before="0" w:after="200" w:line="276" w:lineRule="auto"/>
        <w:rPr>
          <w:rFonts w:ascii="Times New Roman" w:hAnsi="Times New Roman"/>
          <w:sz w:val="28"/>
          <w:szCs w:val="28"/>
        </w:rPr>
      </w:pPr>
    </w:p>
    <w:p w:rsidR="003A090E" w:rsidRDefault="003A090E" w:rsidP="003A090E">
      <w:pPr>
        <w:spacing w:before="0" w:after="200" w:line="276" w:lineRule="auto"/>
        <w:rPr>
          <w:rFonts w:ascii="Times New Roman" w:hAnsi="Times New Roman"/>
          <w:sz w:val="28"/>
          <w:szCs w:val="28"/>
        </w:rPr>
      </w:pPr>
    </w:p>
    <w:p w:rsidR="00D90812" w:rsidRPr="001458C7" w:rsidRDefault="003A090E" w:rsidP="002C0BFD">
      <w:pPr>
        <w:spacing w:before="0"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</w:t>
      </w:r>
    </w:p>
    <w:p w:rsidR="00E56D72" w:rsidRPr="001458C7" w:rsidRDefault="00E56D72" w:rsidP="00195C27">
      <w:pPr>
        <w:autoSpaceDE w:val="0"/>
        <w:autoSpaceDN w:val="0"/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Приложение Е</w:t>
      </w:r>
    </w:p>
    <w:p w:rsidR="00E56D72" w:rsidRPr="001458C7" w:rsidRDefault="00E56D72" w:rsidP="00195C27">
      <w:pPr>
        <w:autoSpaceDE w:val="0"/>
        <w:autoSpaceDN w:val="0"/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(справочное)</w:t>
      </w:r>
    </w:p>
    <w:p w:rsidR="00E56D72" w:rsidRPr="001458C7" w:rsidRDefault="00E56D72" w:rsidP="00195C27">
      <w:pPr>
        <w:autoSpaceDE w:val="0"/>
        <w:autoSpaceDN w:val="0"/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rFonts w:ascii="Times New Roman" w:hAnsi="Times New Roman"/>
          <w:b/>
          <w:sz w:val="28"/>
          <w:szCs w:val="28"/>
        </w:rPr>
        <w:t>Таблицы кодировки символов</w:t>
      </w:r>
    </w:p>
    <w:p w:rsidR="00E56D72" w:rsidRPr="001458C7" w:rsidRDefault="00E56D72" w:rsidP="00195C27">
      <w:pPr>
        <w:tabs>
          <w:tab w:val="left" w:pos="3260"/>
        </w:tabs>
        <w:spacing w:before="0" w:after="200" w:line="276" w:lineRule="auto"/>
        <w:rPr>
          <w:rFonts w:ascii="Arial" w:hAnsi="Arial" w:cs="Arial"/>
          <w:sz w:val="26"/>
          <w:szCs w:val="26"/>
        </w:rPr>
      </w:pPr>
    </w:p>
    <w:p w:rsidR="00E56D72" w:rsidRPr="001458C7" w:rsidRDefault="00E56D72" w:rsidP="005B2415">
      <w:pPr>
        <w:tabs>
          <w:tab w:val="left" w:pos="3260"/>
        </w:tabs>
        <w:spacing w:before="0"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t xml:space="preserve">Е.1 Кодировка символов латинского алфавита приведена </w:t>
      </w:r>
      <w:r w:rsidR="003A090E">
        <w:rPr>
          <w:rFonts w:ascii="Times New Roman" w:hAnsi="Times New Roman"/>
          <w:sz w:val="28"/>
          <w:szCs w:val="28"/>
        </w:rPr>
        <w:t>на рисунке</w:t>
      </w:r>
      <w:r w:rsidRPr="001458C7">
        <w:rPr>
          <w:rFonts w:ascii="Times New Roman" w:hAnsi="Times New Roman"/>
          <w:sz w:val="28"/>
          <w:szCs w:val="28"/>
        </w:rPr>
        <w:t xml:space="preserve"> Е.1.</w:t>
      </w:r>
    </w:p>
    <w:p w:rsidR="00E56D72" w:rsidRPr="001458C7" w:rsidRDefault="00065A75" w:rsidP="00195C27">
      <w:pPr>
        <w:tabs>
          <w:tab w:val="left" w:pos="3260"/>
        </w:tabs>
        <w:spacing w:before="0" w:after="200" w:line="276" w:lineRule="auto"/>
        <w:jc w:val="center"/>
      </w:pPr>
      <w:r w:rsidRPr="001458C7">
        <w:rPr>
          <w:noProof/>
          <w:lang w:eastAsia="ru-RU"/>
        </w:rPr>
        <w:drawing>
          <wp:inline distT="0" distB="0" distL="0" distR="0">
            <wp:extent cx="5934075" cy="5829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72" w:rsidRPr="003A090E" w:rsidRDefault="003A090E" w:rsidP="003A090E">
      <w:pPr>
        <w:tabs>
          <w:tab w:val="left" w:pos="3260"/>
        </w:tabs>
        <w:spacing w:before="0"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3A090E">
        <w:rPr>
          <w:rFonts w:ascii="Times New Roman" w:hAnsi="Times New Roman"/>
          <w:sz w:val="28"/>
          <w:szCs w:val="28"/>
        </w:rPr>
        <w:t>Рисунок Е.1 – кодировка символов латинского алфавита</w:t>
      </w:r>
    </w:p>
    <w:p w:rsidR="00E56D72" w:rsidRDefault="00E56D72" w:rsidP="00195C27">
      <w:pPr>
        <w:tabs>
          <w:tab w:val="left" w:pos="3260"/>
        </w:tabs>
        <w:spacing w:before="0" w:after="200" w:line="276" w:lineRule="auto"/>
      </w:pPr>
    </w:p>
    <w:p w:rsidR="003A090E" w:rsidRPr="001458C7" w:rsidRDefault="003A090E" w:rsidP="00195C27">
      <w:pPr>
        <w:tabs>
          <w:tab w:val="left" w:pos="3260"/>
        </w:tabs>
        <w:spacing w:before="0" w:after="200" w:line="276" w:lineRule="auto"/>
      </w:pPr>
    </w:p>
    <w:p w:rsidR="00E56D72" w:rsidRPr="001458C7" w:rsidRDefault="00E56D72" w:rsidP="005B2415">
      <w:pPr>
        <w:tabs>
          <w:tab w:val="left" w:pos="3260"/>
        </w:tabs>
        <w:spacing w:before="0"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Е.2 Кодировка символов латинского и кириллического алфавитов приведена </w:t>
      </w:r>
      <w:r w:rsidR="003A090E">
        <w:rPr>
          <w:rFonts w:ascii="Times New Roman" w:hAnsi="Times New Roman"/>
          <w:sz w:val="28"/>
          <w:szCs w:val="28"/>
        </w:rPr>
        <w:t>на рисунке</w:t>
      </w:r>
      <w:r w:rsidRPr="001458C7">
        <w:rPr>
          <w:rFonts w:ascii="Times New Roman" w:hAnsi="Times New Roman"/>
          <w:sz w:val="28"/>
          <w:szCs w:val="28"/>
        </w:rPr>
        <w:t xml:space="preserve"> Е.2.</w:t>
      </w:r>
    </w:p>
    <w:p w:rsidR="00E56D72" w:rsidRPr="001458C7" w:rsidRDefault="00065A75" w:rsidP="003A090E">
      <w:pPr>
        <w:tabs>
          <w:tab w:val="left" w:pos="3260"/>
        </w:tabs>
        <w:spacing w:before="0" w:after="200" w:line="276" w:lineRule="auto"/>
        <w:jc w:val="center"/>
      </w:pPr>
      <w:r w:rsidRPr="001458C7">
        <w:rPr>
          <w:noProof/>
          <w:lang w:eastAsia="ru-RU"/>
        </w:rPr>
        <w:drawing>
          <wp:inline distT="0" distB="0" distL="0" distR="0">
            <wp:extent cx="5467350" cy="5381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0E" w:rsidRPr="003A090E" w:rsidRDefault="003A090E" w:rsidP="003A090E">
      <w:pPr>
        <w:tabs>
          <w:tab w:val="left" w:pos="3260"/>
        </w:tabs>
        <w:spacing w:before="0"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3A090E">
        <w:rPr>
          <w:rFonts w:ascii="Times New Roman" w:hAnsi="Times New Roman"/>
          <w:sz w:val="28"/>
          <w:szCs w:val="28"/>
        </w:rPr>
        <w:t>Рисунок Е.</w:t>
      </w:r>
      <w:r>
        <w:rPr>
          <w:rFonts w:ascii="Times New Roman" w:hAnsi="Times New Roman"/>
          <w:sz w:val="28"/>
          <w:szCs w:val="28"/>
        </w:rPr>
        <w:t>2</w:t>
      </w:r>
      <w:r w:rsidRPr="003A090E">
        <w:rPr>
          <w:rFonts w:ascii="Times New Roman" w:hAnsi="Times New Roman"/>
          <w:sz w:val="28"/>
          <w:szCs w:val="28"/>
        </w:rPr>
        <w:t xml:space="preserve"> – кодировка символов латинского </w:t>
      </w:r>
      <w:r>
        <w:rPr>
          <w:rFonts w:ascii="Times New Roman" w:hAnsi="Times New Roman"/>
          <w:sz w:val="28"/>
          <w:szCs w:val="28"/>
        </w:rPr>
        <w:t xml:space="preserve">и кириллического </w:t>
      </w:r>
      <w:r w:rsidRPr="003A090E">
        <w:rPr>
          <w:rFonts w:ascii="Times New Roman" w:hAnsi="Times New Roman"/>
          <w:sz w:val="28"/>
          <w:szCs w:val="28"/>
        </w:rPr>
        <w:t>алфавит</w:t>
      </w:r>
      <w:r>
        <w:rPr>
          <w:rFonts w:ascii="Times New Roman" w:hAnsi="Times New Roman"/>
          <w:sz w:val="28"/>
          <w:szCs w:val="28"/>
        </w:rPr>
        <w:t>ов</w:t>
      </w:r>
    </w:p>
    <w:p w:rsidR="00E56D72" w:rsidRPr="001458C7" w:rsidRDefault="00E56D72" w:rsidP="00195C27">
      <w:pPr>
        <w:tabs>
          <w:tab w:val="left" w:pos="3260"/>
        </w:tabs>
        <w:spacing w:before="0" w:after="200" w:line="276" w:lineRule="auto"/>
      </w:pPr>
    </w:p>
    <w:p w:rsidR="00E56D72" w:rsidRPr="001458C7" w:rsidRDefault="00E56D72" w:rsidP="00195C27">
      <w:pPr>
        <w:tabs>
          <w:tab w:val="left" w:pos="3260"/>
        </w:tabs>
        <w:spacing w:before="0" w:after="200" w:line="276" w:lineRule="auto"/>
      </w:pPr>
    </w:p>
    <w:p w:rsidR="00E56D72" w:rsidRPr="001458C7" w:rsidRDefault="00E56D72" w:rsidP="00195C27">
      <w:pPr>
        <w:tabs>
          <w:tab w:val="left" w:pos="3260"/>
        </w:tabs>
        <w:spacing w:before="0" w:after="200" w:line="276" w:lineRule="auto"/>
      </w:pPr>
    </w:p>
    <w:p w:rsidR="00E56D72" w:rsidRPr="001458C7" w:rsidRDefault="00E56D72" w:rsidP="00195C27">
      <w:pPr>
        <w:tabs>
          <w:tab w:val="left" w:pos="3260"/>
        </w:tabs>
        <w:spacing w:before="0" w:after="200" w:line="276" w:lineRule="auto"/>
      </w:pPr>
    </w:p>
    <w:p w:rsidR="00E56D72" w:rsidRPr="001458C7" w:rsidRDefault="00E56D72" w:rsidP="00195C27">
      <w:pPr>
        <w:tabs>
          <w:tab w:val="left" w:pos="3260"/>
        </w:tabs>
        <w:spacing w:before="0" w:after="200" w:line="276" w:lineRule="auto"/>
      </w:pPr>
    </w:p>
    <w:p w:rsidR="00E56D72" w:rsidRPr="001458C7" w:rsidRDefault="00E56D72" w:rsidP="00195C27">
      <w:pPr>
        <w:tabs>
          <w:tab w:val="left" w:pos="3260"/>
        </w:tabs>
        <w:spacing w:before="0" w:after="200" w:line="276" w:lineRule="auto"/>
      </w:pPr>
    </w:p>
    <w:p w:rsidR="00E56D72" w:rsidRPr="001458C7" w:rsidRDefault="00E56D72" w:rsidP="00456F6B">
      <w:pPr>
        <w:tabs>
          <w:tab w:val="left" w:pos="3260"/>
        </w:tabs>
        <w:spacing w:before="0"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1458C7">
        <w:rPr>
          <w:rFonts w:ascii="Times New Roman" w:hAnsi="Times New Roman"/>
          <w:sz w:val="28"/>
          <w:szCs w:val="28"/>
        </w:rPr>
        <w:lastRenderedPageBreak/>
        <w:t xml:space="preserve">Е.3 Кодировка символов </w:t>
      </w:r>
      <w:r w:rsidRPr="001458C7">
        <w:rPr>
          <w:rFonts w:ascii="Times New Roman" w:hAnsi="Times New Roman"/>
          <w:sz w:val="28"/>
          <w:szCs w:val="28"/>
          <w:lang w:eastAsia="ru-RU"/>
        </w:rPr>
        <w:t>латинского и древнееврейского</w:t>
      </w:r>
      <w:r w:rsidRPr="001458C7">
        <w:rPr>
          <w:rFonts w:ascii="Times New Roman" w:hAnsi="Times New Roman"/>
          <w:sz w:val="28"/>
          <w:szCs w:val="28"/>
        </w:rPr>
        <w:t xml:space="preserve"> алфавитов приведена </w:t>
      </w:r>
      <w:r w:rsidR="003A090E">
        <w:rPr>
          <w:rFonts w:ascii="Times New Roman" w:hAnsi="Times New Roman"/>
          <w:sz w:val="28"/>
          <w:szCs w:val="28"/>
        </w:rPr>
        <w:t xml:space="preserve">на рисунке </w:t>
      </w:r>
      <w:r w:rsidRPr="001458C7">
        <w:rPr>
          <w:rFonts w:ascii="Times New Roman" w:hAnsi="Times New Roman"/>
          <w:sz w:val="28"/>
          <w:szCs w:val="28"/>
        </w:rPr>
        <w:t>Е.3.</w:t>
      </w:r>
    </w:p>
    <w:p w:rsidR="00E56D72" w:rsidRPr="001458C7" w:rsidRDefault="00065A75" w:rsidP="00195C27">
      <w:pPr>
        <w:tabs>
          <w:tab w:val="left" w:pos="3260"/>
        </w:tabs>
        <w:spacing w:before="0" w:after="200" w:line="276" w:lineRule="auto"/>
      </w:pPr>
      <w:r w:rsidRPr="001458C7">
        <w:rPr>
          <w:noProof/>
          <w:lang w:eastAsia="ru-RU"/>
        </w:rPr>
        <w:drawing>
          <wp:inline distT="0" distB="0" distL="0" distR="0">
            <wp:extent cx="5934075" cy="5781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0E" w:rsidRPr="003A090E" w:rsidRDefault="003A090E" w:rsidP="003A090E">
      <w:pPr>
        <w:tabs>
          <w:tab w:val="left" w:pos="3260"/>
        </w:tabs>
        <w:spacing w:before="0"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3A090E">
        <w:rPr>
          <w:rFonts w:ascii="Times New Roman" w:hAnsi="Times New Roman"/>
          <w:sz w:val="28"/>
          <w:szCs w:val="28"/>
        </w:rPr>
        <w:t>Рисунок Е.</w:t>
      </w:r>
      <w:r>
        <w:rPr>
          <w:rFonts w:ascii="Times New Roman" w:hAnsi="Times New Roman"/>
          <w:sz w:val="28"/>
          <w:szCs w:val="28"/>
        </w:rPr>
        <w:t>3</w:t>
      </w:r>
      <w:r w:rsidRPr="003A090E">
        <w:rPr>
          <w:rFonts w:ascii="Times New Roman" w:hAnsi="Times New Roman"/>
          <w:sz w:val="28"/>
          <w:szCs w:val="28"/>
        </w:rPr>
        <w:t xml:space="preserve"> – кодировка символов латинского </w:t>
      </w:r>
      <w:r>
        <w:rPr>
          <w:rFonts w:ascii="Times New Roman" w:hAnsi="Times New Roman"/>
          <w:sz w:val="28"/>
          <w:szCs w:val="28"/>
        </w:rPr>
        <w:t xml:space="preserve">и древнееврейского </w:t>
      </w:r>
      <w:r w:rsidRPr="003A090E">
        <w:rPr>
          <w:rFonts w:ascii="Times New Roman" w:hAnsi="Times New Roman"/>
          <w:sz w:val="28"/>
          <w:szCs w:val="28"/>
        </w:rPr>
        <w:t>алфавит</w:t>
      </w:r>
      <w:r>
        <w:rPr>
          <w:rFonts w:ascii="Times New Roman" w:hAnsi="Times New Roman"/>
          <w:sz w:val="28"/>
          <w:szCs w:val="28"/>
        </w:rPr>
        <w:t>ов</w:t>
      </w:r>
    </w:p>
    <w:p w:rsidR="00E56D72" w:rsidRPr="001458C7" w:rsidRDefault="00E56D72" w:rsidP="00195C27">
      <w:pPr>
        <w:spacing w:before="0"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1458C7">
        <w:rPr>
          <w:noProof/>
          <w:lang w:eastAsia="ru-RU"/>
        </w:rPr>
        <w:br w:type="page"/>
      </w:r>
      <w:r w:rsidRPr="001458C7">
        <w:rPr>
          <w:rFonts w:ascii="Times New Roman" w:hAnsi="Times New Roman"/>
          <w:b/>
          <w:sz w:val="28"/>
          <w:szCs w:val="28"/>
        </w:rPr>
        <w:lastRenderedPageBreak/>
        <w:t>Библиография</w:t>
      </w:r>
    </w:p>
    <w:p w:rsidR="00E56D72" w:rsidRPr="001458C7" w:rsidRDefault="00E56D72" w:rsidP="00195C27">
      <w:pPr>
        <w:spacing w:before="0"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55" w:type="dxa"/>
        <w:tblLook w:val="00A0" w:firstRow="1" w:lastRow="0" w:firstColumn="1" w:lastColumn="0" w:noHBand="0" w:noVBand="0"/>
      </w:tblPr>
      <w:tblGrid>
        <w:gridCol w:w="1016"/>
        <w:gridCol w:w="2186"/>
        <w:gridCol w:w="319"/>
        <w:gridCol w:w="5877"/>
      </w:tblGrid>
      <w:tr w:rsidR="00981EE3" w:rsidRPr="001458C7" w:rsidTr="00CD3435">
        <w:tc>
          <w:tcPr>
            <w:tcW w:w="1016" w:type="dxa"/>
          </w:tcPr>
          <w:p w:rsidR="00981EE3" w:rsidRPr="001458C7" w:rsidRDefault="00981EE3" w:rsidP="00981EE3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[1]</w:t>
            </w:r>
          </w:p>
        </w:tc>
        <w:tc>
          <w:tcPr>
            <w:tcW w:w="8382" w:type="dxa"/>
            <w:gridSpan w:val="3"/>
          </w:tcPr>
          <w:p w:rsidR="00981EE3" w:rsidRPr="001458C7" w:rsidRDefault="00981EE3" w:rsidP="00A45170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Технический регламент Таможенного союза о безопасности колесных транспортных средств ТР ТС (018/2011) (Утвержден решением Комиссии Таможенного союза от 9 декабря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1458C7">
                <w:rPr>
                  <w:rFonts w:ascii="Times New Roman" w:hAnsi="Times New Roman"/>
                  <w:sz w:val="28"/>
                  <w:szCs w:val="28"/>
                  <w:lang w:eastAsia="ru-RU"/>
                </w:rPr>
                <w:t>2011 г</w:t>
              </w:r>
            </w:smartTag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. № 877 (в редакции, принятой решением Совета Евразийской экономической комиссии от 30.01.2013 № 6)</w:t>
            </w:r>
          </w:p>
        </w:tc>
      </w:tr>
      <w:tr w:rsidR="00981EE3" w:rsidRPr="003A090E" w:rsidTr="00BE0F17">
        <w:tc>
          <w:tcPr>
            <w:tcW w:w="1016" w:type="dxa"/>
          </w:tcPr>
          <w:p w:rsidR="00981EE3" w:rsidRPr="001458C7" w:rsidRDefault="00981EE3" w:rsidP="00981EE3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2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2186" w:type="dxa"/>
          </w:tcPr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ИСО/МЭК 7498-1- 94</w:t>
            </w:r>
          </w:p>
        </w:tc>
        <w:tc>
          <w:tcPr>
            <w:tcW w:w="319" w:type="dxa"/>
          </w:tcPr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77" w:type="dxa"/>
          </w:tcPr>
          <w:p w:rsidR="003A090E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Информационные технологии.</w:t>
            </w:r>
          </w:p>
          <w:p w:rsidR="00981EE3" w:rsidRPr="003A090E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Взаимодействие открытых систем. Базовая эталонная модель. Часть. </w:t>
            </w:r>
            <w:r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Базовая</w:t>
            </w:r>
            <w:r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модель</w:t>
            </w:r>
            <w:r w:rsidR="003A090E"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(Information technology </w:t>
            </w:r>
            <w:r w:rsidR="003A090E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2D"/>
            </w:r>
            <w:r w:rsidR="003A090E"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Open Systems Interconnection </w:t>
            </w:r>
            <w:r w:rsidR="003A090E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2D"/>
            </w:r>
            <w:r w:rsidR="003A090E"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Basic reference model. Part 1: The basic model)</w:t>
            </w:r>
          </w:p>
        </w:tc>
      </w:tr>
      <w:tr w:rsidR="00981EE3" w:rsidRPr="001458C7" w:rsidTr="00BE0F17">
        <w:tc>
          <w:tcPr>
            <w:tcW w:w="1016" w:type="dxa"/>
          </w:tcPr>
          <w:p w:rsidR="00981EE3" w:rsidRPr="001458C7" w:rsidRDefault="00981EE3" w:rsidP="00981EE3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[3]</w:t>
            </w:r>
          </w:p>
        </w:tc>
        <w:tc>
          <w:tcPr>
            <w:tcW w:w="2186" w:type="dxa"/>
          </w:tcPr>
          <w:p w:rsidR="00981EE3" w:rsidRPr="003A090E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ETSI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TS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126 267 (3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GPPTS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26.267)</w:t>
            </w:r>
          </w:p>
        </w:tc>
        <w:tc>
          <w:tcPr>
            <w:tcW w:w="319" w:type="dxa"/>
          </w:tcPr>
          <w:p w:rsidR="00981EE3" w:rsidRPr="003A090E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77" w:type="dxa"/>
          </w:tcPr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Группа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технических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спецификаций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услуги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и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системные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аспекты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передача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данных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при</w:t>
            </w:r>
            <w:r w:rsidRPr="003A09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экстренном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вызове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(eCall);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тональный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модем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общее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описание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издание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8 (Technical Specification Group Services and System Aspects; eCall Data Transfer; In-band modem solution; General description, Release 8)</w:t>
            </w:r>
          </w:p>
        </w:tc>
      </w:tr>
      <w:tr w:rsidR="00981EE3" w:rsidRPr="001458C7" w:rsidTr="00BE0F17">
        <w:tc>
          <w:tcPr>
            <w:tcW w:w="1016" w:type="dxa"/>
          </w:tcPr>
          <w:p w:rsidR="00981EE3" w:rsidRPr="001458C7" w:rsidRDefault="00981EE3" w:rsidP="00A45170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[4]</w:t>
            </w:r>
          </w:p>
        </w:tc>
        <w:tc>
          <w:tcPr>
            <w:tcW w:w="2186" w:type="dxa"/>
          </w:tcPr>
          <w:p w:rsidR="00981EE3" w:rsidRPr="001458C7" w:rsidRDefault="00981EE3" w:rsidP="00A45170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ИСО/МЭК 10967-1:2012</w:t>
            </w:r>
          </w:p>
        </w:tc>
        <w:tc>
          <w:tcPr>
            <w:tcW w:w="319" w:type="dxa"/>
          </w:tcPr>
          <w:p w:rsidR="00981EE3" w:rsidRPr="001458C7" w:rsidRDefault="00981EE3" w:rsidP="00A45170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77" w:type="dxa"/>
          </w:tcPr>
          <w:p w:rsidR="00981EE3" w:rsidRDefault="00981EE3" w:rsidP="00BE0F17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Информационные технологии. Арифметика, не зависимая от языка. Часть 1. Арифметические операции с комплексными целыми числами и с плавающей запятой (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Information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technology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A090E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Language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independent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arithmetic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A090E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Part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1: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Integer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floating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point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arithmetic</w:t>
            </w:r>
            <w:r w:rsidR="003A090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B28DF" w:rsidRPr="00BB28DF" w:rsidRDefault="00BB28DF" w:rsidP="00BE0F17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981EE3" w:rsidRPr="001458C7" w:rsidTr="00BE0F17">
        <w:tc>
          <w:tcPr>
            <w:tcW w:w="1016" w:type="dxa"/>
          </w:tcPr>
          <w:p w:rsidR="00981EE3" w:rsidRPr="001458C7" w:rsidRDefault="00981EE3" w:rsidP="00981EE3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[5]</w:t>
            </w:r>
          </w:p>
        </w:tc>
        <w:tc>
          <w:tcPr>
            <w:tcW w:w="2186" w:type="dxa"/>
          </w:tcPr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GSM 03.38</w:t>
            </w:r>
          </w:p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(ETS 300 628)</w:t>
            </w:r>
          </w:p>
        </w:tc>
        <w:tc>
          <w:tcPr>
            <w:tcW w:w="319" w:type="dxa"/>
          </w:tcPr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77" w:type="dxa"/>
          </w:tcPr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 xml:space="preserve">Правила кодирования:  структура алфавитов и языков, используемых при передаче  сервиса коротких сообщений.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(Digital cellular telecommunication system (Phase 2); Alphabets and language-specific information)</w:t>
            </w:r>
          </w:p>
        </w:tc>
      </w:tr>
      <w:tr w:rsidR="00981EE3" w:rsidRPr="001458C7" w:rsidTr="00BE0F17">
        <w:tc>
          <w:tcPr>
            <w:tcW w:w="1016" w:type="dxa"/>
          </w:tcPr>
          <w:p w:rsidR="00981EE3" w:rsidRPr="001458C7" w:rsidRDefault="00981EE3" w:rsidP="00981EE3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eastAsia="ru-RU"/>
              </w:rPr>
              <w:t>[6]</w:t>
            </w:r>
          </w:p>
        </w:tc>
        <w:tc>
          <w:tcPr>
            <w:tcW w:w="2186" w:type="dxa"/>
          </w:tcPr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GSM 03.40 (ETS 300 536)</w:t>
            </w:r>
          </w:p>
        </w:tc>
        <w:tc>
          <w:tcPr>
            <w:tcW w:w="319" w:type="dxa"/>
          </w:tcPr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77" w:type="dxa"/>
          </w:tcPr>
          <w:p w:rsidR="00981EE3" w:rsidRPr="001458C7" w:rsidRDefault="00981EE3" w:rsidP="00CD3435">
            <w:pPr>
              <w:autoSpaceDE w:val="0"/>
              <w:autoSpaceDN w:val="0"/>
              <w:spacing w:before="0"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58C7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отправки</w:t>
            </w:r>
            <w:r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и</w:t>
            </w:r>
            <w:r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приема</w:t>
            </w:r>
            <w:r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сервиса</w:t>
            </w:r>
            <w:r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</w:rPr>
              <w:t>к</w:t>
            </w:r>
            <w:r w:rsidR="003A090E">
              <w:rPr>
                <w:rFonts w:ascii="Times New Roman" w:hAnsi="Times New Roman"/>
                <w:sz w:val="28"/>
                <w:szCs w:val="28"/>
              </w:rPr>
              <w:t>оротких</w:t>
            </w:r>
            <w:r w:rsidR="003A090E"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3A090E">
              <w:rPr>
                <w:rFonts w:ascii="Times New Roman" w:hAnsi="Times New Roman"/>
                <w:sz w:val="28"/>
                <w:szCs w:val="28"/>
              </w:rPr>
              <w:t>сообщений</w:t>
            </w:r>
            <w:r w:rsidRPr="003A09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58C7">
              <w:rPr>
                <w:rFonts w:ascii="Times New Roman" w:hAnsi="Times New Roman"/>
                <w:sz w:val="28"/>
                <w:szCs w:val="28"/>
                <w:lang w:val="en-US"/>
              </w:rPr>
              <w:t>(Digital cellular telecommunication system (Phase 2)</w:t>
            </w:r>
          </w:p>
        </w:tc>
      </w:tr>
    </w:tbl>
    <w:p w:rsidR="00E56D72" w:rsidRPr="003A090E" w:rsidRDefault="00E56D7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BE0F17" w:rsidRPr="003A090E" w:rsidRDefault="00BE0F17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 w:eastAsia="ru-RU"/>
        </w:rPr>
      </w:pPr>
    </w:p>
    <w:p w:rsidR="00D90812" w:rsidRPr="003A090E" w:rsidRDefault="00D90812" w:rsidP="00C43C7D">
      <w:pPr>
        <w:autoSpaceDE w:val="0"/>
        <w:autoSpaceDN w:val="0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tbl>
      <w:tblPr>
        <w:tblW w:w="10175" w:type="dxa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738"/>
        <w:gridCol w:w="3240"/>
        <w:gridCol w:w="3197"/>
      </w:tblGrid>
      <w:tr w:rsidR="00E56D72" w:rsidRPr="001458C7" w:rsidTr="00BB28DF">
        <w:tc>
          <w:tcPr>
            <w:tcW w:w="3738" w:type="dxa"/>
          </w:tcPr>
          <w:p w:rsidR="00E56D72" w:rsidRPr="001458C7" w:rsidRDefault="00E56D72" w:rsidP="00CE4088">
            <w:pPr>
              <w:spacing w:before="360" w:after="36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3A090E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     </w:t>
            </w:r>
            <w:r w:rsidRPr="001458C7">
              <w:rPr>
                <w:rFonts w:ascii="Times New Roman" w:hAnsi="Times New Roman"/>
                <w:iCs/>
                <w:sz w:val="28"/>
                <w:szCs w:val="28"/>
              </w:rPr>
              <w:t>УДК 656.13:004</w:t>
            </w:r>
            <w:r w:rsidR="00E50892">
              <w:rPr>
                <w:rFonts w:ascii="Times New Roman" w:hAnsi="Times New Roman"/>
                <w:iCs/>
                <w:sz w:val="28"/>
                <w:szCs w:val="28"/>
              </w:rPr>
              <w:t>:006.354</w:t>
            </w:r>
          </w:p>
        </w:tc>
        <w:tc>
          <w:tcPr>
            <w:tcW w:w="3240" w:type="dxa"/>
          </w:tcPr>
          <w:p w:rsidR="00E56D72" w:rsidRPr="001458C7" w:rsidRDefault="00E56D72" w:rsidP="00CE4088">
            <w:pPr>
              <w:spacing w:before="360" w:after="36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3197" w:type="dxa"/>
          </w:tcPr>
          <w:p w:rsidR="00E56D72" w:rsidRPr="001458C7" w:rsidRDefault="000A7B33" w:rsidP="00472B9B">
            <w:pPr>
              <w:spacing w:before="360" w:after="36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1458C7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МКС 33.020</w:t>
            </w:r>
          </w:p>
        </w:tc>
      </w:tr>
      <w:tr w:rsidR="00E56D72" w:rsidRPr="00027F3D" w:rsidTr="00BB28DF">
        <w:trPr>
          <w:trHeight w:val="3290"/>
        </w:trPr>
        <w:tc>
          <w:tcPr>
            <w:tcW w:w="10175" w:type="dxa"/>
            <w:gridSpan w:val="3"/>
          </w:tcPr>
          <w:p w:rsidR="00E56D72" w:rsidRPr="00420840" w:rsidRDefault="00E56D72" w:rsidP="005B2415">
            <w:pPr>
              <w:spacing w:before="360" w:after="360"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458C7">
              <w:rPr>
                <w:rFonts w:ascii="Times New Roman" w:hAnsi="Times New Roman"/>
                <w:iCs/>
                <w:sz w:val="28"/>
                <w:szCs w:val="28"/>
              </w:rPr>
              <w:t>Ключевые</w:t>
            </w:r>
            <w:r w:rsidR="00E50892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iCs/>
                <w:sz w:val="28"/>
                <w:szCs w:val="28"/>
              </w:rPr>
              <w:t xml:space="preserve">слова: </w:t>
            </w:r>
            <w:r w:rsidR="00BF162F" w:rsidRPr="001458C7">
              <w:rPr>
                <w:rFonts w:ascii="Times New Roman" w:hAnsi="Times New Roman"/>
                <w:iCs/>
                <w:sz w:val="28"/>
                <w:szCs w:val="28"/>
              </w:rPr>
              <w:t>устройство</w:t>
            </w:r>
            <w:r w:rsidR="005B2415" w:rsidRPr="001458C7">
              <w:rPr>
                <w:rFonts w:ascii="Times New Roman" w:hAnsi="Times New Roman"/>
                <w:iCs/>
                <w:sz w:val="28"/>
                <w:szCs w:val="28"/>
              </w:rPr>
              <w:t>/система</w:t>
            </w:r>
            <w:r w:rsidR="00BF162F" w:rsidRPr="001458C7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1458C7">
              <w:rPr>
                <w:rFonts w:ascii="Times New Roman" w:hAnsi="Times New Roman"/>
                <w:iCs/>
                <w:sz w:val="28"/>
                <w:szCs w:val="28"/>
              </w:rPr>
              <w:t>вызова экстренных           оперативных служб, дорожно-транспортное происшествие, маршрутизация, минимальный набор данных, протокол уровня поддержки услуг, протокол транспортного уровня, система экстренного реагирования при авариях, экстренный вызов, экстренная оперативная служба, экстренное сообщение</w:t>
            </w:r>
          </w:p>
        </w:tc>
      </w:tr>
    </w:tbl>
    <w:p w:rsidR="00E56D72" w:rsidRPr="00027F3D" w:rsidRDefault="00E56D72" w:rsidP="00566D6F">
      <w:pPr>
        <w:spacing w:before="0" w:after="0"/>
        <w:rPr>
          <w:rFonts w:ascii="Times New Roman" w:hAnsi="Times New Roman"/>
          <w:sz w:val="28"/>
          <w:szCs w:val="28"/>
        </w:rPr>
      </w:pPr>
    </w:p>
    <w:sectPr w:rsidR="00E56D72" w:rsidRPr="00027F3D" w:rsidSect="00AB5911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82A" w:rsidRDefault="0024782A" w:rsidP="006B7F99">
      <w:pPr>
        <w:spacing w:before="0" w:after="0"/>
      </w:pPr>
      <w:r>
        <w:separator/>
      </w:r>
    </w:p>
  </w:endnote>
  <w:endnote w:type="continuationSeparator" w:id="0">
    <w:p w:rsidR="0024782A" w:rsidRDefault="0024782A" w:rsidP="006B7F9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AEF" w:rsidRPr="00DF4C33" w:rsidRDefault="000B6AEF">
    <w:pPr>
      <w:pStyle w:val="ac"/>
      <w:rPr>
        <w:rFonts w:ascii="Arial" w:hAnsi="Arial" w:cs="Arial"/>
      </w:rPr>
    </w:pPr>
    <w:r w:rsidRPr="00DF4C33">
      <w:rPr>
        <w:rFonts w:ascii="Arial" w:hAnsi="Arial" w:cs="Arial"/>
      </w:rPr>
      <w:fldChar w:fldCharType="begin"/>
    </w:r>
    <w:r w:rsidRPr="00DF4C33">
      <w:rPr>
        <w:rFonts w:ascii="Arial" w:hAnsi="Arial" w:cs="Arial"/>
      </w:rPr>
      <w:instrText xml:space="preserve"> PAGE   \* MERGEFORMAT </w:instrText>
    </w:r>
    <w:r w:rsidRPr="00DF4C33">
      <w:rPr>
        <w:rFonts w:ascii="Arial" w:hAnsi="Arial" w:cs="Arial"/>
      </w:rPr>
      <w:fldChar w:fldCharType="separate"/>
    </w:r>
    <w:r w:rsidR="00065A75">
      <w:rPr>
        <w:rFonts w:ascii="Arial" w:hAnsi="Arial" w:cs="Arial"/>
      </w:rPr>
      <w:t>II</w:t>
    </w:r>
    <w:r w:rsidRPr="00DF4C33">
      <w:rPr>
        <w:rFonts w:ascii="Arial" w:hAnsi="Arial" w:cs="Arial"/>
      </w:rPr>
      <w:fldChar w:fldCharType="end"/>
    </w:r>
  </w:p>
  <w:p w:rsidR="000B6AEF" w:rsidRPr="00DF4C33" w:rsidRDefault="000B6AEF">
    <w:pPr>
      <w:pStyle w:val="ac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AEF" w:rsidRPr="00DF4C33" w:rsidRDefault="000B6AEF" w:rsidP="00483FBC">
    <w:pPr>
      <w:pStyle w:val="ac"/>
      <w:jc w:val="right"/>
      <w:rPr>
        <w:rFonts w:ascii="Arial" w:hAnsi="Arial" w:cs="Arial"/>
      </w:rPr>
    </w:pPr>
    <w:r>
      <w:tab/>
    </w:r>
    <w:r>
      <w:tab/>
    </w:r>
    <w:r w:rsidRPr="00DF4C33">
      <w:rPr>
        <w:rFonts w:ascii="Arial" w:hAnsi="Arial" w:cs="Arial"/>
      </w:rPr>
      <w:fldChar w:fldCharType="begin"/>
    </w:r>
    <w:r w:rsidRPr="00DF4C33">
      <w:rPr>
        <w:rFonts w:ascii="Arial" w:hAnsi="Arial" w:cs="Arial"/>
      </w:rPr>
      <w:instrText xml:space="preserve"> PAGE   \* MERGEFORMAT </w:instrText>
    </w:r>
    <w:r w:rsidRPr="00DF4C33">
      <w:rPr>
        <w:rFonts w:ascii="Arial" w:hAnsi="Arial" w:cs="Arial"/>
      </w:rPr>
      <w:fldChar w:fldCharType="separate"/>
    </w:r>
    <w:r w:rsidR="00065A75">
      <w:rPr>
        <w:rFonts w:ascii="Arial" w:hAnsi="Arial" w:cs="Arial"/>
      </w:rPr>
      <w:t>III</w:t>
    </w:r>
    <w:r w:rsidRPr="00DF4C33">
      <w:rPr>
        <w:rFonts w:ascii="Arial" w:hAnsi="Arial" w:cs="Arial"/>
      </w:rPr>
      <w:fldChar w:fldCharType="end"/>
    </w:r>
  </w:p>
  <w:p w:rsidR="000B6AEF" w:rsidRPr="00DF4C33" w:rsidRDefault="000B6AEF" w:rsidP="000236FD">
    <w:pPr>
      <w:pStyle w:val="ac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82A" w:rsidRDefault="0024782A" w:rsidP="006B7F99">
      <w:pPr>
        <w:spacing w:before="0" w:after="0"/>
      </w:pPr>
      <w:r>
        <w:separator/>
      </w:r>
    </w:p>
  </w:footnote>
  <w:footnote w:type="continuationSeparator" w:id="0">
    <w:p w:rsidR="0024782A" w:rsidRDefault="0024782A" w:rsidP="006B7F99">
      <w:pPr>
        <w:spacing w:before="0" w:after="0"/>
      </w:pPr>
      <w:r>
        <w:continuationSeparator/>
      </w:r>
    </w:p>
  </w:footnote>
  <w:footnote w:id="1">
    <w:p w:rsidR="000B6AEF" w:rsidRPr="0053705A" w:rsidRDefault="000B6AEF">
      <w:pPr>
        <w:pStyle w:val="afc"/>
        <w:rPr>
          <w:lang w:val="ru-RU"/>
        </w:rPr>
      </w:pPr>
      <w:r>
        <w:rPr>
          <w:rStyle w:val="afe"/>
        </w:rPr>
        <w:footnoteRef/>
      </w:r>
      <w:r w:rsidRPr="000B6AEF">
        <w:rPr>
          <w:vertAlign w:val="superscript"/>
          <w:lang w:val="ru-RU"/>
        </w:rPr>
        <w:t>)</w:t>
      </w:r>
      <w:r>
        <w:t xml:space="preserve"> </w:t>
      </w:r>
      <w:r>
        <w:rPr>
          <w:lang w:val="ru-RU"/>
        </w:rPr>
        <w:t xml:space="preserve">В Российской Федерации  «Российская система и план нумерации» утверждены </w:t>
      </w:r>
      <w:r w:rsidRPr="00226111">
        <w:rPr>
          <w:lang w:val="ru-RU"/>
        </w:rPr>
        <w:t xml:space="preserve">приказом Министерства информационных технологий и связи Российской Федерации от 17 ноября </w:t>
      </w:r>
      <w:smartTag w:uri="urn:schemas-microsoft-com:office:smarttags" w:element="metricconverter">
        <w:smartTagPr>
          <w:attr w:name="ProductID" w:val="2006 г"/>
        </w:smartTagPr>
        <w:r w:rsidRPr="00226111">
          <w:rPr>
            <w:lang w:val="ru-RU"/>
          </w:rPr>
          <w:t>2006 г</w:t>
        </w:r>
      </w:smartTag>
      <w:r w:rsidRPr="00226111">
        <w:rPr>
          <w:lang w:val="ru-RU"/>
        </w:rPr>
        <w:t>. N 142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AEF" w:rsidRDefault="000B6AEF">
    <w:pPr>
      <w:pStyle w:val="aa"/>
      <w:rPr>
        <w:rFonts w:ascii="Times New Roman" w:hAnsi="Times New Roman"/>
        <w:b/>
        <w:sz w:val="28"/>
        <w:szCs w:val="28"/>
        <w:lang w:val="ru-RU"/>
      </w:rPr>
    </w:pPr>
    <w:r w:rsidRPr="005C644D">
      <w:rPr>
        <w:rFonts w:ascii="Times New Roman" w:hAnsi="Times New Roman"/>
        <w:b/>
        <w:sz w:val="28"/>
        <w:szCs w:val="28"/>
        <w:lang w:val="ru-RU"/>
      </w:rPr>
      <w:t>ГОСТ</w:t>
    </w:r>
    <w:r>
      <w:rPr>
        <w:rFonts w:ascii="Times New Roman" w:hAnsi="Times New Roman"/>
        <w:b/>
        <w:sz w:val="28"/>
        <w:szCs w:val="28"/>
        <w:lang w:val="ru-RU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AEF" w:rsidRDefault="000B6AEF" w:rsidP="001458C7">
    <w:pPr>
      <w:pStyle w:val="aa"/>
      <w:spacing w:before="0" w:after="0"/>
      <w:jc w:val="center"/>
      <w:rPr>
        <w:rFonts w:ascii="Times New Roman" w:hAnsi="Times New Roman"/>
        <w:b/>
        <w:sz w:val="28"/>
        <w:szCs w:val="28"/>
        <w:lang w:val="ru-RU"/>
      </w:rPr>
    </w:pPr>
    <w:r>
      <w:rPr>
        <w:rFonts w:ascii="Times New Roman" w:hAnsi="Times New Roman"/>
        <w:b/>
        <w:sz w:val="28"/>
        <w:szCs w:val="28"/>
        <w:lang w:val="ru-RU"/>
      </w:rPr>
      <w:t xml:space="preserve">                                                                                               </w:t>
    </w:r>
    <w:r w:rsidRPr="005C644D">
      <w:rPr>
        <w:rFonts w:ascii="Times New Roman" w:hAnsi="Times New Roman"/>
        <w:b/>
        <w:sz w:val="28"/>
        <w:szCs w:val="28"/>
        <w:lang w:val="ru-RU"/>
      </w:rPr>
      <w:t>ГОСТ</w:t>
    </w:r>
    <w:r>
      <w:rPr>
        <w:rFonts w:ascii="Times New Roman" w:hAnsi="Times New Roman"/>
        <w:b/>
        <w:sz w:val="28"/>
        <w:szCs w:val="28"/>
        <w:lang w:val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718E9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0025C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97647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872A6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CEF6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8A29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86FF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6EB8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DE4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F42FF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C3A10"/>
    <w:multiLevelType w:val="hybridMultilevel"/>
    <w:tmpl w:val="008A2178"/>
    <w:lvl w:ilvl="0" w:tplc="E5EE80A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AC3B9F"/>
    <w:multiLevelType w:val="hybridMultilevel"/>
    <w:tmpl w:val="B2E443B0"/>
    <w:lvl w:ilvl="0" w:tplc="17B247B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54B54"/>
    <w:multiLevelType w:val="multilevel"/>
    <w:tmpl w:val="64AC9918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20"/>
        </w:tabs>
        <w:ind w:left="288" w:hanging="288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432" w:hanging="432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288" w:hanging="144"/>
      </w:pPr>
      <w:rPr>
        <w:rFonts w:cs="Times New Roman"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14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1728" w:hanging="1008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3" w15:restartNumberingAfterBreak="0">
    <w:nsid w:val="0BD3590C"/>
    <w:multiLevelType w:val="hybridMultilevel"/>
    <w:tmpl w:val="CA5E242C"/>
    <w:lvl w:ilvl="0" w:tplc="0419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4" w15:restartNumberingAfterBreak="0">
    <w:nsid w:val="0C6825FC"/>
    <w:multiLevelType w:val="hybridMultilevel"/>
    <w:tmpl w:val="D4E83F42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0EF27CF8"/>
    <w:multiLevelType w:val="hybridMultilevel"/>
    <w:tmpl w:val="10B8BA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F323C6"/>
    <w:multiLevelType w:val="multilevel"/>
    <w:tmpl w:val="10B8B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A57723"/>
    <w:multiLevelType w:val="hybridMultilevel"/>
    <w:tmpl w:val="75B630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E1EF5"/>
    <w:multiLevelType w:val="hybridMultilevel"/>
    <w:tmpl w:val="BE1CD9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96DCC"/>
    <w:multiLevelType w:val="hybridMultilevel"/>
    <w:tmpl w:val="9A089492"/>
    <w:lvl w:ilvl="0" w:tplc="1618EBB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C296B77"/>
    <w:multiLevelType w:val="hybridMultilevel"/>
    <w:tmpl w:val="09D81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A24066"/>
    <w:multiLevelType w:val="hybridMultilevel"/>
    <w:tmpl w:val="B1BAA38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DAF1DCC"/>
    <w:multiLevelType w:val="multilevel"/>
    <w:tmpl w:val="75B630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86013"/>
    <w:multiLevelType w:val="hybridMultilevel"/>
    <w:tmpl w:val="1F38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349D3"/>
    <w:multiLevelType w:val="hybridMultilevel"/>
    <w:tmpl w:val="D728D3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07A83"/>
    <w:multiLevelType w:val="hybridMultilevel"/>
    <w:tmpl w:val="9E8E3C4A"/>
    <w:lvl w:ilvl="0" w:tplc="04190001">
      <w:start w:val="1"/>
      <w:numFmt w:val="bullet"/>
      <w:lvlText w:val=""/>
      <w:lvlJc w:val="left"/>
      <w:pPr>
        <w:tabs>
          <w:tab w:val="num" w:pos="1009"/>
        </w:tabs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9"/>
        </w:tabs>
        <w:ind w:left="17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9"/>
        </w:tabs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9"/>
        </w:tabs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9"/>
        </w:tabs>
        <w:ind w:left="38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9"/>
        </w:tabs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9"/>
        </w:tabs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9"/>
        </w:tabs>
        <w:ind w:left="60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9"/>
        </w:tabs>
        <w:ind w:left="6769" w:hanging="360"/>
      </w:pPr>
      <w:rPr>
        <w:rFonts w:ascii="Wingdings" w:hAnsi="Wingdings" w:hint="default"/>
      </w:rPr>
    </w:lvl>
  </w:abstractNum>
  <w:abstractNum w:abstractNumId="26" w15:restartNumberingAfterBreak="0">
    <w:nsid w:val="4D8D604C"/>
    <w:multiLevelType w:val="hybridMultilevel"/>
    <w:tmpl w:val="D8FA93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F3C4877"/>
    <w:multiLevelType w:val="multilevel"/>
    <w:tmpl w:val="9EFCC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288" w:hanging="288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288" w:hanging="144"/>
      </w:pPr>
      <w:rPr>
        <w:rFonts w:cs="Times New Roman"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14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1728" w:hanging="1008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 w15:restartNumberingAfterBreak="0">
    <w:nsid w:val="6FB242E1"/>
    <w:multiLevelType w:val="hybridMultilevel"/>
    <w:tmpl w:val="F5A41F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23"/>
  </w:num>
  <w:num w:numId="4">
    <w:abstractNumId w:val="26"/>
  </w:num>
  <w:num w:numId="5">
    <w:abstractNumId w:val="15"/>
  </w:num>
  <w:num w:numId="6">
    <w:abstractNumId w:val="17"/>
  </w:num>
  <w:num w:numId="7">
    <w:abstractNumId w:val="16"/>
  </w:num>
  <w:num w:numId="8">
    <w:abstractNumId w:val="18"/>
  </w:num>
  <w:num w:numId="9">
    <w:abstractNumId w:val="22"/>
  </w:num>
  <w:num w:numId="10">
    <w:abstractNumId w:val="2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20"/>
  </w:num>
  <w:num w:numId="25">
    <w:abstractNumId w:val="28"/>
  </w:num>
  <w:num w:numId="26">
    <w:abstractNumId w:val="13"/>
  </w:num>
  <w:num w:numId="27">
    <w:abstractNumId w:val="25"/>
  </w:num>
  <w:num w:numId="28">
    <w:abstractNumId w:val="10"/>
  </w:num>
  <w:num w:numId="29">
    <w:abstractNumId w:val="11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59"/>
    <w:rsid w:val="0000156A"/>
    <w:rsid w:val="0000230B"/>
    <w:rsid w:val="000024F3"/>
    <w:rsid w:val="000032FE"/>
    <w:rsid w:val="000044E9"/>
    <w:rsid w:val="00006731"/>
    <w:rsid w:val="0000755E"/>
    <w:rsid w:val="00013C5F"/>
    <w:rsid w:val="00014082"/>
    <w:rsid w:val="00022C29"/>
    <w:rsid w:val="000236FD"/>
    <w:rsid w:val="00023F57"/>
    <w:rsid w:val="000262F4"/>
    <w:rsid w:val="00026891"/>
    <w:rsid w:val="00026C90"/>
    <w:rsid w:val="00027F3D"/>
    <w:rsid w:val="00033BF2"/>
    <w:rsid w:val="0003442E"/>
    <w:rsid w:val="0003626F"/>
    <w:rsid w:val="00041052"/>
    <w:rsid w:val="00041178"/>
    <w:rsid w:val="000444AD"/>
    <w:rsid w:val="00051D0D"/>
    <w:rsid w:val="00060388"/>
    <w:rsid w:val="000605E5"/>
    <w:rsid w:val="000612CF"/>
    <w:rsid w:val="00063664"/>
    <w:rsid w:val="00064857"/>
    <w:rsid w:val="00065467"/>
    <w:rsid w:val="00065A75"/>
    <w:rsid w:val="0007078B"/>
    <w:rsid w:val="00075E66"/>
    <w:rsid w:val="00081AC9"/>
    <w:rsid w:val="00082D50"/>
    <w:rsid w:val="00082E85"/>
    <w:rsid w:val="00085CF4"/>
    <w:rsid w:val="00087ED0"/>
    <w:rsid w:val="000907B3"/>
    <w:rsid w:val="00096421"/>
    <w:rsid w:val="00097366"/>
    <w:rsid w:val="00097588"/>
    <w:rsid w:val="000A1039"/>
    <w:rsid w:val="000A613D"/>
    <w:rsid w:val="000A68C7"/>
    <w:rsid w:val="000A6DA9"/>
    <w:rsid w:val="000A74FB"/>
    <w:rsid w:val="000A7B33"/>
    <w:rsid w:val="000B3D0F"/>
    <w:rsid w:val="000B5443"/>
    <w:rsid w:val="000B5597"/>
    <w:rsid w:val="000B5E84"/>
    <w:rsid w:val="000B6AEF"/>
    <w:rsid w:val="000B6D86"/>
    <w:rsid w:val="000B7445"/>
    <w:rsid w:val="000C0EC9"/>
    <w:rsid w:val="000C2783"/>
    <w:rsid w:val="000C497F"/>
    <w:rsid w:val="000C6C48"/>
    <w:rsid w:val="000D00B0"/>
    <w:rsid w:val="000D12D7"/>
    <w:rsid w:val="000D2B6F"/>
    <w:rsid w:val="000D4253"/>
    <w:rsid w:val="000D5663"/>
    <w:rsid w:val="000D7949"/>
    <w:rsid w:val="000E13BF"/>
    <w:rsid w:val="000E290B"/>
    <w:rsid w:val="000E388A"/>
    <w:rsid w:val="000E58D6"/>
    <w:rsid w:val="000E5F78"/>
    <w:rsid w:val="000F1A81"/>
    <w:rsid w:val="000F2567"/>
    <w:rsid w:val="000F25D0"/>
    <w:rsid w:val="000F60CF"/>
    <w:rsid w:val="00100063"/>
    <w:rsid w:val="00103638"/>
    <w:rsid w:val="001037BC"/>
    <w:rsid w:val="00104FDB"/>
    <w:rsid w:val="00104FDC"/>
    <w:rsid w:val="00105397"/>
    <w:rsid w:val="00105606"/>
    <w:rsid w:val="00105C05"/>
    <w:rsid w:val="00107003"/>
    <w:rsid w:val="00111A7D"/>
    <w:rsid w:val="001127D9"/>
    <w:rsid w:val="00115211"/>
    <w:rsid w:val="00115461"/>
    <w:rsid w:val="001175C4"/>
    <w:rsid w:val="0012011A"/>
    <w:rsid w:val="00122747"/>
    <w:rsid w:val="00123E3E"/>
    <w:rsid w:val="00124490"/>
    <w:rsid w:val="00125B52"/>
    <w:rsid w:val="00125CBE"/>
    <w:rsid w:val="001264B0"/>
    <w:rsid w:val="00127F71"/>
    <w:rsid w:val="00131CD0"/>
    <w:rsid w:val="0013337C"/>
    <w:rsid w:val="00136C2E"/>
    <w:rsid w:val="00136E43"/>
    <w:rsid w:val="001377FE"/>
    <w:rsid w:val="00141A43"/>
    <w:rsid w:val="001455E7"/>
    <w:rsid w:val="001458C7"/>
    <w:rsid w:val="001470BD"/>
    <w:rsid w:val="00152BFA"/>
    <w:rsid w:val="00153FE9"/>
    <w:rsid w:val="00154BD9"/>
    <w:rsid w:val="00156A26"/>
    <w:rsid w:val="00157A94"/>
    <w:rsid w:val="00157ED9"/>
    <w:rsid w:val="00163227"/>
    <w:rsid w:val="00163D31"/>
    <w:rsid w:val="00164426"/>
    <w:rsid w:val="00164CE9"/>
    <w:rsid w:val="00166991"/>
    <w:rsid w:val="00171EA9"/>
    <w:rsid w:val="0017266D"/>
    <w:rsid w:val="00173608"/>
    <w:rsid w:val="0017384E"/>
    <w:rsid w:val="00173993"/>
    <w:rsid w:val="00180011"/>
    <w:rsid w:val="0018003C"/>
    <w:rsid w:val="00180F70"/>
    <w:rsid w:val="0018547A"/>
    <w:rsid w:val="001928DF"/>
    <w:rsid w:val="00194DC4"/>
    <w:rsid w:val="001952D3"/>
    <w:rsid w:val="00195C27"/>
    <w:rsid w:val="001A117D"/>
    <w:rsid w:val="001A5D11"/>
    <w:rsid w:val="001B09C9"/>
    <w:rsid w:val="001B1F0E"/>
    <w:rsid w:val="001B4963"/>
    <w:rsid w:val="001B4E73"/>
    <w:rsid w:val="001B627A"/>
    <w:rsid w:val="001C02BA"/>
    <w:rsid w:val="001C134E"/>
    <w:rsid w:val="001C5D4C"/>
    <w:rsid w:val="001C5EED"/>
    <w:rsid w:val="001D1EB7"/>
    <w:rsid w:val="001D4398"/>
    <w:rsid w:val="001D5F6F"/>
    <w:rsid w:val="001D60CA"/>
    <w:rsid w:val="001D659A"/>
    <w:rsid w:val="001D7C46"/>
    <w:rsid w:val="001D7F00"/>
    <w:rsid w:val="001E19E9"/>
    <w:rsid w:val="001E3B47"/>
    <w:rsid w:val="001E7F89"/>
    <w:rsid w:val="001F0B7B"/>
    <w:rsid w:val="001F1ECD"/>
    <w:rsid w:val="001F28F0"/>
    <w:rsid w:val="001F2EC1"/>
    <w:rsid w:val="001F615F"/>
    <w:rsid w:val="001F6363"/>
    <w:rsid w:val="00202615"/>
    <w:rsid w:val="00203E08"/>
    <w:rsid w:val="0020429C"/>
    <w:rsid w:val="00205140"/>
    <w:rsid w:val="00210869"/>
    <w:rsid w:val="00210AD4"/>
    <w:rsid w:val="00213236"/>
    <w:rsid w:val="00216CDB"/>
    <w:rsid w:val="002171B6"/>
    <w:rsid w:val="00222054"/>
    <w:rsid w:val="00222FA1"/>
    <w:rsid w:val="00226111"/>
    <w:rsid w:val="00231868"/>
    <w:rsid w:val="00232B1C"/>
    <w:rsid w:val="00235EFF"/>
    <w:rsid w:val="002362A1"/>
    <w:rsid w:val="0023692B"/>
    <w:rsid w:val="00241307"/>
    <w:rsid w:val="0024322C"/>
    <w:rsid w:val="002438E3"/>
    <w:rsid w:val="0024461A"/>
    <w:rsid w:val="0024548E"/>
    <w:rsid w:val="00246518"/>
    <w:rsid w:val="00246724"/>
    <w:rsid w:val="0024782A"/>
    <w:rsid w:val="00250BD3"/>
    <w:rsid w:val="00255235"/>
    <w:rsid w:val="0025641C"/>
    <w:rsid w:val="0025675D"/>
    <w:rsid w:val="00264581"/>
    <w:rsid w:val="00265E12"/>
    <w:rsid w:val="00265E38"/>
    <w:rsid w:val="00270472"/>
    <w:rsid w:val="00270EDC"/>
    <w:rsid w:val="00275324"/>
    <w:rsid w:val="00277DC3"/>
    <w:rsid w:val="002817EF"/>
    <w:rsid w:val="002825A9"/>
    <w:rsid w:val="00283174"/>
    <w:rsid w:val="00283FE7"/>
    <w:rsid w:val="002869B6"/>
    <w:rsid w:val="0028752D"/>
    <w:rsid w:val="002877D3"/>
    <w:rsid w:val="002928BD"/>
    <w:rsid w:val="00293065"/>
    <w:rsid w:val="00293E01"/>
    <w:rsid w:val="00295570"/>
    <w:rsid w:val="0029634F"/>
    <w:rsid w:val="002A0256"/>
    <w:rsid w:val="002A05B0"/>
    <w:rsid w:val="002A0D24"/>
    <w:rsid w:val="002A30C3"/>
    <w:rsid w:val="002A3238"/>
    <w:rsid w:val="002A65D2"/>
    <w:rsid w:val="002A71E6"/>
    <w:rsid w:val="002A72E0"/>
    <w:rsid w:val="002A79A0"/>
    <w:rsid w:val="002B1BD2"/>
    <w:rsid w:val="002B40AF"/>
    <w:rsid w:val="002B4901"/>
    <w:rsid w:val="002C0BFD"/>
    <w:rsid w:val="002C340D"/>
    <w:rsid w:val="002C380A"/>
    <w:rsid w:val="002C3E10"/>
    <w:rsid w:val="002C49BE"/>
    <w:rsid w:val="002C4ACE"/>
    <w:rsid w:val="002C57FF"/>
    <w:rsid w:val="002C773A"/>
    <w:rsid w:val="002C7848"/>
    <w:rsid w:val="002C7B0B"/>
    <w:rsid w:val="002D0734"/>
    <w:rsid w:val="002D2A2D"/>
    <w:rsid w:val="002D421C"/>
    <w:rsid w:val="002D6B03"/>
    <w:rsid w:val="002D7A24"/>
    <w:rsid w:val="002E0ABD"/>
    <w:rsid w:val="002E4FEC"/>
    <w:rsid w:val="002F11B1"/>
    <w:rsid w:val="002F1A1E"/>
    <w:rsid w:val="002F257E"/>
    <w:rsid w:val="002F30A2"/>
    <w:rsid w:val="002F3D6E"/>
    <w:rsid w:val="002F489F"/>
    <w:rsid w:val="002F5387"/>
    <w:rsid w:val="002F5634"/>
    <w:rsid w:val="002F75F1"/>
    <w:rsid w:val="003007C4"/>
    <w:rsid w:val="00301621"/>
    <w:rsid w:val="00301903"/>
    <w:rsid w:val="00302292"/>
    <w:rsid w:val="00302AB3"/>
    <w:rsid w:val="003046FD"/>
    <w:rsid w:val="00306EC6"/>
    <w:rsid w:val="00310AF8"/>
    <w:rsid w:val="00312994"/>
    <w:rsid w:val="00313509"/>
    <w:rsid w:val="003143D2"/>
    <w:rsid w:val="003163A5"/>
    <w:rsid w:val="00317DE5"/>
    <w:rsid w:val="003205DF"/>
    <w:rsid w:val="00320858"/>
    <w:rsid w:val="00321C5B"/>
    <w:rsid w:val="003222AC"/>
    <w:rsid w:val="003223C7"/>
    <w:rsid w:val="00322CC4"/>
    <w:rsid w:val="003232CE"/>
    <w:rsid w:val="00323712"/>
    <w:rsid w:val="00324C7F"/>
    <w:rsid w:val="0032597C"/>
    <w:rsid w:val="003265AB"/>
    <w:rsid w:val="00330B7B"/>
    <w:rsid w:val="00331E0C"/>
    <w:rsid w:val="00334F32"/>
    <w:rsid w:val="00334F76"/>
    <w:rsid w:val="00337A6F"/>
    <w:rsid w:val="00340DA8"/>
    <w:rsid w:val="003418FB"/>
    <w:rsid w:val="003419AF"/>
    <w:rsid w:val="00344334"/>
    <w:rsid w:val="0034567A"/>
    <w:rsid w:val="00346833"/>
    <w:rsid w:val="00351C26"/>
    <w:rsid w:val="00353477"/>
    <w:rsid w:val="003549D6"/>
    <w:rsid w:val="0035744E"/>
    <w:rsid w:val="003577F5"/>
    <w:rsid w:val="00357D00"/>
    <w:rsid w:val="00360E2B"/>
    <w:rsid w:val="00364652"/>
    <w:rsid w:val="0036528F"/>
    <w:rsid w:val="003710D2"/>
    <w:rsid w:val="003721FE"/>
    <w:rsid w:val="00373932"/>
    <w:rsid w:val="0037448A"/>
    <w:rsid w:val="003745DC"/>
    <w:rsid w:val="003763DC"/>
    <w:rsid w:val="003770C0"/>
    <w:rsid w:val="00377B8B"/>
    <w:rsid w:val="00380359"/>
    <w:rsid w:val="0038046A"/>
    <w:rsid w:val="0038413F"/>
    <w:rsid w:val="003916E2"/>
    <w:rsid w:val="00392410"/>
    <w:rsid w:val="00396F5D"/>
    <w:rsid w:val="0039795D"/>
    <w:rsid w:val="003A090E"/>
    <w:rsid w:val="003A2C2F"/>
    <w:rsid w:val="003A43C6"/>
    <w:rsid w:val="003A4DF9"/>
    <w:rsid w:val="003A51BE"/>
    <w:rsid w:val="003A69B0"/>
    <w:rsid w:val="003B0E1D"/>
    <w:rsid w:val="003B0F4C"/>
    <w:rsid w:val="003B1732"/>
    <w:rsid w:val="003B30EC"/>
    <w:rsid w:val="003B63CF"/>
    <w:rsid w:val="003B7815"/>
    <w:rsid w:val="003C01BC"/>
    <w:rsid w:val="003C094E"/>
    <w:rsid w:val="003C50CD"/>
    <w:rsid w:val="003C5921"/>
    <w:rsid w:val="003D347A"/>
    <w:rsid w:val="003D3947"/>
    <w:rsid w:val="003D3BFA"/>
    <w:rsid w:val="003D5A7F"/>
    <w:rsid w:val="003D780D"/>
    <w:rsid w:val="003E0128"/>
    <w:rsid w:val="003E0B47"/>
    <w:rsid w:val="003E2393"/>
    <w:rsid w:val="003E23C3"/>
    <w:rsid w:val="003E7BAD"/>
    <w:rsid w:val="003F3671"/>
    <w:rsid w:val="003F590E"/>
    <w:rsid w:val="003F6842"/>
    <w:rsid w:val="004025AC"/>
    <w:rsid w:val="00402A19"/>
    <w:rsid w:val="00403995"/>
    <w:rsid w:val="00410372"/>
    <w:rsid w:val="00410B8C"/>
    <w:rsid w:val="00414A48"/>
    <w:rsid w:val="00415C1F"/>
    <w:rsid w:val="00420720"/>
    <w:rsid w:val="00420840"/>
    <w:rsid w:val="00420949"/>
    <w:rsid w:val="00421EEB"/>
    <w:rsid w:val="00424410"/>
    <w:rsid w:val="0042492F"/>
    <w:rsid w:val="004273C5"/>
    <w:rsid w:val="00430394"/>
    <w:rsid w:val="0043081B"/>
    <w:rsid w:val="00430D07"/>
    <w:rsid w:val="00430ED1"/>
    <w:rsid w:val="0043736E"/>
    <w:rsid w:val="0044151D"/>
    <w:rsid w:val="00441F59"/>
    <w:rsid w:val="00444D3E"/>
    <w:rsid w:val="00445A77"/>
    <w:rsid w:val="00447FC2"/>
    <w:rsid w:val="00450EEF"/>
    <w:rsid w:val="004512D6"/>
    <w:rsid w:val="00452F95"/>
    <w:rsid w:val="004534A0"/>
    <w:rsid w:val="00453C4E"/>
    <w:rsid w:val="0045663F"/>
    <w:rsid w:val="00456F6B"/>
    <w:rsid w:val="00462DF0"/>
    <w:rsid w:val="00462EAE"/>
    <w:rsid w:val="0046434C"/>
    <w:rsid w:val="004644CF"/>
    <w:rsid w:val="00465FCD"/>
    <w:rsid w:val="00467501"/>
    <w:rsid w:val="00472B9B"/>
    <w:rsid w:val="00473270"/>
    <w:rsid w:val="0047589D"/>
    <w:rsid w:val="0047769B"/>
    <w:rsid w:val="0048087B"/>
    <w:rsid w:val="00483EC8"/>
    <w:rsid w:val="00483FBC"/>
    <w:rsid w:val="00484400"/>
    <w:rsid w:val="0048455D"/>
    <w:rsid w:val="00485F9D"/>
    <w:rsid w:val="00492053"/>
    <w:rsid w:val="004946AB"/>
    <w:rsid w:val="004A1129"/>
    <w:rsid w:val="004A3895"/>
    <w:rsid w:val="004A5A8D"/>
    <w:rsid w:val="004B0A96"/>
    <w:rsid w:val="004B359D"/>
    <w:rsid w:val="004B431B"/>
    <w:rsid w:val="004B45F4"/>
    <w:rsid w:val="004B4FE3"/>
    <w:rsid w:val="004C0BBA"/>
    <w:rsid w:val="004C0E43"/>
    <w:rsid w:val="004C0EFC"/>
    <w:rsid w:val="004C2F5D"/>
    <w:rsid w:val="004C5352"/>
    <w:rsid w:val="004C6473"/>
    <w:rsid w:val="004C7792"/>
    <w:rsid w:val="004D0653"/>
    <w:rsid w:val="004D12C7"/>
    <w:rsid w:val="004D68A1"/>
    <w:rsid w:val="004D7B45"/>
    <w:rsid w:val="004D7C51"/>
    <w:rsid w:val="004E1DCA"/>
    <w:rsid w:val="004E1E4B"/>
    <w:rsid w:val="004E4C1E"/>
    <w:rsid w:val="004E506B"/>
    <w:rsid w:val="004E5516"/>
    <w:rsid w:val="004E73B5"/>
    <w:rsid w:val="004F2EC6"/>
    <w:rsid w:val="004F49DC"/>
    <w:rsid w:val="004F5B9E"/>
    <w:rsid w:val="004F65A7"/>
    <w:rsid w:val="00501093"/>
    <w:rsid w:val="00501C7D"/>
    <w:rsid w:val="005021C6"/>
    <w:rsid w:val="005027DE"/>
    <w:rsid w:val="005054D3"/>
    <w:rsid w:val="005103C6"/>
    <w:rsid w:val="0051062B"/>
    <w:rsid w:val="0051190F"/>
    <w:rsid w:val="005133D4"/>
    <w:rsid w:val="00513A90"/>
    <w:rsid w:val="00513BD8"/>
    <w:rsid w:val="00513D84"/>
    <w:rsid w:val="00514A90"/>
    <w:rsid w:val="00515711"/>
    <w:rsid w:val="005159EA"/>
    <w:rsid w:val="005174D6"/>
    <w:rsid w:val="00520A15"/>
    <w:rsid w:val="005224C6"/>
    <w:rsid w:val="00522AD9"/>
    <w:rsid w:val="0052323F"/>
    <w:rsid w:val="00524107"/>
    <w:rsid w:val="00527C38"/>
    <w:rsid w:val="00530248"/>
    <w:rsid w:val="00530A6F"/>
    <w:rsid w:val="0053412B"/>
    <w:rsid w:val="00536B06"/>
    <w:rsid w:val="0053705A"/>
    <w:rsid w:val="00537F96"/>
    <w:rsid w:val="00540A78"/>
    <w:rsid w:val="00540E9D"/>
    <w:rsid w:val="00542C28"/>
    <w:rsid w:val="00544FA1"/>
    <w:rsid w:val="00546D6A"/>
    <w:rsid w:val="00551686"/>
    <w:rsid w:val="00551725"/>
    <w:rsid w:val="0055184F"/>
    <w:rsid w:val="0055238B"/>
    <w:rsid w:val="00553585"/>
    <w:rsid w:val="005543D3"/>
    <w:rsid w:val="005560A7"/>
    <w:rsid w:val="00557881"/>
    <w:rsid w:val="00557BAA"/>
    <w:rsid w:val="00557F8C"/>
    <w:rsid w:val="0056392C"/>
    <w:rsid w:val="00566D6F"/>
    <w:rsid w:val="0057052A"/>
    <w:rsid w:val="00572A6D"/>
    <w:rsid w:val="00574B83"/>
    <w:rsid w:val="00577442"/>
    <w:rsid w:val="00581409"/>
    <w:rsid w:val="00584565"/>
    <w:rsid w:val="005917AA"/>
    <w:rsid w:val="00594E6A"/>
    <w:rsid w:val="00595158"/>
    <w:rsid w:val="005A21DD"/>
    <w:rsid w:val="005A2DCF"/>
    <w:rsid w:val="005A47DA"/>
    <w:rsid w:val="005B03D4"/>
    <w:rsid w:val="005B0504"/>
    <w:rsid w:val="005B2415"/>
    <w:rsid w:val="005B387E"/>
    <w:rsid w:val="005B4D59"/>
    <w:rsid w:val="005B5CD5"/>
    <w:rsid w:val="005B6543"/>
    <w:rsid w:val="005B66B5"/>
    <w:rsid w:val="005C1D19"/>
    <w:rsid w:val="005C32AD"/>
    <w:rsid w:val="005C4052"/>
    <w:rsid w:val="005C488B"/>
    <w:rsid w:val="005C644D"/>
    <w:rsid w:val="005C755E"/>
    <w:rsid w:val="005C7744"/>
    <w:rsid w:val="005D3AA6"/>
    <w:rsid w:val="005D5A46"/>
    <w:rsid w:val="005E1142"/>
    <w:rsid w:val="005E438F"/>
    <w:rsid w:val="005E5664"/>
    <w:rsid w:val="005E60D3"/>
    <w:rsid w:val="005F33EC"/>
    <w:rsid w:val="005F4018"/>
    <w:rsid w:val="005F5C19"/>
    <w:rsid w:val="005F6A63"/>
    <w:rsid w:val="00602EEA"/>
    <w:rsid w:val="0060595E"/>
    <w:rsid w:val="006067FF"/>
    <w:rsid w:val="00606B3C"/>
    <w:rsid w:val="006072C5"/>
    <w:rsid w:val="0060735D"/>
    <w:rsid w:val="0060786C"/>
    <w:rsid w:val="006104EF"/>
    <w:rsid w:val="00610CD8"/>
    <w:rsid w:val="006161E0"/>
    <w:rsid w:val="006166AB"/>
    <w:rsid w:val="006176A6"/>
    <w:rsid w:val="00620659"/>
    <w:rsid w:val="0062102F"/>
    <w:rsid w:val="006217F5"/>
    <w:rsid w:val="00625047"/>
    <w:rsid w:val="00625AE7"/>
    <w:rsid w:val="00626D4F"/>
    <w:rsid w:val="00627AAF"/>
    <w:rsid w:val="006311AA"/>
    <w:rsid w:val="006343B2"/>
    <w:rsid w:val="00634E61"/>
    <w:rsid w:val="00634FEC"/>
    <w:rsid w:val="00635B61"/>
    <w:rsid w:val="00637C0C"/>
    <w:rsid w:val="00641487"/>
    <w:rsid w:val="00641A3E"/>
    <w:rsid w:val="00641C29"/>
    <w:rsid w:val="00645466"/>
    <w:rsid w:val="0064578C"/>
    <w:rsid w:val="006541C4"/>
    <w:rsid w:val="00655043"/>
    <w:rsid w:val="0066164D"/>
    <w:rsid w:val="00662CBE"/>
    <w:rsid w:val="00663124"/>
    <w:rsid w:val="00666555"/>
    <w:rsid w:val="006677EA"/>
    <w:rsid w:val="00667E53"/>
    <w:rsid w:val="00670832"/>
    <w:rsid w:val="00671F4C"/>
    <w:rsid w:val="006766A9"/>
    <w:rsid w:val="00677872"/>
    <w:rsid w:val="0068279B"/>
    <w:rsid w:val="00684AF9"/>
    <w:rsid w:val="006863C1"/>
    <w:rsid w:val="00686BDB"/>
    <w:rsid w:val="00692621"/>
    <w:rsid w:val="00693082"/>
    <w:rsid w:val="006950F2"/>
    <w:rsid w:val="00695F2B"/>
    <w:rsid w:val="0069753E"/>
    <w:rsid w:val="006A0675"/>
    <w:rsid w:val="006A1206"/>
    <w:rsid w:val="006A199C"/>
    <w:rsid w:val="006A30B6"/>
    <w:rsid w:val="006A36B8"/>
    <w:rsid w:val="006A3F9D"/>
    <w:rsid w:val="006A3FA6"/>
    <w:rsid w:val="006A49F4"/>
    <w:rsid w:val="006A4FE0"/>
    <w:rsid w:val="006A5948"/>
    <w:rsid w:val="006A5F14"/>
    <w:rsid w:val="006B0966"/>
    <w:rsid w:val="006B502A"/>
    <w:rsid w:val="006B7799"/>
    <w:rsid w:val="006B7F99"/>
    <w:rsid w:val="006C0FF8"/>
    <w:rsid w:val="006C15FC"/>
    <w:rsid w:val="006C1FC4"/>
    <w:rsid w:val="006C3F6B"/>
    <w:rsid w:val="006C6C93"/>
    <w:rsid w:val="006D2B3A"/>
    <w:rsid w:val="006D6EBD"/>
    <w:rsid w:val="006D7253"/>
    <w:rsid w:val="006E0A2D"/>
    <w:rsid w:val="006E1BAF"/>
    <w:rsid w:val="006E2DD1"/>
    <w:rsid w:val="006E2E93"/>
    <w:rsid w:val="006E416E"/>
    <w:rsid w:val="006E5321"/>
    <w:rsid w:val="006E6A7B"/>
    <w:rsid w:val="006E6B47"/>
    <w:rsid w:val="006E79DD"/>
    <w:rsid w:val="006F0AC7"/>
    <w:rsid w:val="006F318B"/>
    <w:rsid w:val="006F417F"/>
    <w:rsid w:val="006F5E38"/>
    <w:rsid w:val="006F6340"/>
    <w:rsid w:val="006F68DA"/>
    <w:rsid w:val="00700265"/>
    <w:rsid w:val="00701D32"/>
    <w:rsid w:val="007051C5"/>
    <w:rsid w:val="00705ABA"/>
    <w:rsid w:val="00706D7E"/>
    <w:rsid w:val="007100D8"/>
    <w:rsid w:val="00710BB8"/>
    <w:rsid w:val="00714580"/>
    <w:rsid w:val="00714DAA"/>
    <w:rsid w:val="007153DA"/>
    <w:rsid w:val="0071564D"/>
    <w:rsid w:val="00717074"/>
    <w:rsid w:val="00730507"/>
    <w:rsid w:val="0073427E"/>
    <w:rsid w:val="00734C46"/>
    <w:rsid w:val="007353EA"/>
    <w:rsid w:val="0073564C"/>
    <w:rsid w:val="00736996"/>
    <w:rsid w:val="007369DD"/>
    <w:rsid w:val="00736C85"/>
    <w:rsid w:val="00737D49"/>
    <w:rsid w:val="00740ED3"/>
    <w:rsid w:val="00741E89"/>
    <w:rsid w:val="0074377F"/>
    <w:rsid w:val="007466CC"/>
    <w:rsid w:val="007474AC"/>
    <w:rsid w:val="007479DA"/>
    <w:rsid w:val="00747AE8"/>
    <w:rsid w:val="00747E6E"/>
    <w:rsid w:val="007505D2"/>
    <w:rsid w:val="00752A2E"/>
    <w:rsid w:val="007537B8"/>
    <w:rsid w:val="00756756"/>
    <w:rsid w:val="00756E28"/>
    <w:rsid w:val="00757DE5"/>
    <w:rsid w:val="00757DED"/>
    <w:rsid w:val="007607D2"/>
    <w:rsid w:val="00761296"/>
    <w:rsid w:val="00762B70"/>
    <w:rsid w:val="00764193"/>
    <w:rsid w:val="00765697"/>
    <w:rsid w:val="00766463"/>
    <w:rsid w:val="0077112A"/>
    <w:rsid w:val="007719CB"/>
    <w:rsid w:val="00775B4C"/>
    <w:rsid w:val="00780497"/>
    <w:rsid w:val="0078061C"/>
    <w:rsid w:val="00780713"/>
    <w:rsid w:val="0078508E"/>
    <w:rsid w:val="00785611"/>
    <w:rsid w:val="007863C0"/>
    <w:rsid w:val="007866AE"/>
    <w:rsid w:val="00786856"/>
    <w:rsid w:val="00786C11"/>
    <w:rsid w:val="00792A38"/>
    <w:rsid w:val="00793245"/>
    <w:rsid w:val="007942A9"/>
    <w:rsid w:val="007A110D"/>
    <w:rsid w:val="007A124B"/>
    <w:rsid w:val="007A2F9C"/>
    <w:rsid w:val="007A3F8B"/>
    <w:rsid w:val="007A4525"/>
    <w:rsid w:val="007A5916"/>
    <w:rsid w:val="007A5C55"/>
    <w:rsid w:val="007A67A1"/>
    <w:rsid w:val="007A7994"/>
    <w:rsid w:val="007B022D"/>
    <w:rsid w:val="007B1121"/>
    <w:rsid w:val="007B1A5A"/>
    <w:rsid w:val="007B2DDC"/>
    <w:rsid w:val="007B37A8"/>
    <w:rsid w:val="007B699B"/>
    <w:rsid w:val="007B6D02"/>
    <w:rsid w:val="007B7DE9"/>
    <w:rsid w:val="007C0024"/>
    <w:rsid w:val="007C2A6F"/>
    <w:rsid w:val="007C532D"/>
    <w:rsid w:val="007C54E3"/>
    <w:rsid w:val="007C5E39"/>
    <w:rsid w:val="007C677A"/>
    <w:rsid w:val="007C7D01"/>
    <w:rsid w:val="007C7F21"/>
    <w:rsid w:val="007D1E41"/>
    <w:rsid w:val="007D3B19"/>
    <w:rsid w:val="007D5ADD"/>
    <w:rsid w:val="007D7136"/>
    <w:rsid w:val="007D7C69"/>
    <w:rsid w:val="007E0054"/>
    <w:rsid w:val="007E14E0"/>
    <w:rsid w:val="007E17B7"/>
    <w:rsid w:val="007E233F"/>
    <w:rsid w:val="007E49E8"/>
    <w:rsid w:val="007E4D24"/>
    <w:rsid w:val="007E53D3"/>
    <w:rsid w:val="007E5C7B"/>
    <w:rsid w:val="007E5E69"/>
    <w:rsid w:val="007E712F"/>
    <w:rsid w:val="007F0A16"/>
    <w:rsid w:val="007F1A8E"/>
    <w:rsid w:val="007F5B79"/>
    <w:rsid w:val="00801CCB"/>
    <w:rsid w:val="00801F95"/>
    <w:rsid w:val="00802599"/>
    <w:rsid w:val="00802A52"/>
    <w:rsid w:val="00803CAF"/>
    <w:rsid w:val="008043A0"/>
    <w:rsid w:val="008071ED"/>
    <w:rsid w:val="00810356"/>
    <w:rsid w:val="00811153"/>
    <w:rsid w:val="008134EA"/>
    <w:rsid w:val="00814719"/>
    <w:rsid w:val="00815C87"/>
    <w:rsid w:val="00816F4B"/>
    <w:rsid w:val="008173B1"/>
    <w:rsid w:val="00817B25"/>
    <w:rsid w:val="00820AFE"/>
    <w:rsid w:val="008232A2"/>
    <w:rsid w:val="00823300"/>
    <w:rsid w:val="00827A56"/>
    <w:rsid w:val="008327E4"/>
    <w:rsid w:val="008334BB"/>
    <w:rsid w:val="00833FB4"/>
    <w:rsid w:val="00834002"/>
    <w:rsid w:val="00834E17"/>
    <w:rsid w:val="00835940"/>
    <w:rsid w:val="00840BCB"/>
    <w:rsid w:val="00842308"/>
    <w:rsid w:val="008423DB"/>
    <w:rsid w:val="0085000B"/>
    <w:rsid w:val="00852071"/>
    <w:rsid w:val="008535EC"/>
    <w:rsid w:val="008545A1"/>
    <w:rsid w:val="00861B0E"/>
    <w:rsid w:val="0086432F"/>
    <w:rsid w:val="008649DE"/>
    <w:rsid w:val="00865478"/>
    <w:rsid w:val="0086711B"/>
    <w:rsid w:val="0086747F"/>
    <w:rsid w:val="00870582"/>
    <w:rsid w:val="00870B3D"/>
    <w:rsid w:val="0087575D"/>
    <w:rsid w:val="008765B4"/>
    <w:rsid w:val="0087797D"/>
    <w:rsid w:val="00885F3D"/>
    <w:rsid w:val="00890A72"/>
    <w:rsid w:val="00891753"/>
    <w:rsid w:val="00894D64"/>
    <w:rsid w:val="008972D7"/>
    <w:rsid w:val="008A14C4"/>
    <w:rsid w:val="008A5883"/>
    <w:rsid w:val="008B1D10"/>
    <w:rsid w:val="008B3317"/>
    <w:rsid w:val="008B6169"/>
    <w:rsid w:val="008B63E1"/>
    <w:rsid w:val="008B72B2"/>
    <w:rsid w:val="008C0927"/>
    <w:rsid w:val="008C0E05"/>
    <w:rsid w:val="008C2C34"/>
    <w:rsid w:val="008D12DA"/>
    <w:rsid w:val="008D239D"/>
    <w:rsid w:val="008D2D9B"/>
    <w:rsid w:val="008D4758"/>
    <w:rsid w:val="008D5307"/>
    <w:rsid w:val="008D56DE"/>
    <w:rsid w:val="008E307F"/>
    <w:rsid w:val="008E410D"/>
    <w:rsid w:val="008E65FD"/>
    <w:rsid w:val="008F0112"/>
    <w:rsid w:val="008F1207"/>
    <w:rsid w:val="008F31AD"/>
    <w:rsid w:val="008F31F8"/>
    <w:rsid w:val="008F4D94"/>
    <w:rsid w:val="008F5713"/>
    <w:rsid w:val="008F6C1F"/>
    <w:rsid w:val="009007BD"/>
    <w:rsid w:val="009009C8"/>
    <w:rsid w:val="00904449"/>
    <w:rsid w:val="00904FD2"/>
    <w:rsid w:val="00910E16"/>
    <w:rsid w:val="00910FC6"/>
    <w:rsid w:val="00913934"/>
    <w:rsid w:val="009162EA"/>
    <w:rsid w:val="00917096"/>
    <w:rsid w:val="009206F2"/>
    <w:rsid w:val="00923154"/>
    <w:rsid w:val="00923972"/>
    <w:rsid w:val="009303B3"/>
    <w:rsid w:val="00931503"/>
    <w:rsid w:val="00933190"/>
    <w:rsid w:val="00935FCD"/>
    <w:rsid w:val="009366FD"/>
    <w:rsid w:val="00941212"/>
    <w:rsid w:val="0094327E"/>
    <w:rsid w:val="00943EBA"/>
    <w:rsid w:val="0094763A"/>
    <w:rsid w:val="00947C2D"/>
    <w:rsid w:val="0095105B"/>
    <w:rsid w:val="00953AE7"/>
    <w:rsid w:val="0095554E"/>
    <w:rsid w:val="00955986"/>
    <w:rsid w:val="00957E90"/>
    <w:rsid w:val="00962AF3"/>
    <w:rsid w:val="009632A6"/>
    <w:rsid w:val="0096424A"/>
    <w:rsid w:val="009643CE"/>
    <w:rsid w:val="00964F2F"/>
    <w:rsid w:val="00965B3F"/>
    <w:rsid w:val="00965D2F"/>
    <w:rsid w:val="00967AFE"/>
    <w:rsid w:val="0097282A"/>
    <w:rsid w:val="00973D04"/>
    <w:rsid w:val="009761DD"/>
    <w:rsid w:val="009766D3"/>
    <w:rsid w:val="00977133"/>
    <w:rsid w:val="00977CE0"/>
    <w:rsid w:val="009804DC"/>
    <w:rsid w:val="00981844"/>
    <w:rsid w:val="00981EE3"/>
    <w:rsid w:val="0098678F"/>
    <w:rsid w:val="009867B8"/>
    <w:rsid w:val="00986877"/>
    <w:rsid w:val="00987BC7"/>
    <w:rsid w:val="00992E8F"/>
    <w:rsid w:val="00993B10"/>
    <w:rsid w:val="009946E4"/>
    <w:rsid w:val="00996AD1"/>
    <w:rsid w:val="00997B1D"/>
    <w:rsid w:val="009A0DE7"/>
    <w:rsid w:val="009A1F37"/>
    <w:rsid w:val="009A1F87"/>
    <w:rsid w:val="009A2F72"/>
    <w:rsid w:val="009A5825"/>
    <w:rsid w:val="009A5BA1"/>
    <w:rsid w:val="009A5CE4"/>
    <w:rsid w:val="009A7115"/>
    <w:rsid w:val="009A738E"/>
    <w:rsid w:val="009A78A4"/>
    <w:rsid w:val="009B1232"/>
    <w:rsid w:val="009B2DB6"/>
    <w:rsid w:val="009B31FD"/>
    <w:rsid w:val="009B39A9"/>
    <w:rsid w:val="009C4D90"/>
    <w:rsid w:val="009C762F"/>
    <w:rsid w:val="009C7BC5"/>
    <w:rsid w:val="009C7C57"/>
    <w:rsid w:val="009D5A15"/>
    <w:rsid w:val="009D77FA"/>
    <w:rsid w:val="009E2029"/>
    <w:rsid w:val="009E361D"/>
    <w:rsid w:val="009E6872"/>
    <w:rsid w:val="009F3116"/>
    <w:rsid w:val="009F5A2B"/>
    <w:rsid w:val="00A00449"/>
    <w:rsid w:val="00A00613"/>
    <w:rsid w:val="00A01209"/>
    <w:rsid w:val="00A027DA"/>
    <w:rsid w:val="00A02B31"/>
    <w:rsid w:val="00A10197"/>
    <w:rsid w:val="00A153B0"/>
    <w:rsid w:val="00A17101"/>
    <w:rsid w:val="00A2342F"/>
    <w:rsid w:val="00A331ED"/>
    <w:rsid w:val="00A34964"/>
    <w:rsid w:val="00A35A40"/>
    <w:rsid w:val="00A366FE"/>
    <w:rsid w:val="00A43B91"/>
    <w:rsid w:val="00A4480D"/>
    <w:rsid w:val="00A45170"/>
    <w:rsid w:val="00A45DFA"/>
    <w:rsid w:val="00A5398C"/>
    <w:rsid w:val="00A55705"/>
    <w:rsid w:val="00A602AA"/>
    <w:rsid w:val="00A649D9"/>
    <w:rsid w:val="00A66605"/>
    <w:rsid w:val="00A66A2B"/>
    <w:rsid w:val="00A70071"/>
    <w:rsid w:val="00A70BA4"/>
    <w:rsid w:val="00A70C27"/>
    <w:rsid w:val="00A714B4"/>
    <w:rsid w:val="00A762A3"/>
    <w:rsid w:val="00A7706E"/>
    <w:rsid w:val="00A77662"/>
    <w:rsid w:val="00A83168"/>
    <w:rsid w:val="00A841F7"/>
    <w:rsid w:val="00A84C0C"/>
    <w:rsid w:val="00A91606"/>
    <w:rsid w:val="00A9262D"/>
    <w:rsid w:val="00A93B8F"/>
    <w:rsid w:val="00A940F3"/>
    <w:rsid w:val="00A970CC"/>
    <w:rsid w:val="00AA3040"/>
    <w:rsid w:val="00AA3C74"/>
    <w:rsid w:val="00AA496A"/>
    <w:rsid w:val="00AA5517"/>
    <w:rsid w:val="00AA5983"/>
    <w:rsid w:val="00AB08DA"/>
    <w:rsid w:val="00AB164C"/>
    <w:rsid w:val="00AB183A"/>
    <w:rsid w:val="00AB5911"/>
    <w:rsid w:val="00AB6604"/>
    <w:rsid w:val="00AB774B"/>
    <w:rsid w:val="00AB7A5A"/>
    <w:rsid w:val="00AC08E9"/>
    <w:rsid w:val="00AC0950"/>
    <w:rsid w:val="00AC4F12"/>
    <w:rsid w:val="00AC58A8"/>
    <w:rsid w:val="00AC7764"/>
    <w:rsid w:val="00AC7A73"/>
    <w:rsid w:val="00AD414D"/>
    <w:rsid w:val="00AE49A5"/>
    <w:rsid w:val="00AE57CA"/>
    <w:rsid w:val="00AE60F2"/>
    <w:rsid w:val="00AE766A"/>
    <w:rsid w:val="00AF2919"/>
    <w:rsid w:val="00AF2B32"/>
    <w:rsid w:val="00AF2B97"/>
    <w:rsid w:val="00AF2F30"/>
    <w:rsid w:val="00AF39F3"/>
    <w:rsid w:val="00AF4137"/>
    <w:rsid w:val="00AF52AC"/>
    <w:rsid w:val="00AF5520"/>
    <w:rsid w:val="00AF5EAF"/>
    <w:rsid w:val="00B0073B"/>
    <w:rsid w:val="00B00936"/>
    <w:rsid w:val="00B01363"/>
    <w:rsid w:val="00B014CB"/>
    <w:rsid w:val="00B01A48"/>
    <w:rsid w:val="00B03D5C"/>
    <w:rsid w:val="00B03FC8"/>
    <w:rsid w:val="00B04AC1"/>
    <w:rsid w:val="00B0513E"/>
    <w:rsid w:val="00B059B1"/>
    <w:rsid w:val="00B05BBE"/>
    <w:rsid w:val="00B11E43"/>
    <w:rsid w:val="00B1211E"/>
    <w:rsid w:val="00B17FD6"/>
    <w:rsid w:val="00B20A54"/>
    <w:rsid w:val="00B21542"/>
    <w:rsid w:val="00B21E1D"/>
    <w:rsid w:val="00B26DD1"/>
    <w:rsid w:val="00B27C12"/>
    <w:rsid w:val="00B329F6"/>
    <w:rsid w:val="00B34EC1"/>
    <w:rsid w:val="00B360B1"/>
    <w:rsid w:val="00B36494"/>
    <w:rsid w:val="00B36B1F"/>
    <w:rsid w:val="00B374DC"/>
    <w:rsid w:val="00B4212E"/>
    <w:rsid w:val="00B51441"/>
    <w:rsid w:val="00B52BFA"/>
    <w:rsid w:val="00B52D7E"/>
    <w:rsid w:val="00B52E79"/>
    <w:rsid w:val="00B5664A"/>
    <w:rsid w:val="00B57532"/>
    <w:rsid w:val="00B60757"/>
    <w:rsid w:val="00B6380C"/>
    <w:rsid w:val="00B65B44"/>
    <w:rsid w:val="00B6660C"/>
    <w:rsid w:val="00B67918"/>
    <w:rsid w:val="00B67C08"/>
    <w:rsid w:val="00B71D15"/>
    <w:rsid w:val="00B75B88"/>
    <w:rsid w:val="00B76794"/>
    <w:rsid w:val="00B8078B"/>
    <w:rsid w:val="00B80D3E"/>
    <w:rsid w:val="00B80FA7"/>
    <w:rsid w:val="00B84360"/>
    <w:rsid w:val="00B86A88"/>
    <w:rsid w:val="00B91E35"/>
    <w:rsid w:val="00B93E23"/>
    <w:rsid w:val="00B93F5F"/>
    <w:rsid w:val="00B94C16"/>
    <w:rsid w:val="00BA1508"/>
    <w:rsid w:val="00BA3072"/>
    <w:rsid w:val="00BA32D4"/>
    <w:rsid w:val="00BA6DF6"/>
    <w:rsid w:val="00BA7123"/>
    <w:rsid w:val="00BA7394"/>
    <w:rsid w:val="00BB0607"/>
    <w:rsid w:val="00BB1707"/>
    <w:rsid w:val="00BB28DF"/>
    <w:rsid w:val="00BB64CC"/>
    <w:rsid w:val="00BB6CEC"/>
    <w:rsid w:val="00BC376F"/>
    <w:rsid w:val="00BD3096"/>
    <w:rsid w:val="00BD3ADB"/>
    <w:rsid w:val="00BD4879"/>
    <w:rsid w:val="00BE0257"/>
    <w:rsid w:val="00BE0F17"/>
    <w:rsid w:val="00BE1AA4"/>
    <w:rsid w:val="00BE21A2"/>
    <w:rsid w:val="00BE2DDD"/>
    <w:rsid w:val="00BE5FFA"/>
    <w:rsid w:val="00BF07E6"/>
    <w:rsid w:val="00BF162F"/>
    <w:rsid w:val="00BF1B1A"/>
    <w:rsid w:val="00C002C8"/>
    <w:rsid w:val="00C01A1D"/>
    <w:rsid w:val="00C023E6"/>
    <w:rsid w:val="00C03F25"/>
    <w:rsid w:val="00C06025"/>
    <w:rsid w:val="00C063A1"/>
    <w:rsid w:val="00C074B6"/>
    <w:rsid w:val="00C13533"/>
    <w:rsid w:val="00C13883"/>
    <w:rsid w:val="00C15F11"/>
    <w:rsid w:val="00C24624"/>
    <w:rsid w:val="00C252C1"/>
    <w:rsid w:val="00C31405"/>
    <w:rsid w:val="00C32EEF"/>
    <w:rsid w:val="00C33A10"/>
    <w:rsid w:val="00C3664E"/>
    <w:rsid w:val="00C36DC0"/>
    <w:rsid w:val="00C403FB"/>
    <w:rsid w:val="00C43C7D"/>
    <w:rsid w:val="00C45EC9"/>
    <w:rsid w:val="00C4615A"/>
    <w:rsid w:val="00C47357"/>
    <w:rsid w:val="00C500A5"/>
    <w:rsid w:val="00C50A54"/>
    <w:rsid w:val="00C516D3"/>
    <w:rsid w:val="00C52266"/>
    <w:rsid w:val="00C55A4D"/>
    <w:rsid w:val="00C63492"/>
    <w:rsid w:val="00C63B39"/>
    <w:rsid w:val="00C640FA"/>
    <w:rsid w:val="00C65611"/>
    <w:rsid w:val="00C66189"/>
    <w:rsid w:val="00C70338"/>
    <w:rsid w:val="00C705C2"/>
    <w:rsid w:val="00C7118D"/>
    <w:rsid w:val="00C72435"/>
    <w:rsid w:val="00C72E2D"/>
    <w:rsid w:val="00C7532D"/>
    <w:rsid w:val="00C77B7F"/>
    <w:rsid w:val="00C82114"/>
    <w:rsid w:val="00C832F2"/>
    <w:rsid w:val="00C85DCC"/>
    <w:rsid w:val="00C863FD"/>
    <w:rsid w:val="00C87DBB"/>
    <w:rsid w:val="00C90DDC"/>
    <w:rsid w:val="00C91920"/>
    <w:rsid w:val="00C950F2"/>
    <w:rsid w:val="00C95AAB"/>
    <w:rsid w:val="00C964AE"/>
    <w:rsid w:val="00C96A1F"/>
    <w:rsid w:val="00CA0AC1"/>
    <w:rsid w:val="00CA17F0"/>
    <w:rsid w:val="00CA20DF"/>
    <w:rsid w:val="00CA210B"/>
    <w:rsid w:val="00CA40A5"/>
    <w:rsid w:val="00CA5B86"/>
    <w:rsid w:val="00CB03B0"/>
    <w:rsid w:val="00CB1BC8"/>
    <w:rsid w:val="00CB31D1"/>
    <w:rsid w:val="00CB38D8"/>
    <w:rsid w:val="00CB3B4A"/>
    <w:rsid w:val="00CB7375"/>
    <w:rsid w:val="00CB7405"/>
    <w:rsid w:val="00CC4290"/>
    <w:rsid w:val="00CD022A"/>
    <w:rsid w:val="00CD3435"/>
    <w:rsid w:val="00CD3665"/>
    <w:rsid w:val="00CD3CD4"/>
    <w:rsid w:val="00CD6495"/>
    <w:rsid w:val="00CD6EEB"/>
    <w:rsid w:val="00CD7B79"/>
    <w:rsid w:val="00CD7E38"/>
    <w:rsid w:val="00CE270E"/>
    <w:rsid w:val="00CE4088"/>
    <w:rsid w:val="00CE46E5"/>
    <w:rsid w:val="00CE4ACB"/>
    <w:rsid w:val="00CE6C22"/>
    <w:rsid w:val="00CF28B7"/>
    <w:rsid w:val="00CF3122"/>
    <w:rsid w:val="00CF3F2D"/>
    <w:rsid w:val="00CF47D8"/>
    <w:rsid w:val="00CF5419"/>
    <w:rsid w:val="00CF5FA2"/>
    <w:rsid w:val="00CF61BD"/>
    <w:rsid w:val="00D034BA"/>
    <w:rsid w:val="00D047D5"/>
    <w:rsid w:val="00D06D2F"/>
    <w:rsid w:val="00D11543"/>
    <w:rsid w:val="00D11904"/>
    <w:rsid w:val="00D11C67"/>
    <w:rsid w:val="00D12AD0"/>
    <w:rsid w:val="00D12BD9"/>
    <w:rsid w:val="00D130E3"/>
    <w:rsid w:val="00D15B43"/>
    <w:rsid w:val="00D15D0D"/>
    <w:rsid w:val="00D1700A"/>
    <w:rsid w:val="00D17E26"/>
    <w:rsid w:val="00D2158B"/>
    <w:rsid w:val="00D2294C"/>
    <w:rsid w:val="00D22B80"/>
    <w:rsid w:val="00D24694"/>
    <w:rsid w:val="00D25A1A"/>
    <w:rsid w:val="00D32BAB"/>
    <w:rsid w:val="00D33457"/>
    <w:rsid w:val="00D34116"/>
    <w:rsid w:val="00D350A8"/>
    <w:rsid w:val="00D3604D"/>
    <w:rsid w:val="00D416D1"/>
    <w:rsid w:val="00D418C3"/>
    <w:rsid w:val="00D431AE"/>
    <w:rsid w:val="00D44261"/>
    <w:rsid w:val="00D53117"/>
    <w:rsid w:val="00D534B3"/>
    <w:rsid w:val="00D55865"/>
    <w:rsid w:val="00D61166"/>
    <w:rsid w:val="00D67561"/>
    <w:rsid w:val="00D707F5"/>
    <w:rsid w:val="00D71EE9"/>
    <w:rsid w:val="00D72CA7"/>
    <w:rsid w:val="00D75EF3"/>
    <w:rsid w:val="00D761B9"/>
    <w:rsid w:val="00D77260"/>
    <w:rsid w:val="00D7795C"/>
    <w:rsid w:val="00D8100E"/>
    <w:rsid w:val="00D81492"/>
    <w:rsid w:val="00D82D60"/>
    <w:rsid w:val="00D84FA9"/>
    <w:rsid w:val="00D85B08"/>
    <w:rsid w:val="00D87F31"/>
    <w:rsid w:val="00D904CE"/>
    <w:rsid w:val="00D90812"/>
    <w:rsid w:val="00D91AFA"/>
    <w:rsid w:val="00D9612D"/>
    <w:rsid w:val="00D965E3"/>
    <w:rsid w:val="00DA0FD2"/>
    <w:rsid w:val="00DB1862"/>
    <w:rsid w:val="00DB313C"/>
    <w:rsid w:val="00DB3641"/>
    <w:rsid w:val="00DB62B3"/>
    <w:rsid w:val="00DB71FA"/>
    <w:rsid w:val="00DC386A"/>
    <w:rsid w:val="00DC3B8D"/>
    <w:rsid w:val="00DC6B76"/>
    <w:rsid w:val="00DD01E9"/>
    <w:rsid w:val="00DD19F2"/>
    <w:rsid w:val="00DD1F48"/>
    <w:rsid w:val="00DD57F9"/>
    <w:rsid w:val="00DD612F"/>
    <w:rsid w:val="00DD6E11"/>
    <w:rsid w:val="00DE08EC"/>
    <w:rsid w:val="00DE2B34"/>
    <w:rsid w:val="00DE5A1E"/>
    <w:rsid w:val="00DE7304"/>
    <w:rsid w:val="00DF11AF"/>
    <w:rsid w:val="00DF4C33"/>
    <w:rsid w:val="00DF5A0B"/>
    <w:rsid w:val="00DF7696"/>
    <w:rsid w:val="00E0121B"/>
    <w:rsid w:val="00E02D0C"/>
    <w:rsid w:val="00E03CCE"/>
    <w:rsid w:val="00E03F35"/>
    <w:rsid w:val="00E053EB"/>
    <w:rsid w:val="00E056FA"/>
    <w:rsid w:val="00E06BA6"/>
    <w:rsid w:val="00E13F2C"/>
    <w:rsid w:val="00E1528A"/>
    <w:rsid w:val="00E154DB"/>
    <w:rsid w:val="00E1592D"/>
    <w:rsid w:val="00E15AD4"/>
    <w:rsid w:val="00E15EA6"/>
    <w:rsid w:val="00E168F4"/>
    <w:rsid w:val="00E20E2F"/>
    <w:rsid w:val="00E23929"/>
    <w:rsid w:val="00E2446D"/>
    <w:rsid w:val="00E245C1"/>
    <w:rsid w:val="00E24B78"/>
    <w:rsid w:val="00E24BCA"/>
    <w:rsid w:val="00E255DD"/>
    <w:rsid w:val="00E261EF"/>
    <w:rsid w:val="00E27867"/>
    <w:rsid w:val="00E30247"/>
    <w:rsid w:val="00E33FC8"/>
    <w:rsid w:val="00E34136"/>
    <w:rsid w:val="00E41286"/>
    <w:rsid w:val="00E41613"/>
    <w:rsid w:val="00E43F05"/>
    <w:rsid w:val="00E45327"/>
    <w:rsid w:val="00E478F0"/>
    <w:rsid w:val="00E50892"/>
    <w:rsid w:val="00E53F69"/>
    <w:rsid w:val="00E56D72"/>
    <w:rsid w:val="00E57905"/>
    <w:rsid w:val="00E609A6"/>
    <w:rsid w:val="00E618A0"/>
    <w:rsid w:val="00E63D3A"/>
    <w:rsid w:val="00E6699F"/>
    <w:rsid w:val="00E675C5"/>
    <w:rsid w:val="00E67617"/>
    <w:rsid w:val="00E7021B"/>
    <w:rsid w:val="00E7138D"/>
    <w:rsid w:val="00E71FC1"/>
    <w:rsid w:val="00E73B97"/>
    <w:rsid w:val="00E76AB1"/>
    <w:rsid w:val="00E80FCE"/>
    <w:rsid w:val="00E853DF"/>
    <w:rsid w:val="00E87E34"/>
    <w:rsid w:val="00E87E79"/>
    <w:rsid w:val="00E90760"/>
    <w:rsid w:val="00E920C4"/>
    <w:rsid w:val="00E93322"/>
    <w:rsid w:val="00E935A1"/>
    <w:rsid w:val="00E94632"/>
    <w:rsid w:val="00E96E67"/>
    <w:rsid w:val="00EA0C00"/>
    <w:rsid w:val="00EA2BC2"/>
    <w:rsid w:val="00EA5A61"/>
    <w:rsid w:val="00EA68D1"/>
    <w:rsid w:val="00EA7BC6"/>
    <w:rsid w:val="00EA7EB0"/>
    <w:rsid w:val="00EB03F5"/>
    <w:rsid w:val="00EB05E2"/>
    <w:rsid w:val="00EB73BB"/>
    <w:rsid w:val="00EC21DA"/>
    <w:rsid w:val="00EC4EAB"/>
    <w:rsid w:val="00ED0183"/>
    <w:rsid w:val="00ED0799"/>
    <w:rsid w:val="00ED4E35"/>
    <w:rsid w:val="00ED4E3E"/>
    <w:rsid w:val="00ED526A"/>
    <w:rsid w:val="00EE0C92"/>
    <w:rsid w:val="00EE1612"/>
    <w:rsid w:val="00EE2372"/>
    <w:rsid w:val="00EE3301"/>
    <w:rsid w:val="00EE45B6"/>
    <w:rsid w:val="00EE51E5"/>
    <w:rsid w:val="00EF085A"/>
    <w:rsid w:val="00EF1144"/>
    <w:rsid w:val="00EF1B21"/>
    <w:rsid w:val="00EF1CE2"/>
    <w:rsid w:val="00EF3170"/>
    <w:rsid w:val="00EF364A"/>
    <w:rsid w:val="00EF678E"/>
    <w:rsid w:val="00F01980"/>
    <w:rsid w:val="00F01EEA"/>
    <w:rsid w:val="00F028CB"/>
    <w:rsid w:val="00F03579"/>
    <w:rsid w:val="00F03F6D"/>
    <w:rsid w:val="00F044F9"/>
    <w:rsid w:val="00F04B05"/>
    <w:rsid w:val="00F0549D"/>
    <w:rsid w:val="00F066B5"/>
    <w:rsid w:val="00F066B6"/>
    <w:rsid w:val="00F07125"/>
    <w:rsid w:val="00F12882"/>
    <w:rsid w:val="00F14C4C"/>
    <w:rsid w:val="00F161F7"/>
    <w:rsid w:val="00F21267"/>
    <w:rsid w:val="00F23CD4"/>
    <w:rsid w:val="00F3100B"/>
    <w:rsid w:val="00F3227B"/>
    <w:rsid w:val="00F327C5"/>
    <w:rsid w:val="00F343A8"/>
    <w:rsid w:val="00F3584D"/>
    <w:rsid w:val="00F36241"/>
    <w:rsid w:val="00F40700"/>
    <w:rsid w:val="00F41998"/>
    <w:rsid w:val="00F44853"/>
    <w:rsid w:val="00F4488B"/>
    <w:rsid w:val="00F456D1"/>
    <w:rsid w:val="00F46E58"/>
    <w:rsid w:val="00F520D9"/>
    <w:rsid w:val="00F5748A"/>
    <w:rsid w:val="00F6017A"/>
    <w:rsid w:val="00F6097C"/>
    <w:rsid w:val="00F61CE6"/>
    <w:rsid w:val="00F63A9B"/>
    <w:rsid w:val="00F6404C"/>
    <w:rsid w:val="00F65549"/>
    <w:rsid w:val="00F66F7B"/>
    <w:rsid w:val="00F7026F"/>
    <w:rsid w:val="00F7148C"/>
    <w:rsid w:val="00F7243D"/>
    <w:rsid w:val="00F75008"/>
    <w:rsid w:val="00F75DB7"/>
    <w:rsid w:val="00F77733"/>
    <w:rsid w:val="00F82D7F"/>
    <w:rsid w:val="00F85185"/>
    <w:rsid w:val="00F85796"/>
    <w:rsid w:val="00F858BD"/>
    <w:rsid w:val="00F869CB"/>
    <w:rsid w:val="00F91451"/>
    <w:rsid w:val="00F94C96"/>
    <w:rsid w:val="00FA02F9"/>
    <w:rsid w:val="00FA0723"/>
    <w:rsid w:val="00FA0CFF"/>
    <w:rsid w:val="00FA18FD"/>
    <w:rsid w:val="00FA2333"/>
    <w:rsid w:val="00FA3E01"/>
    <w:rsid w:val="00FB1A0A"/>
    <w:rsid w:val="00FB6149"/>
    <w:rsid w:val="00FC0AED"/>
    <w:rsid w:val="00FC5AE5"/>
    <w:rsid w:val="00FC625A"/>
    <w:rsid w:val="00FC7F07"/>
    <w:rsid w:val="00FD1CCA"/>
    <w:rsid w:val="00FD281B"/>
    <w:rsid w:val="00FD55B3"/>
    <w:rsid w:val="00FD58AD"/>
    <w:rsid w:val="00FD5FA5"/>
    <w:rsid w:val="00FD7818"/>
    <w:rsid w:val="00FD7B61"/>
    <w:rsid w:val="00FE05DA"/>
    <w:rsid w:val="00FE2196"/>
    <w:rsid w:val="00FE53FA"/>
    <w:rsid w:val="00FE59A9"/>
    <w:rsid w:val="00FE66E7"/>
    <w:rsid w:val="00FE75BF"/>
    <w:rsid w:val="00FF0853"/>
    <w:rsid w:val="00FF1EEC"/>
    <w:rsid w:val="00FF2CDD"/>
    <w:rsid w:val="00FF4385"/>
    <w:rsid w:val="00FF4D10"/>
    <w:rsid w:val="00FF5AF5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3D5AFF-2D3C-4A80-A0D4-E05A93597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366"/>
    <w:pPr>
      <w:spacing w:before="100" w:after="120"/>
    </w:pPr>
    <w:rPr>
      <w:sz w:val="22"/>
      <w:lang w:eastAsia="en-US"/>
    </w:rPr>
  </w:style>
  <w:style w:type="paragraph" w:styleId="1">
    <w:name w:val="heading 1"/>
    <w:aliases w:val="h1,section,1,H1,überschrift 1,Main heading,Heading 10,Section,Header1,123,level 1,Level 1 Head,Part,section break,PARA1,Heading1,UCRB,hd1,head,head1,head2,head3,head4,head5,head6,head7,head8,head9,head10,head11,head12,head13,head14"/>
    <w:basedOn w:val="a"/>
    <w:next w:val="a0"/>
    <w:link w:val="10"/>
    <w:autoRedefine/>
    <w:uiPriority w:val="99"/>
    <w:qFormat/>
    <w:rsid w:val="005B4D59"/>
    <w:pPr>
      <w:keepNext/>
      <w:pageBreakBefore/>
      <w:widowControl w:val="0"/>
      <w:numPr>
        <w:numId w:val="1"/>
      </w:numPr>
      <w:spacing w:before="240" w:after="240"/>
      <w:outlineLvl w:val="0"/>
    </w:pPr>
    <w:rPr>
      <w:b/>
      <w:caps/>
      <w:kern w:val="28"/>
      <w:sz w:val="20"/>
      <w:lang w:val="x-none" w:eastAsia="x-none"/>
    </w:rPr>
  </w:style>
  <w:style w:type="paragraph" w:styleId="2">
    <w:name w:val="heading 2"/>
    <w:aliases w:val="Unterkapitel,EBA Themen,EBA Themen1,Unterkapitel1,h2"/>
    <w:basedOn w:val="a"/>
    <w:next w:val="a0"/>
    <w:link w:val="20"/>
    <w:autoRedefine/>
    <w:uiPriority w:val="99"/>
    <w:qFormat/>
    <w:rsid w:val="005B4D59"/>
    <w:pPr>
      <w:keepNext/>
      <w:widowControl w:val="0"/>
      <w:numPr>
        <w:ilvl w:val="1"/>
        <w:numId w:val="1"/>
      </w:numPr>
      <w:spacing w:before="240"/>
      <w:outlineLvl w:val="1"/>
    </w:pPr>
    <w:rPr>
      <w:rFonts w:ascii="Cambria" w:hAnsi="Cambria"/>
      <w:b/>
      <w:spacing w:val="-4"/>
      <w:sz w:val="28"/>
      <w:lang w:val="x-none" w:eastAsia="x-none"/>
    </w:rPr>
  </w:style>
  <w:style w:type="paragraph" w:styleId="3">
    <w:name w:val="heading 3"/>
    <w:aliases w:val="Thema_1,EBA U-Themen,EBA U-Themen1,Thema_11,h3,Headline3,nmhd3,PARA3,3,Paragraph,Annotationen,3heading,DQHeading 3,DQHeading 31,DQHeading 32,DQHeading 33,DQHeading 34,DQHeading 35,DQHeading 36,DQHeading 37,DQHeading 38,DQHeading 311"/>
    <w:basedOn w:val="2"/>
    <w:next w:val="21"/>
    <w:link w:val="30"/>
    <w:autoRedefine/>
    <w:uiPriority w:val="99"/>
    <w:qFormat/>
    <w:rsid w:val="005B4D59"/>
    <w:pPr>
      <w:keepNext w:val="0"/>
      <w:numPr>
        <w:ilvl w:val="2"/>
      </w:numPr>
      <w:outlineLvl w:val="2"/>
    </w:pPr>
    <w:rPr>
      <w:rFonts w:ascii="Calibri" w:hAnsi="Calibri"/>
      <w:b w:val="0"/>
      <w:spacing w:val="-7"/>
      <w:sz w:val="24"/>
    </w:rPr>
  </w:style>
  <w:style w:type="paragraph" w:styleId="4">
    <w:name w:val="heading 4"/>
    <w:basedOn w:val="a"/>
    <w:next w:val="a"/>
    <w:link w:val="40"/>
    <w:uiPriority w:val="99"/>
    <w:qFormat/>
    <w:rsid w:val="005B4D59"/>
    <w:pPr>
      <w:keepNext/>
      <w:spacing w:before="240" w:after="60"/>
      <w:outlineLvl w:val="3"/>
    </w:pPr>
    <w:rPr>
      <w:rFonts w:ascii="Times New Roman" w:hAnsi="Times New Roman"/>
      <w:b/>
      <w:sz w:val="28"/>
      <w:lang w:val="x-none" w:eastAsia="x-none"/>
    </w:rPr>
  </w:style>
  <w:style w:type="paragraph" w:styleId="7">
    <w:name w:val="heading 7"/>
    <w:aliases w:val="U7,T7,h7,PIM 7,7,ExhibitTitle,st,Objective,heading7,req3,L7,ITT t7,PA Appendix Major,letter list,lettered list,letter list1,lettered list1,letter list2,lettered list2,letter list11,lettered list11,letter list3,lettered list3,letter list12"/>
    <w:basedOn w:val="a"/>
    <w:next w:val="a"/>
    <w:link w:val="70"/>
    <w:uiPriority w:val="99"/>
    <w:qFormat/>
    <w:rsid w:val="005B4D59"/>
    <w:pPr>
      <w:widowControl w:val="0"/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lang w:val="en-US" w:eastAsia="x-none"/>
    </w:rPr>
  </w:style>
  <w:style w:type="paragraph" w:styleId="8">
    <w:name w:val="heading 8"/>
    <w:aliases w:val="U8,T8,h8,8,FigureTitle,Condition,requirement,req2,req,ITT t8,PA Appendix Minor,Center Bold,Center Bold1,Center Bold2,Center Bold3,Center Bold4,Center Bold5,Center Bold6,action,action1,action2,action11,action3,action4,action5,action6"/>
    <w:basedOn w:val="a"/>
    <w:next w:val="a"/>
    <w:link w:val="80"/>
    <w:uiPriority w:val="99"/>
    <w:qFormat/>
    <w:rsid w:val="005B4D59"/>
    <w:pPr>
      <w:widowControl w:val="0"/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lang w:val="en-US" w:eastAsia="x-none"/>
    </w:rPr>
  </w:style>
  <w:style w:type="paragraph" w:styleId="9">
    <w:name w:val="heading 9"/>
    <w:aliases w:val="Legal Level 1.1.1.1.,Code eg's,oHeading 9,Appendix,12 Heading 9,Code eg's1,oHeading 91,Appendix1,12 Heading 91,H9,U9,T9,h9,PIM 9,9,TableTitle,Cond'l Reqt.,rb,req bullet,req1,ITT t9,App Heading,App Heading1,App Heading2,progress,progress1"/>
    <w:basedOn w:val="a"/>
    <w:next w:val="a"/>
    <w:link w:val="90"/>
    <w:uiPriority w:val="99"/>
    <w:qFormat/>
    <w:rsid w:val="005B4D59"/>
    <w:pPr>
      <w:widowControl w:val="0"/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20"/>
      <w:lang w:val="en-US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section Знак,1 Знак,H1 Знак,überschrift 1 Знак,Main heading Знак,Heading 10 Знак,Section Знак,Header1 Знак,123 Знак,level 1 Знак,Level 1 Head Знак,Part Знак,section break Знак,PARA1 Знак,Heading1 Знак,UCRB Знак,hd1 Знак"/>
    <w:link w:val="1"/>
    <w:uiPriority w:val="99"/>
    <w:locked/>
    <w:rsid w:val="005B4D59"/>
    <w:rPr>
      <w:rFonts w:ascii="Calibri" w:hAnsi="Calibri" w:cs="Times New Roman"/>
      <w:b/>
      <w:caps/>
      <w:kern w:val="28"/>
      <w:sz w:val="20"/>
    </w:rPr>
  </w:style>
  <w:style w:type="character" w:customStyle="1" w:styleId="20">
    <w:name w:val="Заголовок 2 Знак"/>
    <w:aliases w:val="Unterkapitel Знак,EBA Themen Знак,EBA Themen1 Знак,Unterkapitel1 Знак,h2 Знак"/>
    <w:link w:val="2"/>
    <w:uiPriority w:val="99"/>
    <w:locked/>
    <w:rsid w:val="005B4D59"/>
    <w:rPr>
      <w:rFonts w:ascii="Cambria" w:hAnsi="Cambria" w:cs="Times New Roman"/>
      <w:b/>
      <w:spacing w:val="-4"/>
      <w:sz w:val="28"/>
    </w:rPr>
  </w:style>
  <w:style w:type="character" w:customStyle="1" w:styleId="30">
    <w:name w:val="Заголовок 3 Знак"/>
    <w:aliases w:val="Thema_1 Знак,EBA U-Themen Знак,EBA U-Themen1 Знак,Thema_11 Знак,h3 Знак,Headline3 Знак,nmhd3 Знак,PARA3 Знак,3 Знак,Paragraph Знак,Annotationen Знак,3heading Знак,DQHeading 3 Знак,DQHeading 31 Знак,DQHeading 32 Знак,DQHeading 33 Знак"/>
    <w:link w:val="3"/>
    <w:uiPriority w:val="99"/>
    <w:locked/>
    <w:rsid w:val="005B4D59"/>
    <w:rPr>
      <w:rFonts w:ascii="Calibri" w:hAnsi="Calibri" w:cs="Times New Roman"/>
      <w:spacing w:val="-7"/>
      <w:sz w:val="24"/>
    </w:rPr>
  </w:style>
  <w:style w:type="character" w:customStyle="1" w:styleId="40">
    <w:name w:val="Заголовок 4 Знак"/>
    <w:link w:val="4"/>
    <w:uiPriority w:val="99"/>
    <w:locked/>
    <w:rsid w:val="005B4D59"/>
    <w:rPr>
      <w:rFonts w:ascii="Times New Roman" w:hAnsi="Times New Roman" w:cs="Times New Roman"/>
      <w:b/>
      <w:sz w:val="28"/>
    </w:rPr>
  </w:style>
  <w:style w:type="character" w:customStyle="1" w:styleId="70">
    <w:name w:val="Заголовок 7 Знак"/>
    <w:aliases w:val="U7 Знак,T7 Знак,h7 Знак,PIM 7 Знак,7 Знак,ExhibitTitle Знак,st Знак,Objective Знак,heading7 Знак,req3 Знак,L7 Знак,ITT t7 Знак,PA Appendix Major Знак,letter list Знак,lettered list Знак,letter list1 Знак,lettered list1 Знак"/>
    <w:link w:val="7"/>
    <w:uiPriority w:val="99"/>
    <w:locked/>
    <w:rsid w:val="005B4D59"/>
    <w:rPr>
      <w:rFonts w:ascii="Arial" w:hAnsi="Arial" w:cs="Times New Roman"/>
      <w:sz w:val="20"/>
      <w:lang w:val="en-US"/>
    </w:rPr>
  </w:style>
  <w:style w:type="character" w:customStyle="1" w:styleId="80">
    <w:name w:val="Заголовок 8 Знак"/>
    <w:aliases w:val="U8 Знак,T8 Знак,h8 Знак,8 Знак,FigureTitle Знак,Condition Знак,requirement Знак,req2 Знак,req Знак,ITT t8 Знак,PA Appendix Minor Знак,Center Bold Знак,Center Bold1 Знак,Center Bold2 Знак,Center Bold3 Знак,Center Bold4 Знак,action Знак"/>
    <w:link w:val="8"/>
    <w:uiPriority w:val="99"/>
    <w:locked/>
    <w:rsid w:val="005B4D59"/>
    <w:rPr>
      <w:rFonts w:ascii="Arial" w:hAnsi="Arial" w:cs="Times New Roman"/>
      <w:i/>
      <w:sz w:val="20"/>
      <w:lang w:val="en-US"/>
    </w:rPr>
  </w:style>
  <w:style w:type="character" w:customStyle="1" w:styleId="90">
    <w:name w:val="Заголовок 9 Знак"/>
    <w:aliases w:val="Legal Level 1.1.1.1. Знак,Code eg's Знак,oHeading 9 Знак,Appendix Знак,12 Heading 9 Знак,Code eg's1 Знак,oHeading 91 Знак,Appendix1 Знак,12 Heading 91 Знак,H9 Знак,U9 Знак,T9 Знак,h9 Знак,PIM 9 Знак,9 Знак,TableTitle Знак,rb Знак"/>
    <w:link w:val="9"/>
    <w:uiPriority w:val="99"/>
    <w:locked/>
    <w:rsid w:val="005B4D59"/>
    <w:rPr>
      <w:rFonts w:ascii="Arial" w:hAnsi="Arial" w:cs="Times New Roman"/>
      <w:b/>
      <w:i/>
      <w:sz w:val="20"/>
      <w:lang w:val="en-US"/>
    </w:rPr>
  </w:style>
  <w:style w:type="paragraph" w:styleId="a4">
    <w:name w:val="Body Text"/>
    <w:basedOn w:val="a"/>
    <w:link w:val="a5"/>
    <w:uiPriority w:val="99"/>
    <w:rsid w:val="005B4D59"/>
    <w:rPr>
      <w:sz w:val="20"/>
      <w:lang w:val="x-none" w:eastAsia="x-none"/>
    </w:rPr>
  </w:style>
  <w:style w:type="character" w:customStyle="1" w:styleId="a5">
    <w:name w:val="Основной текст Знак"/>
    <w:link w:val="a4"/>
    <w:uiPriority w:val="99"/>
    <w:locked/>
    <w:rsid w:val="005B4D59"/>
    <w:rPr>
      <w:rFonts w:ascii="Calibri" w:hAnsi="Calibri" w:cs="Times New Roman"/>
      <w:sz w:val="20"/>
    </w:rPr>
  </w:style>
  <w:style w:type="paragraph" w:styleId="a0">
    <w:name w:val="Body Text First Indent"/>
    <w:basedOn w:val="a4"/>
    <w:link w:val="a6"/>
    <w:autoRedefine/>
    <w:uiPriority w:val="99"/>
    <w:rsid w:val="005B4D59"/>
    <w:pPr>
      <w:widowControl w:val="0"/>
      <w:tabs>
        <w:tab w:val="left" w:pos="-3258"/>
      </w:tabs>
      <w:jc w:val="both"/>
    </w:pPr>
    <w:rPr>
      <w:spacing w:val="-6"/>
    </w:rPr>
  </w:style>
  <w:style w:type="character" w:customStyle="1" w:styleId="a6">
    <w:name w:val="Красная строка Знак"/>
    <w:link w:val="a0"/>
    <w:uiPriority w:val="99"/>
    <w:locked/>
    <w:rsid w:val="005B4D59"/>
    <w:rPr>
      <w:rFonts w:ascii="Calibri" w:hAnsi="Calibri" w:cs="Times New Roman"/>
      <w:spacing w:val="-6"/>
      <w:sz w:val="20"/>
    </w:rPr>
  </w:style>
  <w:style w:type="paragraph" w:styleId="a7">
    <w:name w:val="Body Text Indent"/>
    <w:basedOn w:val="a"/>
    <w:link w:val="a8"/>
    <w:uiPriority w:val="99"/>
    <w:semiHidden/>
    <w:rsid w:val="005B4D59"/>
    <w:pPr>
      <w:ind w:left="283"/>
    </w:pPr>
    <w:rPr>
      <w:sz w:val="20"/>
      <w:lang w:val="x-none" w:eastAsia="x-none"/>
    </w:rPr>
  </w:style>
  <w:style w:type="character" w:customStyle="1" w:styleId="a8">
    <w:name w:val="Основной текст с отступом Знак"/>
    <w:link w:val="a7"/>
    <w:uiPriority w:val="99"/>
    <w:semiHidden/>
    <w:locked/>
    <w:rsid w:val="005B4D59"/>
    <w:rPr>
      <w:rFonts w:ascii="Calibri" w:hAnsi="Calibri" w:cs="Times New Roman"/>
      <w:sz w:val="20"/>
    </w:rPr>
  </w:style>
  <w:style w:type="paragraph" w:styleId="21">
    <w:name w:val="Body Text First Indent 2"/>
    <w:basedOn w:val="a7"/>
    <w:link w:val="22"/>
    <w:uiPriority w:val="99"/>
    <w:rsid w:val="005B4D59"/>
    <w:pPr>
      <w:widowControl w:val="0"/>
      <w:ind w:left="720"/>
    </w:pPr>
    <w:rPr>
      <w:lang w:val="en-US"/>
    </w:rPr>
  </w:style>
  <w:style w:type="character" w:customStyle="1" w:styleId="22">
    <w:name w:val="Красная строка 2 Знак"/>
    <w:link w:val="21"/>
    <w:uiPriority w:val="99"/>
    <w:locked/>
    <w:rsid w:val="005B4D59"/>
    <w:rPr>
      <w:rFonts w:ascii="Calibri" w:hAnsi="Calibri" w:cs="Times New Roman"/>
      <w:sz w:val="20"/>
      <w:lang w:val="en-US"/>
    </w:rPr>
  </w:style>
  <w:style w:type="character" w:styleId="a9">
    <w:name w:val="Hyperlink"/>
    <w:uiPriority w:val="99"/>
    <w:rsid w:val="005B4D59"/>
    <w:rPr>
      <w:rFonts w:cs="Times New Roman"/>
      <w:color w:val="0000FF"/>
      <w:u w:val="none"/>
    </w:rPr>
  </w:style>
  <w:style w:type="paragraph" w:styleId="11">
    <w:name w:val="toc 1"/>
    <w:basedOn w:val="a"/>
    <w:next w:val="a"/>
    <w:autoRedefine/>
    <w:uiPriority w:val="99"/>
    <w:rsid w:val="005B4D59"/>
    <w:pPr>
      <w:widowControl w:val="0"/>
      <w:tabs>
        <w:tab w:val="left" w:pos="400"/>
        <w:tab w:val="right" w:leader="dot" w:pos="9659"/>
      </w:tabs>
      <w:spacing w:after="100"/>
      <w:ind w:left="426" w:hanging="426"/>
    </w:pPr>
    <w:rPr>
      <w:rFonts w:cs="Arial"/>
      <w:b/>
      <w:caps/>
      <w:noProof/>
    </w:rPr>
  </w:style>
  <w:style w:type="paragraph" w:styleId="23">
    <w:name w:val="toc 2"/>
    <w:basedOn w:val="a"/>
    <w:next w:val="a"/>
    <w:autoRedefine/>
    <w:uiPriority w:val="99"/>
    <w:rsid w:val="005B4D59"/>
    <w:pPr>
      <w:widowControl w:val="0"/>
      <w:tabs>
        <w:tab w:val="left" w:pos="800"/>
        <w:tab w:val="right" w:leader="dot" w:pos="9645"/>
      </w:tabs>
      <w:ind w:left="799" w:right="397" w:hanging="601"/>
    </w:pPr>
    <w:rPr>
      <w:rFonts w:cs="Arial"/>
      <w:smallCaps/>
      <w:noProof/>
    </w:rPr>
  </w:style>
  <w:style w:type="paragraph" w:styleId="aa">
    <w:name w:val="header"/>
    <w:basedOn w:val="a"/>
    <w:link w:val="ab"/>
    <w:uiPriority w:val="99"/>
    <w:rsid w:val="005B4D59"/>
    <w:pPr>
      <w:widowControl w:val="0"/>
      <w:tabs>
        <w:tab w:val="center" w:pos="4320"/>
        <w:tab w:val="right" w:pos="8640"/>
      </w:tabs>
      <w:spacing w:after="100"/>
    </w:pPr>
    <w:rPr>
      <w:sz w:val="20"/>
      <w:lang w:val="en-US" w:eastAsia="x-none"/>
    </w:rPr>
  </w:style>
  <w:style w:type="character" w:customStyle="1" w:styleId="ab">
    <w:name w:val="Верхний колонтитул Знак"/>
    <w:link w:val="aa"/>
    <w:uiPriority w:val="99"/>
    <w:locked/>
    <w:rsid w:val="005B4D59"/>
    <w:rPr>
      <w:rFonts w:ascii="Calibri" w:hAnsi="Calibri" w:cs="Times New Roman"/>
      <w:sz w:val="20"/>
      <w:lang w:val="en-US"/>
    </w:rPr>
  </w:style>
  <w:style w:type="paragraph" w:styleId="ac">
    <w:name w:val="footer"/>
    <w:basedOn w:val="a"/>
    <w:link w:val="ad"/>
    <w:uiPriority w:val="99"/>
    <w:rsid w:val="000236FD"/>
    <w:pPr>
      <w:widowControl w:val="0"/>
      <w:tabs>
        <w:tab w:val="center" w:pos="4320"/>
        <w:tab w:val="right" w:pos="8640"/>
      </w:tabs>
      <w:spacing w:after="100"/>
    </w:pPr>
    <w:rPr>
      <w:noProof/>
      <w:sz w:val="24"/>
      <w:lang w:val="x-none"/>
    </w:rPr>
  </w:style>
  <w:style w:type="character" w:customStyle="1" w:styleId="ad">
    <w:name w:val="Нижний колонтитул Знак"/>
    <w:link w:val="ac"/>
    <w:uiPriority w:val="99"/>
    <w:locked/>
    <w:rsid w:val="000236FD"/>
    <w:rPr>
      <w:rFonts w:cs="Times New Roman"/>
      <w:noProof/>
      <w:sz w:val="24"/>
      <w:lang w:eastAsia="en-US"/>
    </w:rPr>
  </w:style>
  <w:style w:type="character" w:styleId="ae">
    <w:name w:val="page number"/>
    <w:uiPriority w:val="99"/>
    <w:rsid w:val="005B4D59"/>
    <w:rPr>
      <w:rFonts w:cs="Times New Roman"/>
    </w:rPr>
  </w:style>
  <w:style w:type="paragraph" w:customStyle="1" w:styleId="12">
    <w:name w:val="Абзац списка1"/>
    <w:basedOn w:val="a"/>
    <w:uiPriority w:val="99"/>
    <w:rsid w:val="005B4D59"/>
    <w:pPr>
      <w:ind w:left="708"/>
    </w:pPr>
  </w:style>
  <w:style w:type="paragraph" w:styleId="31">
    <w:name w:val="toc 3"/>
    <w:basedOn w:val="a"/>
    <w:next w:val="a"/>
    <w:autoRedefine/>
    <w:uiPriority w:val="99"/>
    <w:rsid w:val="005B4D59"/>
    <w:pPr>
      <w:ind w:left="403"/>
    </w:pPr>
  </w:style>
  <w:style w:type="paragraph" w:customStyle="1" w:styleId="13">
    <w:name w:val="Заголовок оглавления1"/>
    <w:basedOn w:val="1"/>
    <w:next w:val="a"/>
    <w:uiPriority w:val="99"/>
    <w:rsid w:val="005B4D59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="Cambria" w:hAnsi="Cambria"/>
      <w:bCs/>
      <w:caps w:val="0"/>
      <w:color w:val="365F91"/>
      <w:kern w:val="0"/>
      <w:szCs w:val="28"/>
    </w:rPr>
  </w:style>
  <w:style w:type="paragraph" w:styleId="af">
    <w:name w:val="Balloon Text"/>
    <w:basedOn w:val="a"/>
    <w:link w:val="af0"/>
    <w:uiPriority w:val="99"/>
    <w:semiHidden/>
    <w:rsid w:val="005B4D59"/>
    <w:rPr>
      <w:rFonts w:ascii="Tahoma" w:hAnsi="Tahoma"/>
      <w:sz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locked/>
    <w:rsid w:val="005B4D59"/>
    <w:rPr>
      <w:rFonts w:ascii="Tahoma" w:hAnsi="Tahoma" w:cs="Times New Roman"/>
      <w:sz w:val="16"/>
    </w:rPr>
  </w:style>
  <w:style w:type="character" w:styleId="af1">
    <w:name w:val="annotation reference"/>
    <w:uiPriority w:val="99"/>
    <w:semiHidden/>
    <w:rsid w:val="005B4D59"/>
    <w:rPr>
      <w:rFonts w:cs="Times New Roman"/>
      <w:sz w:val="16"/>
    </w:rPr>
  </w:style>
  <w:style w:type="paragraph" w:styleId="af2">
    <w:name w:val="annotation text"/>
    <w:basedOn w:val="a"/>
    <w:link w:val="af3"/>
    <w:uiPriority w:val="99"/>
    <w:semiHidden/>
    <w:rsid w:val="005B4D59"/>
    <w:rPr>
      <w:sz w:val="20"/>
      <w:lang w:val="x-none" w:eastAsia="x-none"/>
    </w:rPr>
  </w:style>
  <w:style w:type="character" w:customStyle="1" w:styleId="af3">
    <w:name w:val="Текст примечания Знак"/>
    <w:link w:val="af2"/>
    <w:uiPriority w:val="99"/>
    <w:semiHidden/>
    <w:locked/>
    <w:rsid w:val="005B4D59"/>
    <w:rPr>
      <w:rFonts w:ascii="Calibri" w:hAnsi="Calibri" w:cs="Times New Roman"/>
      <w:sz w:val="20"/>
    </w:rPr>
  </w:style>
  <w:style w:type="paragraph" w:styleId="af4">
    <w:name w:val="annotation subject"/>
    <w:aliases w:val="Char"/>
    <w:basedOn w:val="af2"/>
    <w:next w:val="af2"/>
    <w:link w:val="af5"/>
    <w:uiPriority w:val="99"/>
    <w:semiHidden/>
    <w:rsid w:val="005B4D59"/>
    <w:rPr>
      <w:b/>
    </w:rPr>
  </w:style>
  <w:style w:type="character" w:customStyle="1" w:styleId="af5">
    <w:name w:val="Тема примечания Знак"/>
    <w:aliases w:val="Char Знак"/>
    <w:link w:val="af4"/>
    <w:uiPriority w:val="99"/>
    <w:semiHidden/>
    <w:locked/>
    <w:rsid w:val="005B4D59"/>
    <w:rPr>
      <w:rFonts w:ascii="Calibri" w:hAnsi="Calibri" w:cs="Times New Roman"/>
      <w:b/>
      <w:sz w:val="20"/>
    </w:rPr>
  </w:style>
  <w:style w:type="table" w:styleId="af6">
    <w:name w:val="Table Grid"/>
    <w:basedOn w:val="a2"/>
    <w:uiPriority w:val="99"/>
    <w:rsid w:val="005B4D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Рецензия1"/>
    <w:hidden/>
    <w:uiPriority w:val="99"/>
    <w:semiHidden/>
    <w:rsid w:val="005B4D59"/>
    <w:rPr>
      <w:rFonts w:ascii="Times New Roman" w:hAnsi="Times New Roman"/>
      <w:lang w:eastAsia="en-US"/>
    </w:rPr>
  </w:style>
  <w:style w:type="paragraph" w:styleId="af7">
    <w:name w:val="caption"/>
    <w:basedOn w:val="a"/>
    <w:next w:val="a"/>
    <w:uiPriority w:val="99"/>
    <w:qFormat/>
    <w:rsid w:val="005B4D59"/>
    <w:pPr>
      <w:spacing w:after="200"/>
      <w:jc w:val="center"/>
    </w:pPr>
    <w:rPr>
      <w:b/>
      <w:bCs/>
      <w:szCs w:val="18"/>
    </w:rPr>
  </w:style>
  <w:style w:type="paragraph" w:styleId="41">
    <w:name w:val="toc 4"/>
    <w:basedOn w:val="a"/>
    <w:next w:val="a"/>
    <w:autoRedefine/>
    <w:uiPriority w:val="99"/>
    <w:rsid w:val="005B4D59"/>
    <w:pPr>
      <w:spacing w:after="100" w:line="276" w:lineRule="auto"/>
      <w:ind w:left="660"/>
    </w:pPr>
    <w:rPr>
      <w:szCs w:val="22"/>
      <w:lang w:eastAsia="ru-RU"/>
    </w:rPr>
  </w:style>
  <w:style w:type="paragraph" w:styleId="5">
    <w:name w:val="toc 5"/>
    <w:basedOn w:val="a"/>
    <w:next w:val="a"/>
    <w:autoRedefine/>
    <w:uiPriority w:val="99"/>
    <w:rsid w:val="005B4D59"/>
    <w:pPr>
      <w:spacing w:after="100" w:line="276" w:lineRule="auto"/>
      <w:ind w:left="880"/>
    </w:pPr>
    <w:rPr>
      <w:szCs w:val="22"/>
      <w:lang w:eastAsia="ru-RU"/>
    </w:rPr>
  </w:style>
  <w:style w:type="paragraph" w:styleId="6">
    <w:name w:val="toc 6"/>
    <w:basedOn w:val="a"/>
    <w:next w:val="a"/>
    <w:autoRedefine/>
    <w:uiPriority w:val="99"/>
    <w:rsid w:val="005B4D59"/>
    <w:pPr>
      <w:spacing w:after="100" w:line="276" w:lineRule="auto"/>
      <w:ind w:left="1100"/>
    </w:pPr>
    <w:rPr>
      <w:szCs w:val="22"/>
      <w:lang w:eastAsia="ru-RU"/>
    </w:rPr>
  </w:style>
  <w:style w:type="paragraph" w:styleId="71">
    <w:name w:val="toc 7"/>
    <w:basedOn w:val="a"/>
    <w:next w:val="a"/>
    <w:autoRedefine/>
    <w:uiPriority w:val="99"/>
    <w:rsid w:val="005B4D59"/>
    <w:pPr>
      <w:spacing w:after="100" w:line="276" w:lineRule="auto"/>
      <w:ind w:left="1320"/>
    </w:pPr>
    <w:rPr>
      <w:szCs w:val="22"/>
      <w:lang w:eastAsia="ru-RU"/>
    </w:rPr>
  </w:style>
  <w:style w:type="paragraph" w:styleId="81">
    <w:name w:val="toc 8"/>
    <w:basedOn w:val="a"/>
    <w:next w:val="a"/>
    <w:autoRedefine/>
    <w:uiPriority w:val="99"/>
    <w:rsid w:val="005B4D59"/>
    <w:pPr>
      <w:spacing w:after="100" w:line="276" w:lineRule="auto"/>
      <w:ind w:left="1540"/>
    </w:pPr>
    <w:rPr>
      <w:szCs w:val="22"/>
      <w:lang w:eastAsia="ru-RU"/>
    </w:rPr>
  </w:style>
  <w:style w:type="paragraph" w:styleId="91">
    <w:name w:val="toc 9"/>
    <w:basedOn w:val="a"/>
    <w:next w:val="a"/>
    <w:autoRedefine/>
    <w:uiPriority w:val="99"/>
    <w:rsid w:val="005B4D59"/>
    <w:pPr>
      <w:spacing w:after="100" w:line="276" w:lineRule="auto"/>
      <w:ind w:left="1760"/>
    </w:pPr>
    <w:rPr>
      <w:szCs w:val="22"/>
      <w:lang w:eastAsia="ru-RU"/>
    </w:rPr>
  </w:style>
  <w:style w:type="paragraph" w:styleId="af8">
    <w:name w:val="Document Map"/>
    <w:basedOn w:val="a"/>
    <w:link w:val="af9"/>
    <w:uiPriority w:val="99"/>
    <w:semiHidden/>
    <w:rsid w:val="005B4D59"/>
    <w:rPr>
      <w:rFonts w:ascii="Tahoma" w:hAnsi="Tahoma"/>
      <w:sz w:val="16"/>
      <w:lang w:val="x-none" w:eastAsia="x-none"/>
    </w:rPr>
  </w:style>
  <w:style w:type="character" w:customStyle="1" w:styleId="af9">
    <w:name w:val="Схема документа Знак"/>
    <w:link w:val="af8"/>
    <w:uiPriority w:val="99"/>
    <w:semiHidden/>
    <w:locked/>
    <w:rsid w:val="005B4D59"/>
    <w:rPr>
      <w:rFonts w:ascii="Tahoma" w:hAnsi="Tahoma" w:cs="Times New Roman"/>
      <w:sz w:val="16"/>
    </w:rPr>
  </w:style>
  <w:style w:type="paragraph" w:customStyle="1" w:styleId="15">
    <w:name w:val="çàãîëîâîê 1"/>
    <w:basedOn w:val="a"/>
    <w:next w:val="a"/>
    <w:uiPriority w:val="99"/>
    <w:rsid w:val="005B4D59"/>
    <w:pPr>
      <w:widowControl w:val="0"/>
      <w:autoSpaceDE w:val="0"/>
      <w:autoSpaceDN w:val="0"/>
      <w:spacing w:before="240" w:after="60"/>
    </w:pPr>
    <w:rPr>
      <w:rFonts w:ascii="TimesET" w:hAnsi="TimesET" w:cs="TimesET"/>
      <w:b/>
      <w:bCs/>
      <w:kern w:val="28"/>
      <w:szCs w:val="22"/>
      <w:lang w:eastAsia="ru-RU"/>
    </w:rPr>
  </w:style>
  <w:style w:type="character" w:customStyle="1" w:styleId="16">
    <w:name w:val="Замещающий текст1"/>
    <w:uiPriority w:val="99"/>
    <w:semiHidden/>
    <w:rsid w:val="005B4D59"/>
    <w:rPr>
      <w:color w:val="808080"/>
    </w:rPr>
  </w:style>
  <w:style w:type="paragraph" w:customStyle="1" w:styleId="PreformattedText">
    <w:name w:val="Preformatted Text"/>
    <w:basedOn w:val="a"/>
    <w:uiPriority w:val="99"/>
    <w:rsid w:val="005B4D59"/>
    <w:pPr>
      <w:widowControl w:val="0"/>
      <w:suppressAutoHyphens/>
      <w:autoSpaceDN w:val="0"/>
      <w:textAlignment w:val="baseline"/>
    </w:pPr>
    <w:rPr>
      <w:rFonts w:ascii="Courier New" w:eastAsia="Times New Roman" w:hAnsi="Courier New" w:cs="Courier New"/>
      <w:kern w:val="3"/>
      <w:lang w:eastAsia="zh-CN" w:bidi="hi-IN"/>
    </w:rPr>
  </w:style>
  <w:style w:type="paragraph" w:customStyle="1" w:styleId="TableContents">
    <w:name w:val="Table Contents"/>
    <w:basedOn w:val="a"/>
    <w:uiPriority w:val="99"/>
    <w:rsid w:val="005B4D59"/>
    <w:pPr>
      <w:widowControl w:val="0"/>
      <w:suppressLineNumbers/>
      <w:suppressAutoHyphens/>
      <w:autoSpaceDN w:val="0"/>
      <w:textAlignment w:val="baseline"/>
    </w:pPr>
    <w:rPr>
      <w:rFonts w:ascii="Arial" w:eastAsia="Arial Unicode MS" w:hAnsi="Arial" w:cs="Mangal"/>
      <w:kern w:val="3"/>
      <w:sz w:val="21"/>
      <w:szCs w:val="24"/>
      <w:lang w:eastAsia="zh-CN" w:bidi="hi-IN"/>
    </w:rPr>
  </w:style>
  <w:style w:type="paragraph" w:customStyle="1" w:styleId="Default">
    <w:name w:val="Default"/>
    <w:rsid w:val="005B4D59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afa">
    <w:name w:val="Plain Text"/>
    <w:basedOn w:val="a"/>
    <w:link w:val="afb"/>
    <w:uiPriority w:val="99"/>
    <w:rsid w:val="005B4D59"/>
    <w:pPr>
      <w:spacing w:before="0" w:after="0"/>
    </w:pPr>
    <w:rPr>
      <w:rFonts w:ascii="Courier New" w:hAnsi="Courier New"/>
      <w:sz w:val="20"/>
      <w:lang w:val="x-none" w:eastAsia="ru-RU"/>
    </w:rPr>
  </w:style>
  <w:style w:type="character" w:customStyle="1" w:styleId="afb">
    <w:name w:val="Текст Знак"/>
    <w:link w:val="afa"/>
    <w:uiPriority w:val="99"/>
    <w:locked/>
    <w:rsid w:val="005B4D59"/>
    <w:rPr>
      <w:rFonts w:ascii="Courier New" w:hAnsi="Courier New" w:cs="Times New Roman"/>
      <w:sz w:val="20"/>
      <w:lang w:eastAsia="ru-RU"/>
    </w:rPr>
  </w:style>
  <w:style w:type="paragraph" w:styleId="afc">
    <w:name w:val="footnote text"/>
    <w:basedOn w:val="a"/>
    <w:link w:val="afd"/>
    <w:uiPriority w:val="99"/>
    <w:rsid w:val="005B4D59"/>
    <w:pPr>
      <w:spacing w:before="0" w:after="0"/>
    </w:pPr>
    <w:rPr>
      <w:rFonts w:ascii="Times New Roman" w:hAnsi="Times New Roman"/>
      <w:sz w:val="20"/>
      <w:lang w:val="x-none" w:eastAsia="ru-RU"/>
    </w:rPr>
  </w:style>
  <w:style w:type="character" w:customStyle="1" w:styleId="afd">
    <w:name w:val="Текст сноски Знак"/>
    <w:link w:val="afc"/>
    <w:uiPriority w:val="99"/>
    <w:locked/>
    <w:rsid w:val="005B4D59"/>
    <w:rPr>
      <w:rFonts w:ascii="Times New Roman" w:hAnsi="Times New Roman" w:cs="Times New Roman"/>
      <w:sz w:val="20"/>
      <w:lang w:eastAsia="ru-RU"/>
    </w:rPr>
  </w:style>
  <w:style w:type="character" w:styleId="afe">
    <w:name w:val="footnote reference"/>
    <w:uiPriority w:val="99"/>
    <w:rsid w:val="005B4D59"/>
    <w:rPr>
      <w:rFonts w:ascii="Times New Roman" w:hAnsi="Times New Roman" w:cs="Times New Roman"/>
      <w:vertAlign w:val="superscript"/>
    </w:rPr>
  </w:style>
  <w:style w:type="paragraph" w:customStyle="1" w:styleId="24">
    <w:name w:val="Абзац списка2"/>
    <w:basedOn w:val="a"/>
    <w:uiPriority w:val="99"/>
    <w:qFormat/>
    <w:rsid w:val="005B4D59"/>
    <w:pPr>
      <w:ind w:left="708"/>
    </w:pPr>
    <w:rPr>
      <w:rFonts w:eastAsia="Times New Roman"/>
    </w:rPr>
  </w:style>
  <w:style w:type="paragraph" w:customStyle="1" w:styleId="25">
    <w:name w:val="Заголовок оглавления2"/>
    <w:basedOn w:val="1"/>
    <w:next w:val="a"/>
    <w:uiPriority w:val="99"/>
    <w:qFormat/>
    <w:rsid w:val="005B4D59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kern w:val="0"/>
      <w:szCs w:val="28"/>
    </w:rPr>
  </w:style>
  <w:style w:type="paragraph" w:customStyle="1" w:styleId="26">
    <w:name w:val="Рецензия2"/>
    <w:hidden/>
    <w:uiPriority w:val="99"/>
    <w:semiHidden/>
    <w:rsid w:val="005B4D59"/>
    <w:rPr>
      <w:rFonts w:ascii="Times New Roman" w:eastAsia="Times New Roman" w:hAnsi="Times New Roman"/>
      <w:lang w:eastAsia="en-US"/>
    </w:rPr>
  </w:style>
  <w:style w:type="character" w:customStyle="1" w:styleId="27">
    <w:name w:val="Замещающий текст2"/>
    <w:uiPriority w:val="99"/>
    <w:semiHidden/>
    <w:rsid w:val="005B4D59"/>
    <w:rPr>
      <w:rFonts w:cs="Times New Roman"/>
      <w:color w:val="808080"/>
    </w:rPr>
  </w:style>
  <w:style w:type="character" w:styleId="aff">
    <w:name w:val="FollowedHyperlink"/>
    <w:uiPriority w:val="99"/>
    <w:rsid w:val="005B4D59"/>
    <w:rPr>
      <w:rFonts w:cs="Times New Roman"/>
      <w:color w:val="800080"/>
      <w:u w:val="single"/>
    </w:rPr>
  </w:style>
  <w:style w:type="table" w:customStyle="1" w:styleId="17">
    <w:name w:val="Сетка таблицы1"/>
    <w:uiPriority w:val="99"/>
    <w:rsid w:val="005B4D59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Стиль1"/>
    <w:basedOn w:val="afa"/>
    <w:link w:val="19"/>
    <w:uiPriority w:val="99"/>
    <w:rsid w:val="005B4D59"/>
    <w:pPr>
      <w:autoSpaceDE w:val="0"/>
      <w:autoSpaceDN w:val="0"/>
      <w:ind w:firstLine="709"/>
      <w:jc w:val="both"/>
    </w:pPr>
    <w:rPr>
      <w:rFonts w:ascii="Times New Roman" w:hAnsi="Times New Roman"/>
    </w:rPr>
  </w:style>
  <w:style w:type="character" w:customStyle="1" w:styleId="19">
    <w:name w:val="Стиль1 Знак"/>
    <w:link w:val="18"/>
    <w:uiPriority w:val="99"/>
    <w:locked/>
    <w:rsid w:val="005B4D59"/>
    <w:rPr>
      <w:rFonts w:ascii="Times New Roman" w:hAnsi="Times New Roman"/>
      <w:sz w:val="20"/>
      <w:lang w:eastAsia="ru-RU"/>
    </w:rPr>
  </w:style>
  <w:style w:type="table" w:customStyle="1" w:styleId="110">
    <w:name w:val="Сетка таблицы11"/>
    <w:uiPriority w:val="99"/>
    <w:rsid w:val="00D17E2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Title"/>
    <w:basedOn w:val="a"/>
    <w:next w:val="a"/>
    <w:link w:val="aff1"/>
    <w:uiPriority w:val="99"/>
    <w:qFormat/>
    <w:rsid w:val="00115211"/>
    <w:pPr>
      <w:spacing w:before="240" w:after="60"/>
      <w:jc w:val="center"/>
      <w:outlineLvl w:val="0"/>
    </w:pPr>
    <w:rPr>
      <w:rFonts w:ascii="Cambria" w:hAnsi="Cambria"/>
      <w:b/>
      <w:kern w:val="28"/>
      <w:sz w:val="32"/>
      <w:lang w:val="x-none"/>
    </w:rPr>
  </w:style>
  <w:style w:type="character" w:customStyle="1" w:styleId="aff1">
    <w:name w:val="Название Знак"/>
    <w:link w:val="aff0"/>
    <w:uiPriority w:val="99"/>
    <w:locked/>
    <w:rsid w:val="00115211"/>
    <w:rPr>
      <w:rFonts w:ascii="Cambria" w:hAnsi="Cambria" w:cs="Times New Roman"/>
      <w:b/>
      <w:kern w:val="28"/>
      <w:sz w:val="32"/>
      <w:lang w:eastAsia="en-US"/>
    </w:rPr>
  </w:style>
  <w:style w:type="character" w:styleId="aff2">
    <w:name w:val="Emphasis"/>
    <w:uiPriority w:val="20"/>
    <w:qFormat/>
    <w:rsid w:val="00A34964"/>
    <w:rPr>
      <w:rFonts w:cs="Times New Roman"/>
      <w:i/>
    </w:rPr>
  </w:style>
  <w:style w:type="paragraph" w:customStyle="1" w:styleId="1a">
    <w:name w:val="Без интервала1"/>
    <w:link w:val="aff3"/>
    <w:uiPriority w:val="1"/>
    <w:qFormat/>
    <w:rsid w:val="0043736E"/>
    <w:rPr>
      <w:sz w:val="22"/>
      <w:szCs w:val="22"/>
      <w:lang w:eastAsia="en-US"/>
    </w:rPr>
  </w:style>
  <w:style w:type="character" w:customStyle="1" w:styleId="aff3">
    <w:name w:val="Без интервала Знак"/>
    <w:link w:val="1a"/>
    <w:uiPriority w:val="1"/>
    <w:rsid w:val="0043736E"/>
    <w:rPr>
      <w:sz w:val="22"/>
      <w:szCs w:val="22"/>
      <w:lang w:eastAsia="en-US" w:bidi="ar-SA"/>
    </w:rPr>
  </w:style>
  <w:style w:type="paragraph" w:customStyle="1" w:styleId="TableNormal">
    <w:name w:val="TableNormal"/>
    <w:basedOn w:val="a"/>
    <w:autoRedefine/>
    <w:rsid w:val="007537B8"/>
    <w:pPr>
      <w:keepLines/>
      <w:suppressAutoHyphens/>
      <w:spacing w:before="0" w:after="0"/>
      <w:ind w:firstLine="176"/>
      <w:jc w:val="both"/>
    </w:pPr>
    <w:rPr>
      <w:rFonts w:ascii="Times New Roman" w:hAnsi="Times New Roman"/>
      <w:spacing w:val="-5"/>
      <w:szCs w:val="22"/>
    </w:rPr>
  </w:style>
  <w:style w:type="paragraph" w:customStyle="1" w:styleId="TableImageBody">
    <w:name w:val="Table Image Body"/>
    <w:basedOn w:val="TableNormal"/>
    <w:autoRedefine/>
    <w:rsid w:val="00756756"/>
    <w:pPr>
      <w:keepNext/>
      <w:suppressAutoHyphens w:val="0"/>
      <w:ind w:firstLine="0"/>
    </w:pPr>
  </w:style>
  <w:style w:type="paragraph" w:customStyle="1" w:styleId="TableImageCaption">
    <w:name w:val="Table Image Caption"/>
    <w:basedOn w:val="TableNormal"/>
    <w:autoRedefine/>
    <w:rsid w:val="00756756"/>
    <w:pPr>
      <w:suppressAutoHyphens w:val="0"/>
      <w:spacing w:after="120"/>
      <w:ind w:firstLine="0"/>
      <w:jc w:val="center"/>
    </w:pPr>
    <w:rPr>
      <w:sz w:val="28"/>
      <w:szCs w:val="28"/>
    </w:rPr>
  </w:style>
  <w:style w:type="character" w:customStyle="1" w:styleId="FigureCaptionText">
    <w:name w:val="FigureCaptionText"/>
    <w:rsid w:val="00756756"/>
    <w:rPr>
      <w:rFonts w:ascii="Arial" w:hAnsi="Arial"/>
      <w:b/>
      <w:sz w:val="20"/>
    </w:rPr>
  </w:style>
  <w:style w:type="paragraph" w:customStyle="1" w:styleId="aff4">
    <w:name w:val="Заголовок без номера"/>
    <w:basedOn w:val="a"/>
    <w:rsid w:val="00E03F35"/>
    <w:pPr>
      <w:spacing w:before="360" w:after="360"/>
      <w:jc w:val="center"/>
    </w:pPr>
    <w:rPr>
      <w:rFonts w:ascii="Arial" w:eastAsia="Times New Roman" w:hAnsi="Arial"/>
      <w:b/>
      <w:iCs/>
      <w:szCs w:val="24"/>
      <w:lang w:eastAsia="ru-RU"/>
    </w:rPr>
  </w:style>
  <w:style w:type="paragraph" w:customStyle="1" w:styleId="Corpsdetexte">
    <w:name w:val="Corps de texte"/>
    <w:basedOn w:val="a"/>
    <w:rsid w:val="00E03F35"/>
    <w:pPr>
      <w:widowControl w:val="0"/>
      <w:spacing w:before="0" w:after="0"/>
    </w:pPr>
    <w:rPr>
      <w:rFonts w:ascii="Times New Roman" w:eastAsia="Times New Roman" w:hAnsi="Times New Roman"/>
      <w:sz w:val="24"/>
      <w:lang w:val="en-GB" w:eastAsia="ru-RU"/>
    </w:rPr>
  </w:style>
  <w:style w:type="paragraph" w:customStyle="1" w:styleId="aff5">
    <w:name w:val="ЭРА ПМИ"/>
    <w:basedOn w:val="a"/>
    <w:link w:val="aff6"/>
    <w:qFormat/>
    <w:rsid w:val="009E2029"/>
    <w:pPr>
      <w:spacing w:before="0" w:after="0" w:line="276" w:lineRule="auto"/>
      <w:ind w:firstLine="851"/>
      <w:jc w:val="both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f6">
    <w:name w:val="ЭРА ПМИ Знак"/>
    <w:link w:val="aff5"/>
    <w:rsid w:val="009E2029"/>
    <w:rPr>
      <w:rFonts w:ascii="Times New Roman" w:eastAsia="Times New Roman" w:hAnsi="Times New Roman"/>
      <w:sz w:val="28"/>
      <w:szCs w:val="24"/>
      <w:lang w:val="x-none"/>
    </w:rPr>
  </w:style>
  <w:style w:type="paragraph" w:customStyle="1" w:styleId="28">
    <w:name w:val="Указатель2"/>
    <w:basedOn w:val="a"/>
    <w:rsid w:val="001458C7"/>
    <w:pPr>
      <w:widowControl w:val="0"/>
      <w:suppressLineNumbers/>
      <w:autoSpaceDE w:val="0"/>
      <w:spacing w:before="0" w:after="0"/>
    </w:pPr>
    <w:rPr>
      <w:rFonts w:ascii="Arial" w:eastAsia="Times New Roman" w:hAnsi="Arial" w:cs="Tahoma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wmf"/><Relationship Id="rId18" Type="http://schemas.openxmlformats.org/officeDocument/2006/relationships/oleObject" Target="embeddings/_________Microsoft_Visio_2003_20103.vsd"/><Relationship Id="rId26" Type="http://schemas.openxmlformats.org/officeDocument/2006/relationships/oleObject" Target="embeddings/_________Microsoft_Visio_2003_20107.vsd"/><Relationship Id="rId3" Type="http://schemas.openxmlformats.org/officeDocument/2006/relationships/settings" Target="settings.xml"/><Relationship Id="rId21" Type="http://schemas.openxmlformats.org/officeDocument/2006/relationships/image" Target="media/image5.wmf"/><Relationship Id="rId7" Type="http://schemas.openxmlformats.org/officeDocument/2006/relationships/header" Target="header1.xml"/><Relationship Id="rId12" Type="http://schemas.openxmlformats.org/officeDocument/2006/relationships/hyperlink" Target="http://ru.wikipedia.org/wiki/Microsoft_Windows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_________Microsoft_Visio_2003_20102.vsd"/><Relationship Id="rId20" Type="http://schemas.openxmlformats.org/officeDocument/2006/relationships/oleObject" Target="embeddings/_________Microsoft_Visio_2003_20104.vsd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8%D0%BD%D1%84%D0%BE%D1%80%D0%BC%D0%B0%D1%86%D0%B8%D1%8F" TargetMode="External"/><Relationship Id="rId24" Type="http://schemas.openxmlformats.org/officeDocument/2006/relationships/oleObject" Target="embeddings/_________Microsoft_Visio_2003_20106.vsd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image" Target="media/image9.png"/><Relationship Id="rId10" Type="http://schemas.openxmlformats.org/officeDocument/2006/relationships/footer" Target="footer2.xml"/><Relationship Id="rId19" Type="http://schemas.openxmlformats.org/officeDocument/2006/relationships/image" Target="media/image4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_________Microsoft_Visio_2003_20101.vsd"/><Relationship Id="rId22" Type="http://schemas.openxmlformats.org/officeDocument/2006/relationships/oleObject" Target="embeddings/_________Microsoft_Visio_2003_20105.vsd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132</Pages>
  <Words>21961</Words>
  <Characters>125178</Characters>
  <Application>Microsoft Office Word</Application>
  <DocSecurity>0</DocSecurity>
  <Lines>1043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МЕЖГОСУДАРСТВЕННЫЙ СОВЕТ ПО СТАНДАРТИЗАЦИИ, МЕТРОЛОГИИ И СЕРТИФИКАЦИИ</vt:lpstr>
    </vt:vector>
  </TitlesOfParts>
  <Company>Microsoft</Company>
  <LinksUpToDate>false</LinksUpToDate>
  <CharactersWithSpaces>146846</CharactersWithSpaces>
  <SharedDoc>false</SharedDoc>
  <HLinks>
    <vt:vector size="12" baseType="variant">
      <vt:variant>
        <vt:i4>7798789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http://ru.wikipedia.org/wiki/Microsoft_Windows</vt:lpwstr>
      </vt:variant>
      <vt:variant>
        <vt:lpwstr/>
      </vt:variant>
      <vt:variant>
        <vt:i4>5439566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http://ru.wikipedia.org/wiki/%D0%98%D0%BD%D1%84%D0%BE%D1%80%D0%BC%D0%B0%D1%86%D0%B8%D1%8F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МЕЖГОСУДАРСТВЕННЫЙ СОВЕТ ПО СТАНДАРТИЗАЦИИ, МЕТРОЛОГИИ И СЕРТИФИКАЦИИ</dc:title>
  <dc:subject/>
  <dc:creator>User</dc:creator>
  <cp:keywords/>
  <cp:lastModifiedBy>Михальчева Наталия Владимировна</cp:lastModifiedBy>
  <cp:revision>2</cp:revision>
  <cp:lastPrinted>2015-10-22T09:05:00Z</cp:lastPrinted>
  <dcterms:created xsi:type="dcterms:W3CDTF">2016-01-18T15:40:00Z</dcterms:created>
  <dcterms:modified xsi:type="dcterms:W3CDTF">2016-01-18T15:40:00Z</dcterms:modified>
</cp:coreProperties>
</file>